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8130" w14:textId="06858057" w:rsidR="008824F8" w:rsidRPr="00EE44F4" w:rsidRDefault="00640638" w:rsidP="00640638">
      <w:pPr>
        <w:widowControl/>
        <w:tabs>
          <w:tab w:val="left" w:pos="3960"/>
        </w:tabs>
        <w:ind w:right="120"/>
        <w:jc w:val="right"/>
        <w:rPr>
          <w:rFonts w:ascii="Times New Roman" w:eastAsiaTheme="majorEastAsia" w:hAnsi="Times New Roman" w:cs="Times New Roman"/>
          <w:b/>
          <w:szCs w:val="24"/>
          <w:lang w:eastAsia="zh-HK"/>
        </w:rPr>
      </w:pPr>
      <w:r>
        <w:rPr>
          <w:rFonts w:ascii="Times New Roman" w:eastAsiaTheme="majorEastAsia" w:hAnsi="Times New Roman" w:cs="Times New Roman"/>
          <w:szCs w:val="24"/>
        </w:rPr>
        <w:tab/>
      </w:r>
      <w:bookmarkStart w:id="0" w:name="6.5_The_details_requirement_of_warrants_"/>
      <w:bookmarkStart w:id="1" w:name="7_System_Tuning"/>
      <w:bookmarkEnd w:id="0"/>
      <w:bookmarkEnd w:id="1"/>
      <w:r w:rsidR="00AC1D2E" w:rsidRPr="00EE44F4">
        <w:rPr>
          <w:rFonts w:ascii="Times New Roman" w:eastAsiaTheme="majorEastAsia" w:hAnsi="Times New Roman" w:cs="Times New Roman"/>
          <w:b/>
          <w:szCs w:val="24"/>
          <w:lang w:eastAsia="zh-HK"/>
        </w:rPr>
        <w:t>SECTION</w:t>
      </w:r>
      <w:r w:rsidR="008824F8" w:rsidRPr="00EE44F4">
        <w:rPr>
          <w:rFonts w:ascii="Times New Roman" w:eastAsiaTheme="majorEastAsia" w:hAnsi="Times New Roman" w:cs="Times New Roman"/>
          <w:b/>
          <w:szCs w:val="24"/>
          <w:lang w:eastAsia="zh-HK"/>
        </w:rPr>
        <w:t xml:space="preserve"> </w:t>
      </w:r>
      <w:r w:rsidR="00AC1D2E" w:rsidRPr="00EE44F4">
        <w:rPr>
          <w:rFonts w:ascii="Times New Roman" w:eastAsiaTheme="majorEastAsia" w:hAnsi="Times New Roman" w:cs="Times New Roman"/>
          <w:b/>
          <w:szCs w:val="24"/>
          <w:lang w:eastAsia="zh-HK"/>
        </w:rPr>
        <w:t>7</w:t>
      </w:r>
    </w:p>
    <w:p w14:paraId="5CDEFF95" w14:textId="662B99DE" w:rsidR="008824F8" w:rsidRPr="00EE44F4" w:rsidRDefault="008824F8" w:rsidP="00A55414">
      <w:pPr>
        <w:widowControl/>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ANNEXES TO TENDER</w:t>
      </w:r>
    </w:p>
    <w:p w14:paraId="3C9F19CC" w14:textId="77777777" w:rsidR="00274D4B" w:rsidRPr="00EE44F4" w:rsidRDefault="00491CF6">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 xml:space="preserve"> </w:t>
      </w:r>
      <w:r w:rsidR="00D11F0A" w:rsidRPr="00EE44F4">
        <w:rPr>
          <w:rFonts w:ascii="Times New Roman" w:eastAsiaTheme="majorEastAsia" w:hAnsi="Times New Roman" w:cs="Times New Roman"/>
          <w:b/>
          <w:szCs w:val="24"/>
          <w:lang w:eastAsia="zh-HK"/>
        </w:rPr>
        <w:t>ANNEX 1</w:t>
      </w:r>
    </w:p>
    <w:p w14:paraId="750B07F5" w14:textId="77777777" w:rsidR="00274D4B" w:rsidRPr="00EE44F4" w:rsidRDefault="00274D4B" w:rsidP="00274D4B">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521390C1" w14:textId="433D3265" w:rsidR="00491CF6" w:rsidRPr="00EE44F4" w:rsidRDefault="00491CF6">
      <w:pPr>
        <w:widowControl/>
        <w:jc w:val="right"/>
        <w:rPr>
          <w:rFonts w:ascii="Times New Roman" w:eastAsiaTheme="majorEastAsia" w:hAnsi="Times New Roman" w:cs="Times New Roman"/>
          <w:b/>
          <w:szCs w:val="24"/>
          <w:lang w:eastAsia="zh-HK"/>
        </w:rPr>
      </w:pPr>
    </w:p>
    <w:p w14:paraId="7140C10D" w14:textId="07582D89" w:rsidR="002D7E50" w:rsidRPr="00EE44F4" w:rsidRDefault="002D7E50" w:rsidP="00A55414">
      <w:pPr>
        <w:widowControl/>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COMPANY OVERVIEW</w:t>
      </w:r>
    </w:p>
    <w:p w14:paraId="102A64EA" w14:textId="5AB12057" w:rsidR="00A74E7E" w:rsidRPr="00EE44F4" w:rsidRDefault="0098052E" w:rsidP="00EB2452">
      <w:pPr>
        <w:pStyle w:val="a4"/>
        <w:widowControl/>
        <w:numPr>
          <w:ilvl w:val="0"/>
          <w:numId w:val="52"/>
        </w:numPr>
        <w:spacing w:line="0" w:lineRule="atLeast"/>
        <w:ind w:leftChars="0"/>
        <w:jc w:val="both"/>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u w:val="single"/>
          <w:lang w:eastAsia="zh-HK"/>
        </w:rPr>
        <w:t>Summary of the Tenderer:</w:t>
      </w:r>
      <w:r w:rsidRPr="00EE44F4">
        <w:rPr>
          <w:rFonts w:ascii="Times New Roman" w:eastAsiaTheme="majorEastAsia" w:hAnsi="Times New Roman" w:cs="Times New Roman"/>
          <w:bCs/>
          <w:szCs w:val="24"/>
          <w:lang w:eastAsia="zh-HK"/>
        </w:rPr>
        <w:t xml:space="preserve"> </w:t>
      </w:r>
      <w:r w:rsidR="002D7E50" w:rsidRPr="00EE44F4">
        <w:rPr>
          <w:rFonts w:ascii="Times New Roman" w:eastAsiaTheme="majorEastAsia" w:hAnsi="Times New Roman" w:cs="Times New Roman"/>
          <w:bCs/>
          <w:szCs w:val="24"/>
          <w:lang w:eastAsia="zh-HK"/>
        </w:rPr>
        <w:t xml:space="preserve">A summary of </w:t>
      </w:r>
      <w:r w:rsidR="00B64630" w:rsidRPr="00EE44F4">
        <w:rPr>
          <w:rFonts w:ascii="Times New Roman" w:eastAsiaTheme="majorEastAsia" w:hAnsi="Times New Roman" w:cs="Times New Roman"/>
          <w:bCs/>
          <w:szCs w:val="24"/>
          <w:lang w:eastAsia="zh-HK"/>
        </w:rPr>
        <w:t>your organization,</w:t>
      </w:r>
      <w:r w:rsidR="0009334C" w:rsidRPr="00EE44F4">
        <w:rPr>
          <w:rFonts w:ascii="Times New Roman" w:eastAsiaTheme="majorEastAsia" w:hAnsi="Times New Roman" w:cs="Times New Roman"/>
          <w:bCs/>
          <w:szCs w:val="24"/>
          <w:lang w:eastAsia="zh-HK"/>
        </w:rPr>
        <w:t xml:space="preserve"> including</w:t>
      </w:r>
      <w:r w:rsidR="002D7E50" w:rsidRPr="00EE44F4">
        <w:rPr>
          <w:rFonts w:ascii="Times New Roman" w:eastAsiaTheme="majorEastAsia" w:hAnsi="Times New Roman" w:cs="Times New Roman"/>
          <w:bCs/>
          <w:szCs w:val="24"/>
          <w:lang w:eastAsia="zh-HK"/>
        </w:rPr>
        <w:t xml:space="preserve"> </w:t>
      </w:r>
      <w:r w:rsidR="00C43652" w:rsidRPr="00EE44F4">
        <w:rPr>
          <w:rFonts w:ascii="Times New Roman" w:eastAsiaTheme="majorEastAsia" w:hAnsi="Times New Roman" w:cs="Times New Roman"/>
          <w:bCs/>
          <w:szCs w:val="24"/>
          <w:lang w:eastAsia="zh-HK"/>
        </w:rPr>
        <w:t>its</w:t>
      </w:r>
      <w:r w:rsidR="0009334C" w:rsidRPr="00EE44F4">
        <w:rPr>
          <w:rFonts w:ascii="Times New Roman" w:eastAsiaTheme="majorEastAsia" w:hAnsi="Times New Roman" w:cs="Times New Roman"/>
          <w:bCs/>
          <w:szCs w:val="24"/>
          <w:lang w:eastAsia="zh-HK"/>
        </w:rPr>
        <w:t xml:space="preserve"> size</w:t>
      </w:r>
      <w:r w:rsidR="002D7E50" w:rsidRPr="00EE44F4">
        <w:rPr>
          <w:rFonts w:ascii="Times New Roman" w:eastAsiaTheme="majorEastAsia" w:hAnsi="Times New Roman" w:cs="Times New Roman"/>
          <w:bCs/>
          <w:szCs w:val="24"/>
          <w:lang w:eastAsia="zh-HK"/>
        </w:rPr>
        <w:t xml:space="preserve">, years in operation, </w:t>
      </w:r>
      <w:r w:rsidR="00B64630" w:rsidRPr="00EE44F4">
        <w:rPr>
          <w:rFonts w:ascii="Times New Roman" w:eastAsiaTheme="majorEastAsia" w:hAnsi="Times New Roman" w:cs="Times New Roman"/>
          <w:bCs/>
          <w:szCs w:val="24"/>
          <w:lang w:eastAsia="zh-HK"/>
        </w:rPr>
        <w:t xml:space="preserve">notable </w:t>
      </w:r>
      <w:r w:rsidR="004E52A8" w:rsidRPr="00EE44F4">
        <w:rPr>
          <w:rFonts w:ascii="Times New Roman" w:eastAsiaTheme="majorEastAsia" w:hAnsi="Times New Roman" w:cs="Times New Roman"/>
          <w:bCs/>
          <w:szCs w:val="24"/>
          <w:lang w:eastAsia="zh-HK"/>
        </w:rPr>
        <w:t>past and present</w:t>
      </w:r>
      <w:r w:rsidR="002D7E50" w:rsidRPr="00EE44F4">
        <w:rPr>
          <w:rFonts w:ascii="Times New Roman" w:eastAsiaTheme="majorEastAsia" w:hAnsi="Times New Roman" w:cs="Times New Roman"/>
          <w:bCs/>
          <w:szCs w:val="24"/>
          <w:lang w:eastAsia="zh-HK"/>
        </w:rPr>
        <w:t xml:space="preserve"> clients, and the range of services offered. If </w:t>
      </w:r>
      <w:r w:rsidR="00B64630" w:rsidRPr="00EE44F4">
        <w:rPr>
          <w:rFonts w:ascii="Times New Roman" w:eastAsiaTheme="majorEastAsia" w:hAnsi="Times New Roman" w:cs="Times New Roman"/>
          <w:bCs/>
          <w:szCs w:val="24"/>
          <w:lang w:eastAsia="zh-HK"/>
        </w:rPr>
        <w:t xml:space="preserve">applicable, </w:t>
      </w:r>
      <w:r w:rsidR="00C43652" w:rsidRPr="00EE44F4">
        <w:rPr>
          <w:rFonts w:ascii="Times New Roman" w:eastAsiaTheme="majorEastAsia" w:hAnsi="Times New Roman" w:cs="Times New Roman"/>
          <w:bCs/>
          <w:szCs w:val="24"/>
          <w:lang w:eastAsia="zh-HK"/>
        </w:rPr>
        <w:t xml:space="preserve">include </w:t>
      </w:r>
      <w:r w:rsidR="00B64630" w:rsidRPr="00EE44F4">
        <w:rPr>
          <w:rFonts w:ascii="Times New Roman" w:eastAsiaTheme="majorEastAsia" w:hAnsi="Times New Roman" w:cs="Times New Roman"/>
          <w:bCs/>
          <w:szCs w:val="24"/>
          <w:lang w:eastAsia="zh-HK"/>
        </w:rPr>
        <w:t xml:space="preserve">details of </w:t>
      </w:r>
      <w:r w:rsidR="002D7E50" w:rsidRPr="00EE44F4">
        <w:rPr>
          <w:rFonts w:ascii="Times New Roman" w:eastAsiaTheme="majorEastAsia" w:hAnsi="Times New Roman" w:cs="Times New Roman"/>
          <w:bCs/>
          <w:szCs w:val="24"/>
          <w:lang w:eastAsia="zh-HK"/>
        </w:rPr>
        <w:t>subcontracting or partnerships, includ</w:t>
      </w:r>
      <w:r w:rsidR="002A2E71" w:rsidRPr="00EE44F4">
        <w:rPr>
          <w:rFonts w:ascii="Times New Roman" w:eastAsiaTheme="majorEastAsia" w:hAnsi="Times New Roman" w:cs="Times New Roman"/>
          <w:bCs/>
          <w:szCs w:val="24"/>
          <w:lang w:eastAsia="zh-HK"/>
        </w:rPr>
        <w:t>ing</w:t>
      </w:r>
      <w:r w:rsidR="002D7E50" w:rsidRPr="00EE44F4">
        <w:rPr>
          <w:rFonts w:ascii="Times New Roman" w:eastAsiaTheme="majorEastAsia" w:hAnsi="Times New Roman" w:cs="Times New Roman"/>
          <w:bCs/>
          <w:szCs w:val="24"/>
          <w:lang w:eastAsia="zh-HK"/>
        </w:rPr>
        <w:t xml:space="preserve"> the names of subcontractors or partners and their respective roles and responsibilities.</w:t>
      </w:r>
    </w:p>
    <w:p w14:paraId="583287A4" w14:textId="625566E6"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01596159" w14:textId="5CF83400"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38EFC555" w14:textId="6172314F"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74DA7EF5" w14:textId="7D458658"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6F3FDC38" w14:textId="7FF05317"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41B09836" w14:textId="2ECC1706"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669C1EFD" w14:textId="0E5DB9A3"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3CA76101" w14:textId="7C414571"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6F11F756" w14:textId="1F4A7EAD"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07EA8400" w14:textId="4AD69C9C"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2642F7BF" w14:textId="72272384"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628A6394" w14:textId="721B22DE"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16159364" w14:textId="54C416CE"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01ABAE83" w14:textId="32528A9E"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239C9DA1" w14:textId="4A57E5E1"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291AD204" w14:textId="04F79ECD"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2A93CC8E" w14:textId="031B3244"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4564038A" w14:textId="28E89EC0"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7F1EFF84" w14:textId="633D6E00"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0D73BAEC" w14:textId="2BD6B1D3"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6670A712" w14:textId="0AC638F5"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7183B331" w14:textId="647E54BC"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5D85ACE7" w14:textId="6C46F661"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7966C69E" w14:textId="76DEA470"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5657656E" w14:textId="01A15EA0"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26B7D254" w14:textId="4AC0B4BA"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p w14:paraId="5DE223C7" w14:textId="47836BD3" w:rsidR="004D2803" w:rsidRPr="00EE44F4" w:rsidRDefault="004D2803" w:rsidP="00274D4B">
      <w:pPr>
        <w:widowControl/>
        <w:spacing w:line="0" w:lineRule="atLeast"/>
        <w:jc w:val="both"/>
        <w:rPr>
          <w:rFonts w:ascii="Times New Roman" w:eastAsiaTheme="majorEastAsia" w:hAnsi="Times New Roman" w:cs="Times New Roman"/>
          <w:bCs/>
          <w:szCs w:val="24"/>
          <w:lang w:eastAsia="zh-HK"/>
        </w:rPr>
      </w:pPr>
    </w:p>
    <w:p w14:paraId="17CC5206" w14:textId="147377E4" w:rsidR="004D2803" w:rsidRPr="00EE44F4" w:rsidRDefault="004D2803" w:rsidP="00274D4B">
      <w:pPr>
        <w:widowControl/>
        <w:spacing w:line="0" w:lineRule="atLeast"/>
        <w:jc w:val="both"/>
        <w:rPr>
          <w:rFonts w:ascii="Times New Roman" w:eastAsiaTheme="majorEastAsia" w:hAnsi="Times New Roman" w:cs="Times New Roman"/>
          <w:bCs/>
          <w:szCs w:val="24"/>
          <w:lang w:eastAsia="zh-HK"/>
        </w:rPr>
      </w:pPr>
    </w:p>
    <w:p w14:paraId="2CCB12C9" w14:textId="77777777" w:rsidR="004D2803" w:rsidRPr="00EE44F4" w:rsidRDefault="004D2803" w:rsidP="00274D4B">
      <w:pPr>
        <w:widowControl/>
        <w:spacing w:line="0" w:lineRule="atLeast"/>
        <w:jc w:val="both"/>
        <w:rPr>
          <w:rFonts w:ascii="Times New Roman" w:eastAsiaTheme="majorEastAsia" w:hAnsi="Times New Roman" w:cs="Times New Roman"/>
          <w:bCs/>
          <w:szCs w:val="24"/>
          <w:lang w:eastAsia="zh-HK"/>
        </w:rPr>
      </w:pPr>
    </w:p>
    <w:p w14:paraId="029B6627" w14:textId="77777777" w:rsidR="00274D4B" w:rsidRPr="00EE44F4" w:rsidRDefault="00274D4B" w:rsidP="00274D4B">
      <w:pPr>
        <w:widowControl/>
        <w:spacing w:line="0" w:lineRule="atLeast"/>
        <w:jc w:val="both"/>
        <w:rPr>
          <w:rFonts w:ascii="Times New Roman" w:eastAsiaTheme="majorEastAsia" w:hAnsi="Times New Roman" w:cs="Times New Roman"/>
          <w:bCs/>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7201AF78"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597ADFED" w14:textId="77777777" w:rsidTr="004D2803">
              <w:trPr>
                <w:trHeight w:val="386"/>
              </w:trPr>
              <w:tc>
                <w:tcPr>
                  <w:tcW w:w="4648" w:type="dxa"/>
                  <w:tcBorders>
                    <w:bottom w:val="single" w:sz="6" w:space="0" w:color="000000"/>
                  </w:tcBorders>
                </w:tcPr>
                <w:p w14:paraId="6F603915"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037B9F8D" w14:textId="77777777" w:rsidTr="004D2803">
              <w:trPr>
                <w:trHeight w:val="459"/>
              </w:trPr>
              <w:tc>
                <w:tcPr>
                  <w:tcW w:w="4648" w:type="dxa"/>
                  <w:tcBorders>
                    <w:top w:val="single" w:sz="6" w:space="0" w:color="000000"/>
                    <w:bottom w:val="single" w:sz="6" w:space="0" w:color="000000"/>
                  </w:tcBorders>
                </w:tcPr>
                <w:p w14:paraId="59ED6655"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1ED22EE4" w14:textId="77777777" w:rsidTr="004D2803">
              <w:trPr>
                <w:trHeight w:val="459"/>
              </w:trPr>
              <w:tc>
                <w:tcPr>
                  <w:tcW w:w="4648" w:type="dxa"/>
                  <w:tcBorders>
                    <w:top w:val="single" w:sz="6" w:space="0" w:color="000000"/>
                    <w:bottom w:val="single" w:sz="6" w:space="0" w:color="000000"/>
                  </w:tcBorders>
                </w:tcPr>
                <w:p w14:paraId="38A4A171"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2131C475" w14:textId="77777777" w:rsidTr="004D2803">
              <w:trPr>
                <w:trHeight w:val="459"/>
              </w:trPr>
              <w:tc>
                <w:tcPr>
                  <w:tcW w:w="4648" w:type="dxa"/>
                  <w:tcBorders>
                    <w:top w:val="single" w:sz="6" w:space="0" w:color="000000"/>
                    <w:bottom w:val="single" w:sz="6" w:space="0" w:color="000000"/>
                  </w:tcBorders>
                </w:tcPr>
                <w:p w14:paraId="005D9535"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7FBBE1F0" w14:textId="77777777" w:rsidTr="004D2803">
              <w:trPr>
                <w:trHeight w:val="459"/>
              </w:trPr>
              <w:tc>
                <w:tcPr>
                  <w:tcW w:w="4648" w:type="dxa"/>
                  <w:tcBorders>
                    <w:top w:val="single" w:sz="6" w:space="0" w:color="000000"/>
                    <w:bottom w:val="single" w:sz="6" w:space="0" w:color="000000"/>
                  </w:tcBorders>
                </w:tcPr>
                <w:p w14:paraId="0D4A8ACF"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2186172D" w14:textId="77777777" w:rsidTr="004D2803">
              <w:trPr>
                <w:trHeight w:val="459"/>
              </w:trPr>
              <w:tc>
                <w:tcPr>
                  <w:tcW w:w="4648" w:type="dxa"/>
                  <w:tcBorders>
                    <w:top w:val="single" w:sz="6" w:space="0" w:color="000000"/>
                    <w:bottom w:val="single" w:sz="6" w:space="0" w:color="000000"/>
                  </w:tcBorders>
                </w:tcPr>
                <w:p w14:paraId="65D7C3F9"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5305759E" w14:textId="77777777" w:rsidTr="004D2803">
              <w:trPr>
                <w:trHeight w:val="306"/>
              </w:trPr>
              <w:tc>
                <w:tcPr>
                  <w:tcW w:w="4648" w:type="dxa"/>
                  <w:tcBorders>
                    <w:top w:val="single" w:sz="6" w:space="0" w:color="000000"/>
                  </w:tcBorders>
                </w:tcPr>
                <w:p w14:paraId="3033EC85" w14:textId="77777777" w:rsidR="00274D4B" w:rsidRPr="00EE44F4" w:rsidRDefault="00274D4B" w:rsidP="004D2803">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137E1D4C" w14:textId="77777777" w:rsidR="00274D4B" w:rsidRPr="00EE44F4" w:rsidRDefault="00274D4B" w:rsidP="004D2803">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731E15C4" w14:textId="77777777" w:rsidR="00274D4B" w:rsidRPr="00EE44F4" w:rsidRDefault="00274D4B" w:rsidP="004D2803">
            <w:pPr>
              <w:spacing w:line="0" w:lineRule="atLeast"/>
              <w:jc w:val="center"/>
              <w:rPr>
                <w:rFonts w:ascii="Times New Roman" w:eastAsiaTheme="majorEastAsia" w:hAnsi="Times New Roman" w:cs="Times New Roman"/>
                <w:noProof/>
                <w:sz w:val="22"/>
              </w:rPr>
            </w:pPr>
          </w:p>
          <w:p w14:paraId="6435FA2F" w14:textId="77777777" w:rsidR="00274D4B" w:rsidRPr="00EE44F4" w:rsidRDefault="00274D4B" w:rsidP="004D2803">
            <w:pPr>
              <w:spacing w:line="0" w:lineRule="atLeast"/>
              <w:jc w:val="center"/>
              <w:rPr>
                <w:rFonts w:ascii="Times New Roman" w:eastAsiaTheme="majorEastAsia" w:hAnsi="Times New Roman" w:cs="Times New Roman"/>
                <w:noProof/>
                <w:sz w:val="22"/>
              </w:rPr>
            </w:pPr>
          </w:p>
          <w:p w14:paraId="05CBD231" w14:textId="77777777" w:rsidR="00274D4B" w:rsidRPr="00EE44F4" w:rsidRDefault="00274D4B" w:rsidP="004D2803">
            <w:pPr>
              <w:spacing w:line="0" w:lineRule="atLeast"/>
              <w:jc w:val="center"/>
              <w:rPr>
                <w:rFonts w:ascii="Times New Roman" w:eastAsiaTheme="majorEastAsia" w:hAnsi="Times New Roman" w:cs="Times New Roman"/>
                <w:noProof/>
                <w:sz w:val="22"/>
              </w:rPr>
            </w:pPr>
          </w:p>
          <w:p w14:paraId="774B519A" w14:textId="77777777" w:rsidR="00274D4B" w:rsidRPr="00EE44F4" w:rsidRDefault="00274D4B" w:rsidP="004D2803">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1F867CCE" w14:textId="77777777" w:rsidR="00274D4B" w:rsidRPr="00EE44F4" w:rsidRDefault="00274D4B" w:rsidP="004D2803">
            <w:pPr>
              <w:spacing w:line="0" w:lineRule="atLeast"/>
              <w:rPr>
                <w:rFonts w:ascii="Times New Roman" w:eastAsiaTheme="majorEastAsia" w:hAnsi="Times New Roman" w:cs="Times New Roman"/>
                <w:szCs w:val="24"/>
              </w:rPr>
            </w:pPr>
          </w:p>
          <w:p w14:paraId="056EA80E" w14:textId="77777777" w:rsidR="00274D4B" w:rsidRPr="00EE44F4" w:rsidRDefault="00274D4B" w:rsidP="004D2803">
            <w:pPr>
              <w:spacing w:line="0" w:lineRule="atLeast"/>
              <w:rPr>
                <w:rFonts w:ascii="Times New Roman" w:eastAsiaTheme="majorEastAsia" w:hAnsi="Times New Roman" w:cs="Times New Roman"/>
                <w:szCs w:val="24"/>
              </w:rPr>
            </w:pPr>
          </w:p>
          <w:p w14:paraId="0131E3ED" w14:textId="77777777" w:rsidR="00274D4B" w:rsidRPr="00EE44F4" w:rsidRDefault="00274D4B" w:rsidP="004D2803">
            <w:pPr>
              <w:spacing w:line="0" w:lineRule="atLeast"/>
              <w:rPr>
                <w:rFonts w:ascii="Times New Roman" w:eastAsiaTheme="majorEastAsia" w:hAnsi="Times New Roman" w:cs="Times New Roman"/>
                <w:szCs w:val="24"/>
              </w:rPr>
            </w:pPr>
          </w:p>
        </w:tc>
      </w:tr>
      <w:tr w:rsidR="00EE44F4" w:rsidRPr="00EE44F4" w14:paraId="43EE1548" w14:textId="77777777" w:rsidTr="00512BE9">
        <w:trPr>
          <w:trHeight w:val="902"/>
        </w:trPr>
        <w:tc>
          <w:tcPr>
            <w:tcW w:w="5214" w:type="dxa"/>
            <w:vMerge/>
          </w:tcPr>
          <w:p w14:paraId="45B58D86" w14:textId="77777777" w:rsidR="00274D4B" w:rsidRPr="00EE44F4" w:rsidRDefault="00274D4B" w:rsidP="004D2803">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61032784" w14:textId="77777777" w:rsidR="00274D4B" w:rsidRPr="00EE44F4" w:rsidRDefault="00274D4B" w:rsidP="004D2803">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510FEAFD" w14:textId="77777777" w:rsidR="00274D4B" w:rsidRPr="00EE44F4" w:rsidRDefault="00274D4B" w:rsidP="004D2803">
            <w:pPr>
              <w:spacing w:line="0" w:lineRule="atLeast"/>
              <w:rPr>
                <w:rFonts w:ascii="Times New Roman" w:eastAsiaTheme="majorEastAsia" w:hAnsi="Times New Roman" w:cs="Times New Roman"/>
                <w:noProof/>
                <w:szCs w:val="24"/>
              </w:rPr>
            </w:pPr>
          </w:p>
          <w:p w14:paraId="00BBE934" w14:textId="77777777" w:rsidR="00274D4B" w:rsidRPr="00EE44F4" w:rsidRDefault="00274D4B" w:rsidP="004D2803">
            <w:pPr>
              <w:spacing w:line="0" w:lineRule="atLeast"/>
              <w:rPr>
                <w:rFonts w:ascii="Times New Roman" w:eastAsiaTheme="majorEastAsia" w:hAnsi="Times New Roman" w:cs="Times New Roman"/>
                <w:noProof/>
                <w:szCs w:val="24"/>
              </w:rPr>
            </w:pPr>
          </w:p>
        </w:tc>
      </w:tr>
      <w:tr w:rsidR="00EE44F4" w:rsidRPr="00EE44F4" w14:paraId="599C4287" w14:textId="77777777" w:rsidTr="004D2803">
        <w:trPr>
          <w:trHeight w:val="65"/>
        </w:trPr>
        <w:tc>
          <w:tcPr>
            <w:tcW w:w="5214" w:type="dxa"/>
            <w:vMerge/>
          </w:tcPr>
          <w:p w14:paraId="1FB33723" w14:textId="77777777" w:rsidR="00274D4B" w:rsidRPr="00EE44F4" w:rsidRDefault="00274D4B" w:rsidP="004D2803">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3956FFB3" w14:textId="77777777" w:rsidR="00274D4B" w:rsidRPr="00EE44F4" w:rsidRDefault="00274D4B" w:rsidP="004D2803">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26A6E38D" w14:textId="57E1D3DA" w:rsidR="0007340D" w:rsidRPr="00EE44F4" w:rsidRDefault="0007340D" w:rsidP="0007340D">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ANNEX 1</w:t>
      </w:r>
    </w:p>
    <w:p w14:paraId="626E06CF" w14:textId="77777777" w:rsidR="00274D4B" w:rsidRPr="00EE44F4" w:rsidRDefault="00274D4B" w:rsidP="00274D4B">
      <w:pPr>
        <w:widowControl/>
        <w:wordWrap w:val="0"/>
        <w:jc w:val="right"/>
        <w:rPr>
          <w:rFonts w:ascii="Times New Roman" w:eastAsiaTheme="majorEastAsia" w:hAnsi="Times New Roman" w:cs="Times New Roman"/>
          <w:b/>
          <w:szCs w:val="24"/>
        </w:rPr>
      </w:pPr>
      <w:bookmarkStart w:id="2" w:name="_Hlk203499284"/>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bookmarkEnd w:id="2"/>
    <w:p w14:paraId="0D892C1D" w14:textId="77777777" w:rsidR="00274D4B" w:rsidRPr="00EE44F4" w:rsidRDefault="00274D4B" w:rsidP="0007340D">
      <w:pPr>
        <w:widowControl/>
        <w:jc w:val="right"/>
        <w:rPr>
          <w:rFonts w:ascii="Times New Roman" w:eastAsiaTheme="majorEastAsia" w:hAnsi="Times New Roman" w:cs="Times New Roman"/>
          <w:b/>
          <w:szCs w:val="24"/>
          <w:lang w:eastAsia="zh-HK"/>
        </w:rPr>
      </w:pPr>
    </w:p>
    <w:p w14:paraId="6B7457D6" w14:textId="77777777" w:rsidR="0007340D" w:rsidRPr="00EE44F4" w:rsidRDefault="0007340D" w:rsidP="0007340D">
      <w:pPr>
        <w:widowControl/>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COMPANY OVERVIEW</w:t>
      </w:r>
    </w:p>
    <w:p w14:paraId="39C76D1F" w14:textId="21F68857" w:rsidR="00B64630" w:rsidRPr="00EE44F4" w:rsidRDefault="0098052E" w:rsidP="00EB2452">
      <w:pPr>
        <w:pStyle w:val="a4"/>
        <w:widowControl/>
        <w:numPr>
          <w:ilvl w:val="0"/>
          <w:numId w:val="52"/>
        </w:numPr>
        <w:spacing w:line="0" w:lineRule="atLeast"/>
        <w:ind w:leftChars="0"/>
        <w:jc w:val="both"/>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u w:val="single"/>
          <w:lang w:eastAsia="zh-HK"/>
        </w:rPr>
        <w:t>Implementation Team:</w:t>
      </w:r>
      <w:r w:rsidR="00B64630" w:rsidRPr="00EE44F4">
        <w:rPr>
          <w:rFonts w:ascii="Times New Roman" w:eastAsiaTheme="majorEastAsia" w:hAnsi="Times New Roman" w:cs="Times New Roman"/>
          <w:bCs/>
          <w:szCs w:val="24"/>
          <w:lang w:eastAsia="zh-HK"/>
        </w:rPr>
        <w:t xml:space="preserve"> </w:t>
      </w:r>
      <w:r w:rsidR="002A2E71" w:rsidRPr="00EE44F4">
        <w:rPr>
          <w:rFonts w:ascii="Times New Roman" w:eastAsiaTheme="majorEastAsia" w:hAnsi="Times New Roman" w:cs="Times New Roman"/>
          <w:bCs/>
          <w:szCs w:val="24"/>
          <w:lang w:eastAsia="zh-HK"/>
        </w:rPr>
        <w:t xml:space="preserve">List the names of </w:t>
      </w:r>
      <w:r w:rsidRPr="00EE44F4">
        <w:rPr>
          <w:rFonts w:ascii="Times New Roman" w:eastAsiaTheme="majorEastAsia" w:hAnsi="Times New Roman" w:cs="Times New Roman"/>
          <w:bCs/>
          <w:szCs w:val="24"/>
          <w:lang w:eastAsia="zh-HK"/>
        </w:rPr>
        <w:t>Project Manager</w:t>
      </w:r>
      <w:r w:rsidR="00B64630" w:rsidRPr="00EE44F4">
        <w:rPr>
          <w:rFonts w:ascii="Times New Roman" w:eastAsiaTheme="majorEastAsia" w:hAnsi="Times New Roman" w:cs="Times New Roman"/>
          <w:bCs/>
          <w:szCs w:val="24"/>
          <w:lang w:eastAsia="zh-HK"/>
        </w:rPr>
        <w:t xml:space="preserve">, </w:t>
      </w:r>
      <w:r w:rsidR="00955328" w:rsidRPr="00EE44F4">
        <w:rPr>
          <w:rFonts w:ascii="Times New Roman" w:eastAsiaTheme="majorEastAsia" w:hAnsi="Times New Roman" w:cs="Times New Roman"/>
          <w:bCs/>
          <w:szCs w:val="24"/>
          <w:lang w:eastAsia="zh-HK"/>
        </w:rPr>
        <w:t>System Analyst</w:t>
      </w:r>
      <w:r w:rsidR="00B64630" w:rsidRPr="00EE44F4">
        <w:rPr>
          <w:rFonts w:ascii="Times New Roman" w:eastAsiaTheme="majorEastAsia" w:hAnsi="Times New Roman" w:cs="Times New Roman"/>
          <w:bCs/>
          <w:szCs w:val="24"/>
          <w:lang w:eastAsia="zh-HK"/>
        </w:rPr>
        <w:t xml:space="preserve">, </w:t>
      </w:r>
      <w:r w:rsidR="00C43652" w:rsidRPr="00EE44F4">
        <w:rPr>
          <w:rFonts w:ascii="Times New Roman" w:eastAsiaTheme="majorEastAsia" w:hAnsi="Times New Roman" w:cs="Times New Roman"/>
          <w:bCs/>
          <w:szCs w:val="24"/>
          <w:lang w:eastAsia="zh-HK"/>
        </w:rPr>
        <w:t xml:space="preserve">and </w:t>
      </w:r>
      <w:r w:rsidR="00B64630" w:rsidRPr="00EE44F4">
        <w:rPr>
          <w:rFonts w:ascii="Times New Roman" w:eastAsiaTheme="majorEastAsia" w:hAnsi="Times New Roman" w:cs="Times New Roman"/>
          <w:bCs/>
          <w:szCs w:val="24"/>
          <w:lang w:eastAsia="zh-HK"/>
        </w:rPr>
        <w:t xml:space="preserve">other </w:t>
      </w:r>
      <w:r w:rsidR="00C43652" w:rsidRPr="00EE44F4">
        <w:rPr>
          <w:rFonts w:ascii="Times New Roman" w:eastAsiaTheme="majorEastAsia" w:hAnsi="Times New Roman" w:cs="Times New Roman"/>
          <w:bCs/>
          <w:szCs w:val="24"/>
          <w:lang w:eastAsia="zh-HK"/>
        </w:rPr>
        <w:t>key t</w:t>
      </w:r>
      <w:r w:rsidR="00B64630" w:rsidRPr="00EE44F4">
        <w:rPr>
          <w:rFonts w:ascii="Times New Roman" w:eastAsiaTheme="majorEastAsia" w:hAnsi="Times New Roman" w:cs="Times New Roman"/>
          <w:bCs/>
          <w:szCs w:val="24"/>
          <w:lang w:eastAsia="zh-HK"/>
        </w:rPr>
        <w:t>eam members (</w:t>
      </w:r>
      <w:r w:rsidR="00C43652" w:rsidRPr="00EE44F4">
        <w:rPr>
          <w:rFonts w:ascii="Times New Roman" w:eastAsiaTheme="majorEastAsia" w:hAnsi="Times New Roman" w:cs="Times New Roman"/>
          <w:bCs/>
          <w:szCs w:val="24"/>
          <w:lang w:eastAsia="zh-HK"/>
        </w:rPr>
        <w:t xml:space="preserve">including their </w:t>
      </w:r>
      <w:r w:rsidR="00B64630" w:rsidRPr="00EE44F4">
        <w:rPr>
          <w:rFonts w:ascii="Times New Roman" w:eastAsiaTheme="majorEastAsia" w:hAnsi="Times New Roman" w:cs="Times New Roman"/>
          <w:bCs/>
          <w:szCs w:val="24"/>
          <w:lang w:eastAsia="zh-HK"/>
        </w:rPr>
        <w:t>mode of service and their roles),</w:t>
      </w:r>
      <w:r w:rsidR="00C43652" w:rsidRPr="00EE44F4">
        <w:rPr>
          <w:rFonts w:ascii="Times New Roman" w:eastAsiaTheme="majorEastAsia" w:hAnsi="Times New Roman" w:cs="Times New Roman"/>
          <w:bCs/>
          <w:szCs w:val="24"/>
          <w:lang w:eastAsia="zh-HK"/>
        </w:rPr>
        <w:t xml:space="preserve"> as well as their </w:t>
      </w:r>
      <w:r w:rsidRPr="00EE44F4">
        <w:rPr>
          <w:rFonts w:ascii="Times New Roman" w:eastAsiaTheme="majorEastAsia" w:hAnsi="Times New Roman" w:cs="Times New Roman"/>
          <w:bCs/>
          <w:szCs w:val="24"/>
          <w:lang w:eastAsia="zh-HK"/>
        </w:rPr>
        <w:t>relevant experience</w:t>
      </w:r>
      <w:r w:rsidR="00B64630" w:rsidRPr="00EE44F4">
        <w:rPr>
          <w:rFonts w:ascii="Times New Roman" w:eastAsiaTheme="majorEastAsia" w:hAnsi="Times New Roman" w:cs="Times New Roman"/>
          <w:bCs/>
          <w:szCs w:val="24"/>
          <w:lang w:eastAsia="zh-HK"/>
        </w:rPr>
        <w:t xml:space="preserve">.  </w:t>
      </w:r>
    </w:p>
    <w:p w14:paraId="51EB9165" w14:textId="6786F745" w:rsidR="00BD0843" w:rsidRPr="00EE44F4" w:rsidRDefault="00E63F51" w:rsidP="00B64630">
      <w:pPr>
        <w:pStyle w:val="a4"/>
        <w:widowControl/>
        <w:spacing w:line="0" w:lineRule="atLeast"/>
        <w:ind w:leftChars="0"/>
        <w:jc w:val="both"/>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u w:val="single"/>
          <w:lang w:eastAsia="zh-HK"/>
        </w:rPr>
        <w:t>Note</w:t>
      </w:r>
      <w:r w:rsidR="00B64630" w:rsidRPr="00EE44F4">
        <w:rPr>
          <w:rFonts w:ascii="Times New Roman" w:eastAsiaTheme="majorEastAsia" w:hAnsi="Times New Roman" w:cs="Times New Roman"/>
          <w:bCs/>
          <w:szCs w:val="24"/>
          <w:u w:val="single"/>
          <w:lang w:eastAsia="zh-HK"/>
        </w:rPr>
        <w:t>:</w:t>
      </w:r>
      <w:r w:rsidR="00B64630" w:rsidRPr="00EE44F4">
        <w:rPr>
          <w:rFonts w:ascii="Times New Roman" w:eastAsiaTheme="majorEastAsia" w:hAnsi="Times New Roman" w:cs="Times New Roman"/>
          <w:bCs/>
          <w:szCs w:val="24"/>
          <w:lang w:eastAsia="zh-HK"/>
        </w:rPr>
        <w:t xml:space="preserve"> If any staff replacements occur post-kick-off, the new staff must </w:t>
      </w:r>
      <w:r w:rsidR="00C43652" w:rsidRPr="00EE44F4">
        <w:rPr>
          <w:rFonts w:ascii="Times New Roman" w:eastAsiaTheme="majorEastAsia" w:hAnsi="Times New Roman" w:cs="Times New Roman"/>
          <w:bCs/>
          <w:szCs w:val="24"/>
          <w:lang w:eastAsia="zh-HK"/>
        </w:rPr>
        <w:t>possess</w:t>
      </w:r>
      <w:r w:rsidR="00B64630" w:rsidRPr="00EE44F4">
        <w:rPr>
          <w:rFonts w:ascii="Times New Roman" w:eastAsiaTheme="majorEastAsia" w:hAnsi="Times New Roman" w:cs="Times New Roman"/>
          <w:bCs/>
          <w:szCs w:val="24"/>
          <w:lang w:eastAsia="zh-HK"/>
        </w:rPr>
        <w:t xml:space="preserve"> equivalent or better qualifications and experience compared to those being replaced.</w:t>
      </w:r>
      <w:r w:rsidR="002A2E71" w:rsidRPr="00EE44F4">
        <w:rPr>
          <w:rFonts w:ascii="Times New Roman" w:eastAsiaTheme="majorEastAsia" w:hAnsi="Times New Roman" w:cs="Times New Roman"/>
          <w:bCs/>
          <w:szCs w:val="24"/>
          <w:lang w:eastAsia="zh-HK"/>
        </w:rPr>
        <w:t xml:space="preserve"> Prior agreement by the CFSC or CFSC Representative is required.</w:t>
      </w:r>
    </w:p>
    <w:p w14:paraId="06765AED" w14:textId="058AF710"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3F34E6CC" w14:textId="6B86EC9C"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323007F8" w14:textId="77AE9320"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7F4F3140" w14:textId="1C21638E"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47F50970" w14:textId="1E77F923"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7B9D7952" w14:textId="6344352D"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4AB8D8E3" w14:textId="306558A1"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3B05DC00" w14:textId="6AD5B8B9"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241C9169" w14:textId="77033AE3"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51F71D2F" w14:textId="102784B2"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571A545D" w14:textId="28235A5D"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6F4E6ECF" w14:textId="2EFDF0EA"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5F100245" w14:textId="0433F2ED"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57FB2A1D" w14:textId="598B8754"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58D397D4" w14:textId="48747296"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365CC4C7" w14:textId="1FF5C96E"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04B86280" w14:textId="30A76D24"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2212D11A" w14:textId="46EC8FD0"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2649940D" w14:textId="6FC184F2"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6E162A07" w14:textId="635740F5"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2563DEEE" w14:textId="036C27D5"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6740C1E9" w14:textId="3A5BF5F1"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74F6E069" w14:textId="1EAA9659" w:rsidR="00BD0843" w:rsidRPr="00EE44F4" w:rsidRDefault="00BD0843">
      <w:pPr>
        <w:widowControl/>
        <w:spacing w:line="0" w:lineRule="atLeast"/>
        <w:jc w:val="both"/>
        <w:rPr>
          <w:rFonts w:ascii="Times New Roman" w:eastAsiaTheme="majorEastAsia" w:hAnsi="Times New Roman" w:cs="Times New Roman"/>
          <w:bCs/>
          <w:szCs w:val="24"/>
          <w:lang w:eastAsia="zh-HK"/>
        </w:rPr>
      </w:pPr>
    </w:p>
    <w:p w14:paraId="1156A64F" w14:textId="3D1DBFC3" w:rsidR="00274D4B" w:rsidRPr="00EE44F4" w:rsidRDefault="00274D4B">
      <w:pPr>
        <w:widowControl/>
        <w:spacing w:line="0" w:lineRule="atLeast"/>
        <w:jc w:val="both"/>
        <w:rPr>
          <w:rFonts w:ascii="Times New Roman" w:eastAsiaTheme="majorEastAsia" w:hAnsi="Times New Roman" w:cs="Times New Roman"/>
          <w:bCs/>
          <w:szCs w:val="24"/>
          <w:lang w:eastAsia="zh-HK"/>
        </w:rPr>
      </w:pPr>
    </w:p>
    <w:p w14:paraId="39527F7F" w14:textId="77777777" w:rsidR="00897A61" w:rsidRPr="00EE44F4" w:rsidRDefault="00897A61">
      <w:pPr>
        <w:widowControl/>
        <w:spacing w:line="0" w:lineRule="atLeast"/>
        <w:jc w:val="both"/>
        <w:rPr>
          <w:rFonts w:ascii="Times New Roman" w:eastAsiaTheme="majorEastAsia" w:hAnsi="Times New Roman" w:cs="Times New Roman"/>
          <w:bCs/>
          <w:szCs w:val="24"/>
          <w:lang w:eastAsia="zh-HK"/>
        </w:rPr>
      </w:pPr>
    </w:p>
    <w:p w14:paraId="5E32EB1D" w14:textId="03BDA882" w:rsidR="00434968" w:rsidRPr="00EE44F4" w:rsidRDefault="00434968">
      <w:pPr>
        <w:widowControl/>
        <w:spacing w:line="0" w:lineRule="atLeast"/>
        <w:jc w:val="both"/>
        <w:rPr>
          <w:rFonts w:ascii="Times New Roman" w:eastAsiaTheme="majorEastAsia" w:hAnsi="Times New Roman" w:cs="Times New Roman"/>
          <w:bCs/>
          <w:szCs w:val="24"/>
          <w:lang w:eastAsia="zh-HK"/>
        </w:rPr>
      </w:pPr>
    </w:p>
    <w:p w14:paraId="1DF622B3" w14:textId="069DEB99" w:rsidR="00434968" w:rsidRPr="00EE44F4" w:rsidRDefault="00434968">
      <w:pPr>
        <w:widowControl/>
        <w:spacing w:line="0" w:lineRule="atLeast"/>
        <w:jc w:val="both"/>
        <w:rPr>
          <w:rFonts w:ascii="Times New Roman" w:eastAsiaTheme="majorEastAsia" w:hAnsi="Times New Roman" w:cs="Times New Roman"/>
          <w:bCs/>
          <w:szCs w:val="24"/>
          <w:lang w:eastAsia="zh-HK"/>
        </w:rPr>
      </w:pPr>
    </w:p>
    <w:p w14:paraId="7363F364" w14:textId="5DEDEC0F" w:rsidR="00434968" w:rsidRPr="00EE44F4" w:rsidRDefault="00434968">
      <w:pPr>
        <w:widowControl/>
        <w:spacing w:line="0" w:lineRule="atLeast"/>
        <w:jc w:val="both"/>
        <w:rPr>
          <w:rFonts w:ascii="Times New Roman" w:eastAsiaTheme="majorEastAsia" w:hAnsi="Times New Roman" w:cs="Times New Roman"/>
          <w:bCs/>
          <w:szCs w:val="24"/>
          <w:lang w:eastAsia="zh-HK"/>
        </w:rPr>
      </w:pPr>
    </w:p>
    <w:p w14:paraId="0B85D37E" w14:textId="77777777" w:rsidR="008E472D" w:rsidRPr="00EE44F4" w:rsidRDefault="008E472D">
      <w:pPr>
        <w:widowControl/>
        <w:spacing w:line="0" w:lineRule="atLeast"/>
        <w:jc w:val="both"/>
        <w:rPr>
          <w:rFonts w:ascii="Times New Roman" w:eastAsiaTheme="majorEastAsia" w:hAnsi="Times New Roman" w:cs="Times New Roman"/>
          <w:bCs/>
          <w:szCs w:val="24"/>
          <w:lang w:eastAsia="zh-HK"/>
        </w:rPr>
      </w:pPr>
    </w:p>
    <w:p w14:paraId="08DED334" w14:textId="6759199A" w:rsidR="00274D4B" w:rsidRPr="00EE44F4" w:rsidRDefault="00274D4B">
      <w:pPr>
        <w:widowControl/>
        <w:spacing w:line="0" w:lineRule="atLeast"/>
        <w:jc w:val="both"/>
        <w:rPr>
          <w:rFonts w:ascii="Times New Roman" w:eastAsiaTheme="majorEastAsia" w:hAnsi="Times New Roman" w:cs="Times New Roman"/>
          <w:bCs/>
          <w:szCs w:val="24"/>
          <w:lang w:eastAsia="zh-HK"/>
        </w:rPr>
      </w:pPr>
    </w:p>
    <w:p w14:paraId="60380D1F" w14:textId="615C58D8" w:rsidR="00274D4B" w:rsidRPr="00EE44F4" w:rsidRDefault="00274D4B">
      <w:pPr>
        <w:widowControl/>
        <w:spacing w:line="0" w:lineRule="atLeast"/>
        <w:jc w:val="both"/>
        <w:rPr>
          <w:rFonts w:ascii="Times New Roman" w:eastAsiaTheme="majorEastAsia" w:hAnsi="Times New Roman" w:cs="Times New Roman"/>
          <w:bCs/>
          <w:szCs w:val="24"/>
          <w:lang w:eastAsia="zh-HK"/>
        </w:rPr>
      </w:pPr>
    </w:p>
    <w:p w14:paraId="2EC9369A" w14:textId="78408D81" w:rsidR="00274D4B" w:rsidRPr="00EE44F4" w:rsidRDefault="00274D4B">
      <w:pPr>
        <w:widowControl/>
        <w:spacing w:line="0" w:lineRule="atLeast"/>
        <w:jc w:val="both"/>
        <w:rPr>
          <w:rFonts w:ascii="Times New Roman" w:eastAsiaTheme="majorEastAsia" w:hAnsi="Times New Roman" w:cs="Times New Roman"/>
          <w:bCs/>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0E065494"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4C14F560" w14:textId="77777777" w:rsidTr="00512BE9">
              <w:trPr>
                <w:trHeight w:val="386"/>
              </w:trPr>
              <w:tc>
                <w:tcPr>
                  <w:tcW w:w="4648" w:type="dxa"/>
                  <w:tcBorders>
                    <w:bottom w:val="single" w:sz="6" w:space="0" w:color="000000"/>
                  </w:tcBorders>
                </w:tcPr>
                <w:p w14:paraId="1D1BBC5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7F61661D" w14:textId="77777777" w:rsidTr="00512BE9">
              <w:trPr>
                <w:trHeight w:val="459"/>
              </w:trPr>
              <w:tc>
                <w:tcPr>
                  <w:tcW w:w="4648" w:type="dxa"/>
                  <w:tcBorders>
                    <w:top w:val="single" w:sz="6" w:space="0" w:color="000000"/>
                    <w:bottom w:val="single" w:sz="6" w:space="0" w:color="000000"/>
                  </w:tcBorders>
                </w:tcPr>
                <w:p w14:paraId="5B163E50"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0A0AE9E0" w14:textId="77777777" w:rsidTr="00512BE9">
              <w:trPr>
                <w:trHeight w:val="459"/>
              </w:trPr>
              <w:tc>
                <w:tcPr>
                  <w:tcW w:w="4648" w:type="dxa"/>
                  <w:tcBorders>
                    <w:top w:val="single" w:sz="6" w:space="0" w:color="000000"/>
                    <w:bottom w:val="single" w:sz="6" w:space="0" w:color="000000"/>
                  </w:tcBorders>
                </w:tcPr>
                <w:p w14:paraId="56976BA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211FFC91" w14:textId="77777777" w:rsidTr="00512BE9">
              <w:trPr>
                <w:trHeight w:val="459"/>
              </w:trPr>
              <w:tc>
                <w:tcPr>
                  <w:tcW w:w="4648" w:type="dxa"/>
                  <w:tcBorders>
                    <w:top w:val="single" w:sz="6" w:space="0" w:color="000000"/>
                    <w:bottom w:val="single" w:sz="6" w:space="0" w:color="000000"/>
                  </w:tcBorders>
                </w:tcPr>
                <w:p w14:paraId="5FBAECE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396CF52C" w14:textId="77777777" w:rsidTr="00512BE9">
              <w:trPr>
                <w:trHeight w:val="459"/>
              </w:trPr>
              <w:tc>
                <w:tcPr>
                  <w:tcW w:w="4648" w:type="dxa"/>
                  <w:tcBorders>
                    <w:top w:val="single" w:sz="6" w:space="0" w:color="000000"/>
                    <w:bottom w:val="single" w:sz="6" w:space="0" w:color="000000"/>
                  </w:tcBorders>
                </w:tcPr>
                <w:p w14:paraId="6329108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25AF42FE" w14:textId="77777777" w:rsidTr="00512BE9">
              <w:trPr>
                <w:trHeight w:val="459"/>
              </w:trPr>
              <w:tc>
                <w:tcPr>
                  <w:tcW w:w="4648" w:type="dxa"/>
                  <w:tcBorders>
                    <w:top w:val="single" w:sz="6" w:space="0" w:color="000000"/>
                    <w:bottom w:val="single" w:sz="6" w:space="0" w:color="000000"/>
                  </w:tcBorders>
                </w:tcPr>
                <w:p w14:paraId="24066DC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3EF25423" w14:textId="77777777" w:rsidTr="00512BE9">
              <w:trPr>
                <w:trHeight w:val="306"/>
              </w:trPr>
              <w:tc>
                <w:tcPr>
                  <w:tcW w:w="4648" w:type="dxa"/>
                  <w:tcBorders>
                    <w:top w:val="single" w:sz="6" w:space="0" w:color="000000"/>
                  </w:tcBorders>
                </w:tcPr>
                <w:p w14:paraId="4FA9C4D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7192943C"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1F4DB39E"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02F06495"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B4F53BC"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0D4C489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4288910E" w14:textId="77777777" w:rsidR="00434968" w:rsidRPr="00EE44F4" w:rsidRDefault="00434968" w:rsidP="00512BE9">
            <w:pPr>
              <w:spacing w:line="0" w:lineRule="atLeast"/>
              <w:rPr>
                <w:rFonts w:ascii="Times New Roman" w:eastAsiaTheme="majorEastAsia" w:hAnsi="Times New Roman" w:cs="Times New Roman"/>
                <w:szCs w:val="24"/>
              </w:rPr>
            </w:pPr>
          </w:p>
          <w:p w14:paraId="0C31B0A3" w14:textId="77777777" w:rsidR="00434968" w:rsidRPr="00EE44F4" w:rsidRDefault="00434968" w:rsidP="00512BE9">
            <w:pPr>
              <w:spacing w:line="0" w:lineRule="atLeast"/>
              <w:rPr>
                <w:rFonts w:ascii="Times New Roman" w:eastAsiaTheme="majorEastAsia" w:hAnsi="Times New Roman" w:cs="Times New Roman"/>
                <w:szCs w:val="24"/>
              </w:rPr>
            </w:pPr>
          </w:p>
          <w:p w14:paraId="69521BED"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7886F091" w14:textId="77777777" w:rsidTr="00512BE9">
        <w:trPr>
          <w:trHeight w:val="902"/>
        </w:trPr>
        <w:tc>
          <w:tcPr>
            <w:tcW w:w="5214" w:type="dxa"/>
            <w:vMerge/>
          </w:tcPr>
          <w:p w14:paraId="23E76073"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7E6BD578"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09E9578E" w14:textId="77777777" w:rsidR="00434968" w:rsidRPr="00EE44F4" w:rsidRDefault="00434968" w:rsidP="00512BE9">
            <w:pPr>
              <w:spacing w:line="0" w:lineRule="atLeast"/>
              <w:rPr>
                <w:rFonts w:ascii="Times New Roman" w:eastAsiaTheme="majorEastAsia" w:hAnsi="Times New Roman" w:cs="Times New Roman"/>
                <w:noProof/>
                <w:szCs w:val="24"/>
              </w:rPr>
            </w:pPr>
          </w:p>
          <w:p w14:paraId="57D098E8"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03E219BB" w14:textId="77777777" w:rsidTr="00512BE9">
        <w:trPr>
          <w:trHeight w:val="65"/>
        </w:trPr>
        <w:tc>
          <w:tcPr>
            <w:tcW w:w="5214" w:type="dxa"/>
            <w:vMerge/>
          </w:tcPr>
          <w:p w14:paraId="6BC7E747"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6F0091B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5F9437A4" w14:textId="78B5C355" w:rsidR="002D7E50" w:rsidRPr="00EE44F4" w:rsidRDefault="00491CF6">
      <w:pPr>
        <w:widowControl/>
        <w:jc w:val="right"/>
        <w:rPr>
          <w:rFonts w:ascii="Times New Roman" w:eastAsiaTheme="majorEastAsia" w:hAnsi="Times New Roman" w:cs="Times New Roman"/>
          <w:b/>
          <w:szCs w:val="24"/>
        </w:rPr>
      </w:pPr>
      <w:bookmarkStart w:id="3" w:name="_Hlk206575497"/>
      <w:r w:rsidRPr="00EE44F4">
        <w:rPr>
          <w:rFonts w:ascii="Times New Roman" w:eastAsiaTheme="majorEastAsia" w:hAnsi="Times New Roman" w:cs="Times New Roman"/>
          <w:b/>
          <w:szCs w:val="24"/>
        </w:rPr>
        <w:lastRenderedPageBreak/>
        <w:t>A</w:t>
      </w:r>
      <w:bookmarkStart w:id="4" w:name="_Hlk206575463"/>
      <w:r w:rsidR="008824F8" w:rsidRPr="00EE44F4">
        <w:rPr>
          <w:rFonts w:ascii="Times New Roman" w:eastAsiaTheme="majorEastAsia" w:hAnsi="Times New Roman" w:cs="Times New Roman"/>
          <w:b/>
          <w:szCs w:val="24"/>
        </w:rPr>
        <w:t>NNEX</w:t>
      </w:r>
      <w:r w:rsidRPr="00EE44F4">
        <w:rPr>
          <w:rFonts w:ascii="Times New Roman" w:eastAsiaTheme="majorEastAsia" w:hAnsi="Times New Roman" w:cs="Times New Roman"/>
          <w:b/>
          <w:szCs w:val="24"/>
        </w:rPr>
        <w:t xml:space="preserve"> 2</w:t>
      </w:r>
    </w:p>
    <w:p w14:paraId="6A39C2F8" w14:textId="77777777" w:rsidR="00002F41" w:rsidRPr="00EE44F4" w:rsidRDefault="00002F41" w:rsidP="00002F41">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701394FA" w14:textId="77777777" w:rsidR="00002F41" w:rsidRPr="00EE44F4" w:rsidRDefault="00002F41">
      <w:pPr>
        <w:widowControl/>
        <w:jc w:val="right"/>
        <w:rPr>
          <w:rFonts w:ascii="Times New Roman" w:eastAsiaTheme="majorEastAsia" w:hAnsi="Times New Roman" w:cs="Times New Roman"/>
          <w:b/>
          <w:szCs w:val="24"/>
        </w:rPr>
      </w:pPr>
    </w:p>
    <w:p w14:paraId="647EACB6" w14:textId="77777777" w:rsidR="005A5EC1" w:rsidRPr="00EE44F4" w:rsidRDefault="005A5EC1" w:rsidP="005A5EC1">
      <w:pPr>
        <w:widowControl/>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SUMMARIES OF RELEVANT ASSIGNMENTS CONDUCTED</w:t>
      </w:r>
    </w:p>
    <w:p w14:paraId="6AB4B32F" w14:textId="53F9438E" w:rsidR="005A5EC1" w:rsidRPr="0009640A" w:rsidRDefault="005A5EC1" w:rsidP="00AC423D">
      <w:pPr>
        <w:pStyle w:val="a4"/>
        <w:widowControl/>
        <w:numPr>
          <w:ilvl w:val="1"/>
          <w:numId w:val="17"/>
        </w:numPr>
        <w:spacing w:line="0" w:lineRule="atLeast"/>
        <w:ind w:leftChars="0" w:left="426"/>
        <w:jc w:val="both"/>
        <w:rPr>
          <w:rFonts w:ascii="Times New Roman" w:eastAsiaTheme="majorEastAsia" w:hAnsi="Times New Roman" w:cs="Times New Roman"/>
          <w:bCs/>
          <w:szCs w:val="24"/>
          <w:lang w:eastAsia="zh-HK"/>
        </w:rPr>
      </w:pPr>
      <w:bookmarkStart w:id="5" w:name="_Hlk207498652"/>
      <w:r w:rsidRPr="00AC423D">
        <w:rPr>
          <w:rFonts w:ascii="Times New Roman" w:eastAsiaTheme="majorEastAsia" w:hAnsi="Times New Roman" w:cs="Times New Roman"/>
          <w:bCs/>
          <w:szCs w:val="24"/>
          <w:lang w:eastAsia="zh-HK"/>
        </w:rPr>
        <w:t xml:space="preserve">Relevant / similar assignments completed, particularly for non–governmental / government–funded </w:t>
      </w:r>
      <w:proofErr w:type="spellStart"/>
      <w:r w:rsidRPr="00AC423D">
        <w:rPr>
          <w:rFonts w:ascii="Times New Roman" w:eastAsiaTheme="majorEastAsia" w:hAnsi="Times New Roman" w:cs="Times New Roman"/>
          <w:bCs/>
          <w:szCs w:val="24"/>
          <w:lang w:eastAsia="zh-HK"/>
        </w:rPr>
        <w:t>organisations</w:t>
      </w:r>
      <w:proofErr w:type="spellEnd"/>
      <w:r w:rsidRPr="00AC423D">
        <w:rPr>
          <w:rFonts w:ascii="Times New Roman" w:eastAsiaTheme="majorEastAsia" w:hAnsi="Times New Roman" w:cs="Times New Roman"/>
          <w:bCs/>
          <w:szCs w:val="24"/>
          <w:lang w:eastAsia="zh-HK"/>
        </w:rPr>
        <w:t xml:space="preserve">, and / or social welfare projects in Hong Kong, including </w:t>
      </w:r>
      <w:r w:rsidR="002050E7" w:rsidRPr="00AC423D">
        <w:rPr>
          <w:rFonts w:ascii="Times New Roman" w:eastAsiaTheme="majorEastAsia" w:hAnsi="Times New Roman" w:cs="Times New Roman"/>
          <w:bCs/>
          <w:szCs w:val="24"/>
          <w:lang w:eastAsia="zh-HK"/>
        </w:rPr>
        <w:t xml:space="preserve">Name of User / organization, contact person information, the solution / software / modules supplied, number of users of each module, </w:t>
      </w:r>
      <w:r w:rsidRPr="00AC423D">
        <w:rPr>
          <w:rFonts w:ascii="Times New Roman" w:eastAsiaTheme="majorEastAsia" w:hAnsi="Times New Roman" w:cs="Times New Roman"/>
          <w:bCs/>
          <w:szCs w:val="24"/>
          <w:lang w:eastAsia="zh-HK"/>
        </w:rPr>
        <w:t>sc</w:t>
      </w:r>
      <w:r w:rsidRPr="0009640A">
        <w:rPr>
          <w:rFonts w:ascii="Times New Roman" w:eastAsiaTheme="majorEastAsia" w:hAnsi="Times New Roman" w:cs="Times New Roman"/>
          <w:bCs/>
          <w:szCs w:val="24"/>
          <w:lang w:eastAsia="zh-HK"/>
        </w:rPr>
        <w:t>ope of services provided</w:t>
      </w:r>
      <w:r w:rsidR="002050E7" w:rsidRPr="0009640A">
        <w:rPr>
          <w:rFonts w:ascii="Times New Roman" w:eastAsiaTheme="majorEastAsia" w:hAnsi="Times New Roman" w:cs="Times New Roman"/>
          <w:bCs/>
          <w:szCs w:val="24"/>
          <w:lang w:eastAsia="zh-HK"/>
        </w:rPr>
        <w:t xml:space="preserve">, date and time frame of implementation, total development and customization effort required.  </w:t>
      </w:r>
    </w:p>
    <w:p w14:paraId="6B725CEA" w14:textId="59F05069" w:rsidR="00AC423D" w:rsidRPr="0009640A" w:rsidRDefault="00AC423D" w:rsidP="00AC423D">
      <w:pPr>
        <w:pStyle w:val="a4"/>
        <w:widowControl/>
        <w:numPr>
          <w:ilvl w:val="1"/>
          <w:numId w:val="17"/>
        </w:numPr>
        <w:spacing w:line="0" w:lineRule="atLeast"/>
        <w:ind w:leftChars="0" w:left="426"/>
        <w:jc w:val="both"/>
        <w:rPr>
          <w:rFonts w:ascii="Times New Roman" w:eastAsiaTheme="majorEastAsia" w:hAnsi="Times New Roman" w:cs="Times New Roman"/>
          <w:bCs/>
          <w:szCs w:val="24"/>
          <w:lang w:eastAsia="zh-HK"/>
        </w:rPr>
      </w:pPr>
      <w:r w:rsidRPr="0009640A">
        <w:rPr>
          <w:rFonts w:ascii="Times New Roman" w:eastAsiaTheme="majorEastAsia" w:hAnsi="Times New Roman" w:cs="Times New Roman"/>
          <w:bCs/>
          <w:szCs w:val="24"/>
          <w:lang w:eastAsia="zh-HK"/>
        </w:rPr>
        <w:t xml:space="preserve">Experience in handling data migration from legacy accounting systems, including </w:t>
      </w:r>
      <w:r w:rsidR="005D04D3" w:rsidRPr="0009640A">
        <w:rPr>
          <w:rFonts w:ascii="Times New Roman" w:eastAsiaTheme="majorEastAsia" w:hAnsi="Times New Roman" w:cs="Times New Roman"/>
          <w:bCs/>
          <w:szCs w:val="24"/>
          <w:lang w:eastAsia="zh-HK"/>
        </w:rPr>
        <w:t xml:space="preserve">Name of User / organization, contact person information, the legacy </w:t>
      </w:r>
      <w:r w:rsidRPr="0009640A">
        <w:rPr>
          <w:rFonts w:ascii="Times New Roman" w:eastAsiaTheme="majorEastAsia" w:hAnsi="Times New Roman" w:cs="Times New Roman"/>
          <w:bCs/>
          <w:szCs w:val="24"/>
          <w:lang w:eastAsia="zh-HK"/>
        </w:rPr>
        <w:t>system name and version, as well as the date and time frame of the migration.</w:t>
      </w:r>
    </w:p>
    <w:bookmarkEnd w:id="5"/>
    <w:p w14:paraId="4C067563" w14:textId="09F20A68" w:rsidR="00BD0843" w:rsidRPr="00EE44F4" w:rsidRDefault="002050E7">
      <w:pPr>
        <w:spacing w:line="0" w:lineRule="atLeast"/>
        <w:rPr>
          <w:rFonts w:ascii="Times New Roman" w:hAnsi="Times New Roman" w:cs="Times New Roman"/>
          <w:szCs w:val="24"/>
        </w:rPr>
      </w:pPr>
      <w:r w:rsidRPr="0009640A">
        <w:rPr>
          <w:rFonts w:ascii="Times New Roman" w:hAnsi="Times New Roman" w:cs="Times New Roman"/>
          <w:szCs w:val="24"/>
          <w:u w:val="single"/>
        </w:rPr>
        <w:t>Note</w:t>
      </w:r>
      <w:r w:rsidRPr="0009640A">
        <w:rPr>
          <w:rFonts w:ascii="Times New Roman" w:hAnsi="Times New Roman" w:cs="Times New Roman"/>
          <w:szCs w:val="24"/>
        </w:rPr>
        <w:t>: CFSC may contact such organizatio</w:t>
      </w:r>
      <w:r w:rsidRPr="00EE44F4">
        <w:rPr>
          <w:rFonts w:ascii="Times New Roman" w:hAnsi="Times New Roman" w:cs="Times New Roman"/>
          <w:szCs w:val="24"/>
        </w:rPr>
        <w:t xml:space="preserve">n to solicit the necessary reference information for proposal evaluation. </w:t>
      </w:r>
    </w:p>
    <w:bookmarkEnd w:id="3"/>
    <w:bookmarkEnd w:id="4"/>
    <w:p w14:paraId="4EF2342A" w14:textId="3CC8153C" w:rsidR="00BD0843" w:rsidRPr="00EE44F4" w:rsidRDefault="00BD0843">
      <w:pPr>
        <w:spacing w:line="0" w:lineRule="atLeast"/>
        <w:rPr>
          <w:rFonts w:ascii="Times New Roman" w:hAnsi="Times New Roman" w:cs="Times New Roman"/>
          <w:szCs w:val="24"/>
        </w:rPr>
      </w:pPr>
    </w:p>
    <w:p w14:paraId="62E380CD" w14:textId="4CD128CA" w:rsidR="00BD0843" w:rsidRPr="00EE44F4" w:rsidRDefault="00BD0843">
      <w:pPr>
        <w:spacing w:line="0" w:lineRule="atLeast"/>
        <w:rPr>
          <w:rFonts w:ascii="Times New Roman" w:hAnsi="Times New Roman" w:cs="Times New Roman"/>
          <w:szCs w:val="24"/>
        </w:rPr>
      </w:pPr>
    </w:p>
    <w:p w14:paraId="0F16B1F1" w14:textId="74B514E2" w:rsidR="00BD0843" w:rsidRPr="00EE44F4" w:rsidRDefault="00BD0843">
      <w:pPr>
        <w:spacing w:line="0" w:lineRule="atLeast"/>
        <w:rPr>
          <w:rFonts w:ascii="Times New Roman" w:hAnsi="Times New Roman" w:cs="Times New Roman"/>
          <w:szCs w:val="24"/>
        </w:rPr>
      </w:pPr>
    </w:p>
    <w:p w14:paraId="61EF13FE" w14:textId="04A81F67" w:rsidR="00BD0843" w:rsidRPr="00EE44F4" w:rsidRDefault="00BD0843">
      <w:pPr>
        <w:spacing w:line="0" w:lineRule="atLeast"/>
        <w:rPr>
          <w:rFonts w:ascii="Times New Roman" w:hAnsi="Times New Roman" w:cs="Times New Roman"/>
          <w:szCs w:val="24"/>
        </w:rPr>
      </w:pPr>
    </w:p>
    <w:p w14:paraId="2E17645D" w14:textId="52720B7E" w:rsidR="00BD0843" w:rsidRPr="00EE44F4" w:rsidRDefault="00BD0843">
      <w:pPr>
        <w:spacing w:line="0" w:lineRule="atLeast"/>
        <w:rPr>
          <w:rFonts w:ascii="Times New Roman" w:hAnsi="Times New Roman" w:cs="Times New Roman"/>
          <w:szCs w:val="24"/>
        </w:rPr>
      </w:pPr>
    </w:p>
    <w:p w14:paraId="7C2FB417" w14:textId="4D1CD5F5" w:rsidR="00BD0843" w:rsidRPr="00EE44F4" w:rsidRDefault="00BD0843">
      <w:pPr>
        <w:spacing w:line="0" w:lineRule="atLeast"/>
        <w:rPr>
          <w:rFonts w:ascii="Times New Roman" w:hAnsi="Times New Roman" w:cs="Times New Roman"/>
          <w:szCs w:val="24"/>
        </w:rPr>
      </w:pPr>
    </w:p>
    <w:p w14:paraId="6648FEBB" w14:textId="196126E6" w:rsidR="00BD0843" w:rsidRPr="00EE44F4" w:rsidRDefault="00BD0843">
      <w:pPr>
        <w:spacing w:line="0" w:lineRule="atLeast"/>
        <w:rPr>
          <w:rFonts w:ascii="Times New Roman" w:hAnsi="Times New Roman" w:cs="Times New Roman"/>
          <w:szCs w:val="24"/>
        </w:rPr>
      </w:pPr>
    </w:p>
    <w:p w14:paraId="3F1E0CA9" w14:textId="7ED897B1" w:rsidR="00BD0843" w:rsidRPr="00EE44F4" w:rsidRDefault="00BD0843">
      <w:pPr>
        <w:spacing w:line="0" w:lineRule="atLeast"/>
        <w:rPr>
          <w:rFonts w:ascii="Times New Roman" w:hAnsi="Times New Roman" w:cs="Times New Roman"/>
          <w:szCs w:val="24"/>
        </w:rPr>
      </w:pPr>
    </w:p>
    <w:p w14:paraId="56405B82" w14:textId="7E036DF4" w:rsidR="00BD0843" w:rsidRPr="00EE44F4" w:rsidRDefault="00BD0843">
      <w:pPr>
        <w:spacing w:line="0" w:lineRule="atLeast"/>
        <w:rPr>
          <w:rFonts w:ascii="Times New Roman" w:hAnsi="Times New Roman" w:cs="Times New Roman"/>
          <w:szCs w:val="24"/>
        </w:rPr>
      </w:pPr>
    </w:p>
    <w:p w14:paraId="649E20C6" w14:textId="215C44F1" w:rsidR="00BD0843" w:rsidRPr="00EE44F4" w:rsidRDefault="00BD0843">
      <w:pPr>
        <w:spacing w:line="0" w:lineRule="atLeast"/>
        <w:rPr>
          <w:rFonts w:ascii="Times New Roman" w:hAnsi="Times New Roman" w:cs="Times New Roman"/>
          <w:szCs w:val="24"/>
        </w:rPr>
      </w:pPr>
    </w:p>
    <w:p w14:paraId="6BCD9270" w14:textId="4877B811" w:rsidR="00BD0843" w:rsidRPr="00EE44F4" w:rsidRDefault="00BD0843">
      <w:pPr>
        <w:spacing w:line="0" w:lineRule="atLeast"/>
        <w:rPr>
          <w:rFonts w:ascii="Times New Roman" w:hAnsi="Times New Roman" w:cs="Times New Roman"/>
          <w:szCs w:val="24"/>
        </w:rPr>
      </w:pPr>
    </w:p>
    <w:p w14:paraId="33DD34E0" w14:textId="484240E7" w:rsidR="00BD0843" w:rsidRPr="00EE44F4" w:rsidRDefault="00BD0843">
      <w:pPr>
        <w:spacing w:line="0" w:lineRule="atLeast"/>
        <w:rPr>
          <w:rFonts w:ascii="Times New Roman" w:hAnsi="Times New Roman" w:cs="Times New Roman"/>
          <w:szCs w:val="24"/>
        </w:rPr>
      </w:pPr>
    </w:p>
    <w:p w14:paraId="30C0BB5B" w14:textId="6CE058F0" w:rsidR="00BD0843" w:rsidRPr="00EE44F4" w:rsidRDefault="00BD0843">
      <w:pPr>
        <w:spacing w:line="0" w:lineRule="atLeast"/>
        <w:rPr>
          <w:rFonts w:ascii="Times New Roman" w:hAnsi="Times New Roman" w:cs="Times New Roman"/>
          <w:szCs w:val="24"/>
        </w:rPr>
      </w:pPr>
    </w:p>
    <w:p w14:paraId="75C0E8F1" w14:textId="04B56C33" w:rsidR="00BD0843" w:rsidRPr="00EE44F4" w:rsidRDefault="00BD0843">
      <w:pPr>
        <w:spacing w:line="0" w:lineRule="atLeast"/>
        <w:rPr>
          <w:rFonts w:ascii="Times New Roman" w:hAnsi="Times New Roman" w:cs="Times New Roman"/>
          <w:szCs w:val="24"/>
        </w:rPr>
      </w:pPr>
    </w:p>
    <w:p w14:paraId="3F04A3BD" w14:textId="300A60E1" w:rsidR="00BD0843" w:rsidRPr="00EE44F4" w:rsidRDefault="00BD0843">
      <w:pPr>
        <w:spacing w:line="0" w:lineRule="atLeast"/>
        <w:rPr>
          <w:rFonts w:ascii="Times New Roman" w:hAnsi="Times New Roman" w:cs="Times New Roman"/>
          <w:szCs w:val="24"/>
        </w:rPr>
      </w:pPr>
    </w:p>
    <w:p w14:paraId="19335BB3" w14:textId="6251B233" w:rsidR="00BD0843" w:rsidRPr="00EE44F4" w:rsidRDefault="00BD0843">
      <w:pPr>
        <w:spacing w:line="0" w:lineRule="atLeast"/>
        <w:rPr>
          <w:rFonts w:ascii="Times New Roman" w:hAnsi="Times New Roman" w:cs="Times New Roman"/>
          <w:szCs w:val="24"/>
        </w:rPr>
      </w:pPr>
    </w:p>
    <w:p w14:paraId="732E3600" w14:textId="4EDA9848" w:rsidR="00BD0843" w:rsidRPr="00EE44F4" w:rsidRDefault="00BD0843">
      <w:pPr>
        <w:spacing w:line="0" w:lineRule="atLeast"/>
        <w:rPr>
          <w:rFonts w:ascii="Times New Roman" w:hAnsi="Times New Roman" w:cs="Times New Roman"/>
          <w:szCs w:val="24"/>
        </w:rPr>
      </w:pPr>
    </w:p>
    <w:p w14:paraId="3310ECC8" w14:textId="2B587A57" w:rsidR="00BD0843" w:rsidRPr="00EE44F4" w:rsidRDefault="00BD0843">
      <w:pPr>
        <w:spacing w:line="0" w:lineRule="atLeast"/>
        <w:rPr>
          <w:rFonts w:ascii="Times New Roman" w:hAnsi="Times New Roman" w:cs="Times New Roman"/>
          <w:szCs w:val="24"/>
        </w:rPr>
      </w:pPr>
    </w:p>
    <w:p w14:paraId="7C5A3298" w14:textId="2B53ED00" w:rsidR="00BD0843" w:rsidRPr="00EE44F4" w:rsidRDefault="00BD0843">
      <w:pPr>
        <w:spacing w:line="0" w:lineRule="atLeast"/>
        <w:rPr>
          <w:rFonts w:ascii="Times New Roman" w:hAnsi="Times New Roman" w:cs="Times New Roman"/>
          <w:szCs w:val="24"/>
        </w:rPr>
      </w:pPr>
    </w:p>
    <w:p w14:paraId="49ED32F2" w14:textId="2BC85B63" w:rsidR="00897A61" w:rsidRPr="00EE44F4" w:rsidRDefault="00897A61">
      <w:pPr>
        <w:spacing w:line="0" w:lineRule="atLeast"/>
        <w:rPr>
          <w:rFonts w:ascii="Times New Roman" w:hAnsi="Times New Roman" w:cs="Times New Roman"/>
          <w:szCs w:val="24"/>
        </w:rPr>
      </w:pPr>
    </w:p>
    <w:p w14:paraId="4066A6E7" w14:textId="77777777" w:rsidR="00897A61" w:rsidRPr="00EE44F4" w:rsidRDefault="00897A61">
      <w:pPr>
        <w:spacing w:line="0" w:lineRule="atLeast"/>
        <w:rPr>
          <w:rFonts w:ascii="Times New Roman" w:hAnsi="Times New Roman" w:cs="Times New Roman"/>
          <w:szCs w:val="24"/>
        </w:rPr>
      </w:pPr>
    </w:p>
    <w:p w14:paraId="04019064" w14:textId="4B0CFCE2" w:rsidR="00434968" w:rsidRPr="00EE44F4" w:rsidRDefault="00434968">
      <w:pPr>
        <w:spacing w:line="0" w:lineRule="atLeast"/>
        <w:rPr>
          <w:rFonts w:ascii="Times New Roman" w:hAnsi="Times New Roman" w:cs="Times New Roman"/>
          <w:szCs w:val="24"/>
        </w:rPr>
      </w:pPr>
    </w:p>
    <w:p w14:paraId="4C4E388D" w14:textId="6FDC59E1" w:rsidR="00434968" w:rsidRPr="00EE44F4" w:rsidRDefault="00434968">
      <w:pPr>
        <w:spacing w:line="0" w:lineRule="atLeast"/>
        <w:rPr>
          <w:rFonts w:ascii="Times New Roman" w:hAnsi="Times New Roman" w:cs="Times New Roman"/>
          <w:szCs w:val="24"/>
        </w:rPr>
      </w:pPr>
    </w:p>
    <w:p w14:paraId="1A3E8026" w14:textId="6AC6F3E4" w:rsidR="00434968" w:rsidRPr="00EE44F4" w:rsidRDefault="00434968">
      <w:pPr>
        <w:spacing w:line="0" w:lineRule="atLeast"/>
        <w:rPr>
          <w:rFonts w:ascii="Times New Roman" w:hAnsi="Times New Roman" w:cs="Times New Roman"/>
          <w:szCs w:val="24"/>
        </w:rPr>
      </w:pPr>
    </w:p>
    <w:p w14:paraId="6D87539B" w14:textId="3A40DA49" w:rsidR="00434968" w:rsidRPr="00EE44F4" w:rsidRDefault="00434968">
      <w:pPr>
        <w:spacing w:line="0" w:lineRule="atLeast"/>
        <w:rPr>
          <w:rFonts w:ascii="Times New Roman" w:hAnsi="Times New Roman" w:cs="Times New Roman"/>
          <w:szCs w:val="24"/>
        </w:rPr>
      </w:pPr>
    </w:p>
    <w:p w14:paraId="6502E85A" w14:textId="77777777" w:rsidR="000C6113" w:rsidRPr="00EE44F4" w:rsidRDefault="000C6113">
      <w:pPr>
        <w:spacing w:line="0" w:lineRule="atLeast"/>
        <w:rPr>
          <w:rFonts w:ascii="Times New Roman" w:hAnsi="Times New Roman" w:cs="Times New Roman"/>
          <w:szCs w:val="24"/>
        </w:rPr>
      </w:pPr>
    </w:p>
    <w:p w14:paraId="7B0A90DF" w14:textId="5F64B571" w:rsidR="00B52C80" w:rsidRPr="00EE44F4" w:rsidRDefault="00B52C80">
      <w:pPr>
        <w:spacing w:line="0" w:lineRule="atLeast"/>
        <w:rPr>
          <w:rFonts w:ascii="Times New Roman" w:hAnsi="Times New Roman" w:cs="Times New Roman"/>
          <w:szCs w:val="24"/>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31CF0EB5"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303FCB99" w14:textId="77777777" w:rsidTr="00512BE9">
              <w:trPr>
                <w:trHeight w:val="386"/>
              </w:trPr>
              <w:tc>
                <w:tcPr>
                  <w:tcW w:w="4648" w:type="dxa"/>
                  <w:tcBorders>
                    <w:bottom w:val="single" w:sz="6" w:space="0" w:color="000000"/>
                  </w:tcBorders>
                </w:tcPr>
                <w:p w14:paraId="66B105F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3528DF97" w14:textId="77777777" w:rsidTr="00512BE9">
              <w:trPr>
                <w:trHeight w:val="459"/>
              </w:trPr>
              <w:tc>
                <w:tcPr>
                  <w:tcW w:w="4648" w:type="dxa"/>
                  <w:tcBorders>
                    <w:top w:val="single" w:sz="6" w:space="0" w:color="000000"/>
                    <w:bottom w:val="single" w:sz="6" w:space="0" w:color="000000"/>
                  </w:tcBorders>
                </w:tcPr>
                <w:p w14:paraId="1A727CC2"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04FDD18E" w14:textId="77777777" w:rsidTr="00512BE9">
              <w:trPr>
                <w:trHeight w:val="459"/>
              </w:trPr>
              <w:tc>
                <w:tcPr>
                  <w:tcW w:w="4648" w:type="dxa"/>
                  <w:tcBorders>
                    <w:top w:val="single" w:sz="6" w:space="0" w:color="000000"/>
                    <w:bottom w:val="single" w:sz="6" w:space="0" w:color="000000"/>
                  </w:tcBorders>
                </w:tcPr>
                <w:p w14:paraId="7C1677C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41FCDFEE" w14:textId="77777777" w:rsidTr="00512BE9">
              <w:trPr>
                <w:trHeight w:val="459"/>
              </w:trPr>
              <w:tc>
                <w:tcPr>
                  <w:tcW w:w="4648" w:type="dxa"/>
                  <w:tcBorders>
                    <w:top w:val="single" w:sz="6" w:space="0" w:color="000000"/>
                    <w:bottom w:val="single" w:sz="6" w:space="0" w:color="000000"/>
                  </w:tcBorders>
                </w:tcPr>
                <w:p w14:paraId="185CFA59"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0F36B564" w14:textId="77777777" w:rsidTr="00512BE9">
              <w:trPr>
                <w:trHeight w:val="459"/>
              </w:trPr>
              <w:tc>
                <w:tcPr>
                  <w:tcW w:w="4648" w:type="dxa"/>
                  <w:tcBorders>
                    <w:top w:val="single" w:sz="6" w:space="0" w:color="000000"/>
                    <w:bottom w:val="single" w:sz="6" w:space="0" w:color="000000"/>
                  </w:tcBorders>
                </w:tcPr>
                <w:p w14:paraId="1D277EC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722250FC" w14:textId="77777777" w:rsidTr="00512BE9">
              <w:trPr>
                <w:trHeight w:val="459"/>
              </w:trPr>
              <w:tc>
                <w:tcPr>
                  <w:tcW w:w="4648" w:type="dxa"/>
                  <w:tcBorders>
                    <w:top w:val="single" w:sz="6" w:space="0" w:color="000000"/>
                    <w:bottom w:val="single" w:sz="6" w:space="0" w:color="000000"/>
                  </w:tcBorders>
                </w:tcPr>
                <w:p w14:paraId="40D979C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281CF808" w14:textId="77777777" w:rsidTr="00512BE9">
              <w:trPr>
                <w:trHeight w:val="306"/>
              </w:trPr>
              <w:tc>
                <w:tcPr>
                  <w:tcW w:w="4648" w:type="dxa"/>
                  <w:tcBorders>
                    <w:top w:val="single" w:sz="6" w:space="0" w:color="000000"/>
                  </w:tcBorders>
                </w:tcPr>
                <w:p w14:paraId="2989D77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7A641D06"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6DBA7260"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24C2CF2D"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6092C664"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79D1CA62"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004E0C90" w14:textId="77777777" w:rsidR="00434968" w:rsidRPr="00EE44F4" w:rsidRDefault="00434968" w:rsidP="00512BE9">
            <w:pPr>
              <w:spacing w:line="0" w:lineRule="atLeast"/>
              <w:rPr>
                <w:rFonts w:ascii="Times New Roman" w:eastAsiaTheme="majorEastAsia" w:hAnsi="Times New Roman" w:cs="Times New Roman"/>
                <w:szCs w:val="24"/>
              </w:rPr>
            </w:pPr>
          </w:p>
          <w:p w14:paraId="4D44A6A3" w14:textId="77777777" w:rsidR="00434968" w:rsidRPr="00EE44F4" w:rsidRDefault="00434968" w:rsidP="00512BE9">
            <w:pPr>
              <w:spacing w:line="0" w:lineRule="atLeast"/>
              <w:rPr>
                <w:rFonts w:ascii="Times New Roman" w:eastAsiaTheme="majorEastAsia" w:hAnsi="Times New Roman" w:cs="Times New Roman"/>
                <w:szCs w:val="24"/>
              </w:rPr>
            </w:pPr>
          </w:p>
          <w:p w14:paraId="5DB98924"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7D6935FA" w14:textId="77777777" w:rsidTr="00512BE9">
        <w:trPr>
          <w:trHeight w:val="902"/>
        </w:trPr>
        <w:tc>
          <w:tcPr>
            <w:tcW w:w="5214" w:type="dxa"/>
            <w:vMerge/>
          </w:tcPr>
          <w:p w14:paraId="6F740D6B"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5233AFA4"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23E60477" w14:textId="77777777" w:rsidR="00434968" w:rsidRPr="00EE44F4" w:rsidRDefault="00434968" w:rsidP="00512BE9">
            <w:pPr>
              <w:spacing w:line="0" w:lineRule="atLeast"/>
              <w:rPr>
                <w:rFonts w:ascii="Times New Roman" w:eastAsiaTheme="majorEastAsia" w:hAnsi="Times New Roman" w:cs="Times New Roman"/>
                <w:noProof/>
                <w:szCs w:val="24"/>
              </w:rPr>
            </w:pPr>
          </w:p>
          <w:p w14:paraId="4A46138F"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3AEAC8C1" w14:textId="77777777" w:rsidTr="00512BE9">
        <w:trPr>
          <w:trHeight w:val="65"/>
        </w:trPr>
        <w:tc>
          <w:tcPr>
            <w:tcW w:w="5214" w:type="dxa"/>
            <w:vMerge/>
          </w:tcPr>
          <w:p w14:paraId="4848C0A4"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2A13212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7F700F3D" w14:textId="44F98A4C" w:rsidR="002E71E8" w:rsidRPr="00EE44F4" w:rsidRDefault="002E71E8" w:rsidP="002E71E8">
      <w:pPr>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ANNEX 3</w:t>
      </w:r>
    </w:p>
    <w:p w14:paraId="540D5E12" w14:textId="77777777" w:rsidR="00002F41" w:rsidRPr="00EE44F4" w:rsidRDefault="00002F41" w:rsidP="00002F41">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343B5629" w14:textId="77777777" w:rsidR="00002F41" w:rsidRPr="00EE44F4" w:rsidRDefault="00002F41" w:rsidP="002E71E8">
      <w:pPr>
        <w:jc w:val="right"/>
        <w:rPr>
          <w:rFonts w:ascii="Times New Roman" w:eastAsiaTheme="majorEastAsia" w:hAnsi="Times New Roman" w:cs="Times New Roman"/>
          <w:b/>
          <w:szCs w:val="24"/>
          <w:lang w:eastAsia="zh-HK"/>
        </w:rPr>
      </w:pPr>
    </w:p>
    <w:p w14:paraId="09059C76" w14:textId="77777777" w:rsidR="002E71E8" w:rsidRPr="00EE44F4" w:rsidRDefault="002E71E8" w:rsidP="002E71E8">
      <w:pPr>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SERVICES TO BE PROVIDED BY CFSC</w:t>
      </w:r>
    </w:p>
    <w:p w14:paraId="375013BD" w14:textId="1F562ECD" w:rsidR="002E71E8" w:rsidRPr="00EE44F4" w:rsidRDefault="002E71E8" w:rsidP="002E71E8">
      <w:pPr>
        <w:spacing w:before="120" w:line="0" w:lineRule="atLeast"/>
        <w:rPr>
          <w:rFonts w:ascii="Times New Roman" w:eastAsiaTheme="majorEastAsia" w:hAnsi="Times New Roman" w:cs="Times New Roman"/>
          <w:bCs/>
        </w:rPr>
      </w:pPr>
      <w:r w:rsidRPr="00EE44F4">
        <w:rPr>
          <w:rFonts w:ascii="Times New Roman" w:eastAsiaTheme="majorEastAsia" w:hAnsi="Times New Roman" w:cs="Times New Roman"/>
          <w:bCs/>
        </w:rPr>
        <w:t>The assistance and services needed from the C</w:t>
      </w:r>
      <w:r w:rsidR="00CE72FA" w:rsidRPr="00EE44F4">
        <w:rPr>
          <w:rFonts w:ascii="Times New Roman" w:eastAsiaTheme="majorEastAsia" w:hAnsi="Times New Roman" w:cs="Times New Roman"/>
          <w:bCs/>
        </w:rPr>
        <w:t>hristian Family Service Centre (CFSC)</w:t>
      </w:r>
      <w:r w:rsidRPr="00EE44F4">
        <w:rPr>
          <w:rFonts w:ascii="Times New Roman" w:eastAsiaTheme="majorEastAsia" w:hAnsi="Times New Roman" w:cs="Times New Roman"/>
          <w:bCs/>
        </w:rPr>
        <w:t xml:space="preserve"> to facilitate the preparation of work and deliverables.</w:t>
      </w:r>
    </w:p>
    <w:p w14:paraId="16120E55" w14:textId="77777777" w:rsidR="002E71E8" w:rsidRPr="00EE44F4" w:rsidRDefault="002E71E8" w:rsidP="00650DDB">
      <w:pPr>
        <w:spacing w:line="0" w:lineRule="atLeast"/>
        <w:rPr>
          <w:rFonts w:ascii="Times New Roman" w:eastAsiaTheme="majorEastAsia" w:hAnsi="Times New Roman" w:cs="Times New Roman"/>
          <w:bCs/>
        </w:rPr>
      </w:pPr>
    </w:p>
    <w:p w14:paraId="4DBC9018" w14:textId="77777777" w:rsidR="002E71E8" w:rsidRPr="00EE44F4" w:rsidRDefault="002E71E8" w:rsidP="00650DDB">
      <w:pPr>
        <w:spacing w:line="0" w:lineRule="atLeast"/>
        <w:rPr>
          <w:rFonts w:ascii="Times New Roman" w:eastAsiaTheme="majorEastAsia" w:hAnsi="Times New Roman" w:cs="Times New Roman"/>
          <w:bCs/>
        </w:rPr>
      </w:pPr>
    </w:p>
    <w:p w14:paraId="4FD9F9F6" w14:textId="77777777" w:rsidR="002E71E8" w:rsidRPr="00EE44F4" w:rsidRDefault="002E71E8" w:rsidP="00650DDB">
      <w:pPr>
        <w:spacing w:line="0" w:lineRule="atLeast"/>
        <w:rPr>
          <w:rFonts w:ascii="Times New Roman" w:eastAsiaTheme="majorEastAsia" w:hAnsi="Times New Roman" w:cs="Times New Roman"/>
          <w:bCs/>
        </w:rPr>
      </w:pPr>
    </w:p>
    <w:p w14:paraId="78572516" w14:textId="77777777" w:rsidR="002E71E8" w:rsidRPr="00EE44F4" w:rsidRDefault="002E71E8" w:rsidP="00650DDB">
      <w:pPr>
        <w:spacing w:line="0" w:lineRule="atLeast"/>
        <w:rPr>
          <w:rFonts w:ascii="Times New Roman" w:eastAsiaTheme="majorEastAsia" w:hAnsi="Times New Roman" w:cs="Times New Roman"/>
          <w:bCs/>
        </w:rPr>
      </w:pPr>
    </w:p>
    <w:p w14:paraId="4236AB36" w14:textId="77777777" w:rsidR="002E71E8" w:rsidRPr="00EE44F4" w:rsidRDefault="002E71E8" w:rsidP="00650DDB">
      <w:pPr>
        <w:spacing w:line="0" w:lineRule="atLeast"/>
        <w:rPr>
          <w:rFonts w:ascii="Times New Roman" w:eastAsiaTheme="majorEastAsia" w:hAnsi="Times New Roman" w:cs="Times New Roman"/>
          <w:bCs/>
        </w:rPr>
      </w:pPr>
    </w:p>
    <w:p w14:paraId="465317F3" w14:textId="77777777" w:rsidR="002E71E8" w:rsidRPr="00EE44F4" w:rsidRDefault="002E71E8" w:rsidP="00650DDB">
      <w:pPr>
        <w:spacing w:line="0" w:lineRule="atLeast"/>
        <w:rPr>
          <w:rFonts w:ascii="Times New Roman" w:eastAsiaTheme="majorEastAsia" w:hAnsi="Times New Roman" w:cs="Times New Roman"/>
          <w:bCs/>
        </w:rPr>
      </w:pPr>
    </w:p>
    <w:p w14:paraId="7CCA9D3D" w14:textId="77777777" w:rsidR="002E71E8" w:rsidRPr="00EE44F4" w:rsidRDefault="002E71E8" w:rsidP="00650DDB">
      <w:pPr>
        <w:spacing w:line="0" w:lineRule="atLeast"/>
        <w:rPr>
          <w:rFonts w:ascii="Times New Roman" w:eastAsiaTheme="majorEastAsia" w:hAnsi="Times New Roman" w:cs="Times New Roman"/>
          <w:bCs/>
        </w:rPr>
      </w:pPr>
    </w:p>
    <w:p w14:paraId="03FF36CF" w14:textId="77777777" w:rsidR="002E71E8" w:rsidRPr="00EE44F4" w:rsidRDefault="002E71E8" w:rsidP="00650DDB">
      <w:pPr>
        <w:spacing w:line="0" w:lineRule="atLeast"/>
        <w:rPr>
          <w:rFonts w:ascii="Times New Roman" w:eastAsiaTheme="majorEastAsia" w:hAnsi="Times New Roman" w:cs="Times New Roman"/>
          <w:bCs/>
        </w:rPr>
      </w:pPr>
    </w:p>
    <w:p w14:paraId="70E64A3C" w14:textId="77777777" w:rsidR="002E71E8" w:rsidRPr="00EE44F4" w:rsidRDefault="002E71E8" w:rsidP="00650DDB">
      <w:pPr>
        <w:spacing w:line="0" w:lineRule="atLeast"/>
        <w:rPr>
          <w:rFonts w:ascii="Times New Roman" w:eastAsiaTheme="majorEastAsia" w:hAnsi="Times New Roman" w:cs="Times New Roman"/>
          <w:bCs/>
        </w:rPr>
      </w:pPr>
    </w:p>
    <w:p w14:paraId="4DBAD1FD" w14:textId="77777777" w:rsidR="002E71E8" w:rsidRPr="00EE44F4" w:rsidRDefault="002E71E8" w:rsidP="00650DDB">
      <w:pPr>
        <w:spacing w:line="0" w:lineRule="atLeast"/>
        <w:rPr>
          <w:rFonts w:ascii="Times New Roman" w:eastAsiaTheme="majorEastAsia" w:hAnsi="Times New Roman" w:cs="Times New Roman"/>
          <w:bCs/>
        </w:rPr>
      </w:pPr>
    </w:p>
    <w:p w14:paraId="1316A9DC" w14:textId="77777777" w:rsidR="002E71E8" w:rsidRPr="00EE44F4" w:rsidRDefault="002E71E8" w:rsidP="00650DDB">
      <w:pPr>
        <w:spacing w:line="0" w:lineRule="atLeast"/>
        <w:rPr>
          <w:rFonts w:ascii="Times New Roman" w:eastAsiaTheme="majorEastAsia" w:hAnsi="Times New Roman" w:cs="Times New Roman"/>
          <w:bCs/>
        </w:rPr>
      </w:pPr>
    </w:p>
    <w:p w14:paraId="677F1351" w14:textId="77777777" w:rsidR="002E71E8" w:rsidRPr="00EE44F4" w:rsidRDefault="002E71E8" w:rsidP="00650DDB">
      <w:pPr>
        <w:spacing w:line="0" w:lineRule="atLeast"/>
        <w:rPr>
          <w:rFonts w:ascii="Times New Roman" w:eastAsiaTheme="majorEastAsia" w:hAnsi="Times New Roman" w:cs="Times New Roman"/>
          <w:bCs/>
        </w:rPr>
      </w:pPr>
    </w:p>
    <w:p w14:paraId="111505B0" w14:textId="77777777" w:rsidR="002E71E8" w:rsidRPr="00EE44F4" w:rsidRDefault="002E71E8" w:rsidP="00650DDB">
      <w:pPr>
        <w:spacing w:line="0" w:lineRule="atLeast"/>
        <w:rPr>
          <w:rFonts w:ascii="Times New Roman" w:eastAsiaTheme="majorEastAsia" w:hAnsi="Times New Roman" w:cs="Times New Roman"/>
          <w:bCs/>
        </w:rPr>
      </w:pPr>
    </w:p>
    <w:p w14:paraId="6E87DCB1" w14:textId="77777777" w:rsidR="002E71E8" w:rsidRPr="00EE44F4" w:rsidRDefault="002E71E8" w:rsidP="00650DDB">
      <w:pPr>
        <w:spacing w:line="0" w:lineRule="atLeast"/>
        <w:rPr>
          <w:rFonts w:ascii="Times New Roman" w:eastAsiaTheme="majorEastAsia" w:hAnsi="Times New Roman" w:cs="Times New Roman"/>
          <w:bCs/>
        </w:rPr>
      </w:pPr>
    </w:p>
    <w:p w14:paraId="6D2A757F" w14:textId="77777777" w:rsidR="002E71E8" w:rsidRPr="00EE44F4" w:rsidRDefault="002E71E8" w:rsidP="00650DDB">
      <w:pPr>
        <w:spacing w:line="0" w:lineRule="atLeast"/>
        <w:rPr>
          <w:rFonts w:ascii="Times New Roman" w:eastAsiaTheme="majorEastAsia" w:hAnsi="Times New Roman" w:cs="Times New Roman"/>
          <w:bCs/>
        </w:rPr>
      </w:pPr>
    </w:p>
    <w:p w14:paraId="10EA8B71" w14:textId="77777777" w:rsidR="002E71E8" w:rsidRPr="00EE44F4" w:rsidRDefault="002E71E8" w:rsidP="00650DDB">
      <w:pPr>
        <w:spacing w:line="0" w:lineRule="atLeast"/>
        <w:rPr>
          <w:rFonts w:ascii="Times New Roman" w:eastAsiaTheme="majorEastAsia" w:hAnsi="Times New Roman" w:cs="Times New Roman"/>
          <w:bCs/>
        </w:rPr>
      </w:pPr>
    </w:p>
    <w:p w14:paraId="10F41CBC" w14:textId="77777777" w:rsidR="002E71E8" w:rsidRPr="00EE44F4" w:rsidRDefault="002E71E8" w:rsidP="00650DDB">
      <w:pPr>
        <w:spacing w:line="0" w:lineRule="atLeast"/>
        <w:rPr>
          <w:rFonts w:ascii="Times New Roman" w:eastAsiaTheme="majorEastAsia" w:hAnsi="Times New Roman" w:cs="Times New Roman"/>
          <w:bCs/>
        </w:rPr>
      </w:pPr>
    </w:p>
    <w:p w14:paraId="7FFF11FD" w14:textId="389277D9" w:rsidR="002E71E8" w:rsidRPr="00EE44F4" w:rsidRDefault="002E71E8" w:rsidP="00650DDB">
      <w:pPr>
        <w:spacing w:line="0" w:lineRule="atLeast"/>
        <w:rPr>
          <w:rFonts w:ascii="Times New Roman" w:eastAsiaTheme="majorEastAsia" w:hAnsi="Times New Roman" w:cs="Times New Roman"/>
          <w:bCs/>
        </w:rPr>
      </w:pPr>
    </w:p>
    <w:p w14:paraId="660C9DB7" w14:textId="0D0B662D" w:rsidR="00650DDB" w:rsidRPr="00EE44F4" w:rsidRDefault="00650DDB" w:rsidP="00650DDB">
      <w:pPr>
        <w:spacing w:line="0" w:lineRule="atLeast"/>
        <w:rPr>
          <w:rFonts w:ascii="Times New Roman" w:eastAsiaTheme="majorEastAsia" w:hAnsi="Times New Roman" w:cs="Times New Roman"/>
          <w:bCs/>
        </w:rPr>
      </w:pPr>
    </w:p>
    <w:p w14:paraId="095B8705" w14:textId="175786E9" w:rsidR="00650DDB" w:rsidRPr="00EE44F4" w:rsidRDefault="00650DDB" w:rsidP="00650DDB">
      <w:pPr>
        <w:spacing w:line="0" w:lineRule="atLeast"/>
        <w:rPr>
          <w:rFonts w:ascii="Times New Roman" w:eastAsiaTheme="majorEastAsia" w:hAnsi="Times New Roman" w:cs="Times New Roman"/>
          <w:bCs/>
        </w:rPr>
      </w:pPr>
    </w:p>
    <w:p w14:paraId="13DF660C" w14:textId="7C5AA62F" w:rsidR="00650DDB" w:rsidRPr="00EE44F4" w:rsidRDefault="00650DDB" w:rsidP="00650DDB">
      <w:pPr>
        <w:spacing w:line="0" w:lineRule="atLeast"/>
        <w:rPr>
          <w:rFonts w:ascii="Times New Roman" w:eastAsiaTheme="majorEastAsia" w:hAnsi="Times New Roman" w:cs="Times New Roman"/>
          <w:bCs/>
        </w:rPr>
      </w:pPr>
    </w:p>
    <w:p w14:paraId="3CA65262" w14:textId="53B35670" w:rsidR="00650DDB" w:rsidRPr="00EE44F4" w:rsidRDefault="00650DDB" w:rsidP="00650DDB">
      <w:pPr>
        <w:spacing w:line="0" w:lineRule="atLeast"/>
        <w:rPr>
          <w:rFonts w:ascii="Times New Roman" w:eastAsiaTheme="majorEastAsia" w:hAnsi="Times New Roman" w:cs="Times New Roman"/>
          <w:bCs/>
        </w:rPr>
      </w:pPr>
    </w:p>
    <w:p w14:paraId="2207E28D" w14:textId="238B093A" w:rsidR="00650DDB" w:rsidRPr="00EE44F4" w:rsidRDefault="00650DDB" w:rsidP="00650DDB">
      <w:pPr>
        <w:spacing w:line="0" w:lineRule="atLeast"/>
        <w:rPr>
          <w:rFonts w:ascii="Times New Roman" w:eastAsiaTheme="majorEastAsia" w:hAnsi="Times New Roman" w:cs="Times New Roman"/>
          <w:bCs/>
        </w:rPr>
      </w:pPr>
    </w:p>
    <w:p w14:paraId="27EDACEB" w14:textId="640F8BB6" w:rsidR="00650DDB" w:rsidRPr="00EE44F4" w:rsidRDefault="00650DDB" w:rsidP="00650DDB">
      <w:pPr>
        <w:spacing w:line="0" w:lineRule="atLeast"/>
        <w:rPr>
          <w:rFonts w:ascii="Times New Roman" w:eastAsiaTheme="majorEastAsia" w:hAnsi="Times New Roman" w:cs="Times New Roman"/>
          <w:bCs/>
        </w:rPr>
      </w:pPr>
    </w:p>
    <w:p w14:paraId="436FA4E0" w14:textId="2D150476" w:rsidR="00650DDB" w:rsidRPr="00EE44F4" w:rsidRDefault="00650DDB" w:rsidP="00650DDB">
      <w:pPr>
        <w:spacing w:line="0" w:lineRule="atLeast"/>
        <w:rPr>
          <w:rFonts w:ascii="Times New Roman" w:eastAsiaTheme="majorEastAsia" w:hAnsi="Times New Roman" w:cs="Times New Roman"/>
          <w:bCs/>
        </w:rPr>
      </w:pPr>
    </w:p>
    <w:p w14:paraId="1A58E99A" w14:textId="60067E67" w:rsidR="00650DDB" w:rsidRPr="00EE44F4" w:rsidRDefault="00650DDB" w:rsidP="00650DDB">
      <w:pPr>
        <w:spacing w:line="0" w:lineRule="atLeast"/>
        <w:rPr>
          <w:rFonts w:ascii="Times New Roman" w:eastAsiaTheme="majorEastAsia" w:hAnsi="Times New Roman" w:cs="Times New Roman"/>
          <w:bCs/>
        </w:rPr>
      </w:pPr>
    </w:p>
    <w:p w14:paraId="742C1DDD" w14:textId="63EDE21F" w:rsidR="00650DDB" w:rsidRPr="00EE44F4" w:rsidRDefault="00650DDB" w:rsidP="00650DDB">
      <w:pPr>
        <w:spacing w:line="0" w:lineRule="atLeast"/>
        <w:rPr>
          <w:rFonts w:ascii="Times New Roman" w:eastAsiaTheme="majorEastAsia" w:hAnsi="Times New Roman" w:cs="Times New Roman"/>
          <w:bCs/>
        </w:rPr>
      </w:pPr>
    </w:p>
    <w:p w14:paraId="38089D73" w14:textId="25F1ED2B" w:rsidR="00656FFC" w:rsidRPr="00EE44F4" w:rsidRDefault="00656FFC" w:rsidP="00650DDB">
      <w:pPr>
        <w:spacing w:line="0" w:lineRule="atLeast"/>
        <w:rPr>
          <w:rFonts w:ascii="Times New Roman" w:eastAsiaTheme="majorEastAsia" w:hAnsi="Times New Roman" w:cs="Times New Roman"/>
          <w:bCs/>
        </w:rPr>
      </w:pPr>
    </w:p>
    <w:p w14:paraId="4D245DDE" w14:textId="7965D00F" w:rsidR="00434968" w:rsidRPr="00EE44F4" w:rsidRDefault="00434968" w:rsidP="00650DDB">
      <w:pPr>
        <w:spacing w:line="0" w:lineRule="atLeast"/>
        <w:rPr>
          <w:rFonts w:ascii="Times New Roman" w:eastAsiaTheme="majorEastAsia" w:hAnsi="Times New Roman" w:cs="Times New Roman"/>
          <w:bCs/>
        </w:rPr>
      </w:pPr>
    </w:p>
    <w:p w14:paraId="51EBC490" w14:textId="5CE09E8E" w:rsidR="00434968" w:rsidRPr="00EE44F4" w:rsidRDefault="00434968" w:rsidP="00650DDB">
      <w:pPr>
        <w:spacing w:line="0" w:lineRule="atLeast"/>
        <w:rPr>
          <w:rFonts w:ascii="Times New Roman" w:eastAsiaTheme="majorEastAsia" w:hAnsi="Times New Roman" w:cs="Times New Roman"/>
          <w:bCs/>
        </w:rPr>
      </w:pPr>
    </w:p>
    <w:p w14:paraId="302F8A0C" w14:textId="2ACFCDBF" w:rsidR="00434968" w:rsidRPr="00EE44F4" w:rsidRDefault="00434968" w:rsidP="00650DDB">
      <w:pPr>
        <w:spacing w:line="0" w:lineRule="atLeast"/>
        <w:rPr>
          <w:rFonts w:ascii="Times New Roman" w:eastAsiaTheme="majorEastAsia" w:hAnsi="Times New Roman" w:cs="Times New Roman"/>
          <w:bCs/>
        </w:rPr>
      </w:pPr>
    </w:p>
    <w:p w14:paraId="0114D4A2" w14:textId="172DFFD4" w:rsidR="00434968" w:rsidRPr="00EE44F4" w:rsidRDefault="00434968" w:rsidP="00650DDB">
      <w:pPr>
        <w:spacing w:line="0" w:lineRule="atLeast"/>
        <w:rPr>
          <w:rFonts w:ascii="Times New Roman" w:eastAsiaTheme="majorEastAsia" w:hAnsi="Times New Roman" w:cs="Times New Roman"/>
          <w:bCs/>
        </w:rPr>
      </w:pPr>
    </w:p>
    <w:p w14:paraId="2645C6F2" w14:textId="77777777" w:rsidR="008E472D" w:rsidRPr="00EE44F4" w:rsidRDefault="008E472D" w:rsidP="00650DDB">
      <w:pPr>
        <w:spacing w:line="0" w:lineRule="atLeast"/>
        <w:rPr>
          <w:rFonts w:ascii="Times New Roman" w:eastAsiaTheme="majorEastAsia" w:hAnsi="Times New Roman" w:cs="Times New Roman"/>
          <w:bCs/>
        </w:rPr>
      </w:pPr>
    </w:p>
    <w:p w14:paraId="65F6F1F2" w14:textId="4DACB4DE" w:rsidR="00656FFC" w:rsidRPr="00EE44F4" w:rsidRDefault="00656FFC" w:rsidP="00650DDB">
      <w:pPr>
        <w:spacing w:line="0" w:lineRule="atLeast"/>
        <w:rPr>
          <w:rFonts w:ascii="Times New Roman" w:eastAsiaTheme="majorEastAsia" w:hAnsi="Times New Roman" w:cs="Times New Roman"/>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52E90D55"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67B83C96" w14:textId="77777777" w:rsidTr="00512BE9">
              <w:trPr>
                <w:trHeight w:val="386"/>
              </w:trPr>
              <w:tc>
                <w:tcPr>
                  <w:tcW w:w="4648" w:type="dxa"/>
                  <w:tcBorders>
                    <w:bottom w:val="single" w:sz="6" w:space="0" w:color="000000"/>
                  </w:tcBorders>
                </w:tcPr>
                <w:p w14:paraId="0D649BC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7261F49C" w14:textId="77777777" w:rsidTr="00512BE9">
              <w:trPr>
                <w:trHeight w:val="459"/>
              </w:trPr>
              <w:tc>
                <w:tcPr>
                  <w:tcW w:w="4648" w:type="dxa"/>
                  <w:tcBorders>
                    <w:top w:val="single" w:sz="6" w:space="0" w:color="000000"/>
                    <w:bottom w:val="single" w:sz="6" w:space="0" w:color="000000"/>
                  </w:tcBorders>
                </w:tcPr>
                <w:p w14:paraId="21F941E7"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08E8A02E" w14:textId="77777777" w:rsidTr="00512BE9">
              <w:trPr>
                <w:trHeight w:val="459"/>
              </w:trPr>
              <w:tc>
                <w:tcPr>
                  <w:tcW w:w="4648" w:type="dxa"/>
                  <w:tcBorders>
                    <w:top w:val="single" w:sz="6" w:space="0" w:color="000000"/>
                    <w:bottom w:val="single" w:sz="6" w:space="0" w:color="000000"/>
                  </w:tcBorders>
                </w:tcPr>
                <w:p w14:paraId="32F1FFA1"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74BECFAB" w14:textId="77777777" w:rsidTr="00512BE9">
              <w:trPr>
                <w:trHeight w:val="459"/>
              </w:trPr>
              <w:tc>
                <w:tcPr>
                  <w:tcW w:w="4648" w:type="dxa"/>
                  <w:tcBorders>
                    <w:top w:val="single" w:sz="6" w:space="0" w:color="000000"/>
                    <w:bottom w:val="single" w:sz="6" w:space="0" w:color="000000"/>
                  </w:tcBorders>
                </w:tcPr>
                <w:p w14:paraId="5F55AC4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2DE98473" w14:textId="77777777" w:rsidTr="00512BE9">
              <w:trPr>
                <w:trHeight w:val="459"/>
              </w:trPr>
              <w:tc>
                <w:tcPr>
                  <w:tcW w:w="4648" w:type="dxa"/>
                  <w:tcBorders>
                    <w:top w:val="single" w:sz="6" w:space="0" w:color="000000"/>
                    <w:bottom w:val="single" w:sz="6" w:space="0" w:color="000000"/>
                  </w:tcBorders>
                </w:tcPr>
                <w:p w14:paraId="5731D5F2"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58A3FF19" w14:textId="77777777" w:rsidTr="00512BE9">
              <w:trPr>
                <w:trHeight w:val="459"/>
              </w:trPr>
              <w:tc>
                <w:tcPr>
                  <w:tcW w:w="4648" w:type="dxa"/>
                  <w:tcBorders>
                    <w:top w:val="single" w:sz="6" w:space="0" w:color="000000"/>
                    <w:bottom w:val="single" w:sz="6" w:space="0" w:color="000000"/>
                  </w:tcBorders>
                </w:tcPr>
                <w:p w14:paraId="728AF9F4"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5657412D" w14:textId="77777777" w:rsidTr="00512BE9">
              <w:trPr>
                <w:trHeight w:val="306"/>
              </w:trPr>
              <w:tc>
                <w:tcPr>
                  <w:tcW w:w="4648" w:type="dxa"/>
                  <w:tcBorders>
                    <w:top w:val="single" w:sz="6" w:space="0" w:color="000000"/>
                  </w:tcBorders>
                </w:tcPr>
                <w:p w14:paraId="267E4CDB"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6C6C5075"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1257950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44FD4FE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44EF8F16"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55118FB"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033834CC" w14:textId="77777777" w:rsidR="00434968" w:rsidRPr="00EE44F4" w:rsidRDefault="00434968" w:rsidP="00512BE9">
            <w:pPr>
              <w:spacing w:line="0" w:lineRule="atLeast"/>
              <w:rPr>
                <w:rFonts w:ascii="Times New Roman" w:eastAsiaTheme="majorEastAsia" w:hAnsi="Times New Roman" w:cs="Times New Roman"/>
                <w:szCs w:val="24"/>
              </w:rPr>
            </w:pPr>
          </w:p>
          <w:p w14:paraId="1E4E20E5" w14:textId="77777777" w:rsidR="00434968" w:rsidRPr="00EE44F4" w:rsidRDefault="00434968" w:rsidP="00512BE9">
            <w:pPr>
              <w:spacing w:line="0" w:lineRule="atLeast"/>
              <w:rPr>
                <w:rFonts w:ascii="Times New Roman" w:eastAsiaTheme="majorEastAsia" w:hAnsi="Times New Roman" w:cs="Times New Roman"/>
                <w:szCs w:val="24"/>
              </w:rPr>
            </w:pPr>
          </w:p>
          <w:p w14:paraId="3650C02B"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15B6C1E9" w14:textId="77777777" w:rsidTr="00512BE9">
        <w:trPr>
          <w:trHeight w:val="902"/>
        </w:trPr>
        <w:tc>
          <w:tcPr>
            <w:tcW w:w="5214" w:type="dxa"/>
            <w:vMerge/>
          </w:tcPr>
          <w:p w14:paraId="51B15C4E"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1C2F01CB"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526479F9" w14:textId="77777777" w:rsidR="00434968" w:rsidRPr="00EE44F4" w:rsidRDefault="00434968" w:rsidP="00512BE9">
            <w:pPr>
              <w:spacing w:line="0" w:lineRule="atLeast"/>
              <w:rPr>
                <w:rFonts w:ascii="Times New Roman" w:eastAsiaTheme="majorEastAsia" w:hAnsi="Times New Roman" w:cs="Times New Roman"/>
                <w:noProof/>
                <w:szCs w:val="24"/>
              </w:rPr>
            </w:pPr>
          </w:p>
          <w:p w14:paraId="73A82C41"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49A56479" w14:textId="77777777" w:rsidTr="00512BE9">
        <w:trPr>
          <w:trHeight w:val="65"/>
        </w:trPr>
        <w:tc>
          <w:tcPr>
            <w:tcW w:w="5214" w:type="dxa"/>
            <w:vMerge/>
          </w:tcPr>
          <w:p w14:paraId="1F39CAB5"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07224B0A"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68C3F909" w14:textId="1E97F2A7" w:rsidR="001A30C3" w:rsidRPr="00EE44F4" w:rsidRDefault="008824F8" w:rsidP="000644BE">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 xml:space="preserve">ANNEX </w:t>
      </w:r>
      <w:r w:rsidR="002E71E8" w:rsidRPr="00EE44F4">
        <w:rPr>
          <w:rFonts w:ascii="Times New Roman" w:eastAsiaTheme="majorEastAsia" w:hAnsi="Times New Roman" w:cs="Times New Roman"/>
          <w:b/>
          <w:szCs w:val="24"/>
          <w:lang w:eastAsia="zh-HK"/>
        </w:rPr>
        <w:t>4</w:t>
      </w:r>
    </w:p>
    <w:p w14:paraId="180D6304" w14:textId="5798D718" w:rsidR="00CE72FA" w:rsidRPr="00EE44F4" w:rsidRDefault="00CE72FA" w:rsidP="00CE72FA">
      <w:pPr>
        <w:widowControl/>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SYSTEM SPECIFICATIONS AND REQUIREMENTS COMPLIANCE TABLE</w:t>
      </w:r>
    </w:p>
    <w:p w14:paraId="48E4EB28" w14:textId="6DA87777" w:rsidR="00F61C5A" w:rsidRPr="00EE44F4" w:rsidRDefault="00CE72FA" w:rsidP="00F61C5A">
      <w:pPr>
        <w:widowControl/>
        <w:jc w:val="center"/>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lang w:eastAsia="zh-HK"/>
        </w:rPr>
        <w:t xml:space="preserve">The template is enclosed and can be found </w:t>
      </w:r>
      <w:r w:rsidR="008203AE">
        <w:rPr>
          <w:rFonts w:ascii="Times New Roman" w:eastAsiaTheme="majorEastAsia" w:hAnsi="Times New Roman" w:cs="Times New Roman"/>
          <w:bCs/>
          <w:szCs w:val="24"/>
          <w:lang w:eastAsia="zh-HK"/>
        </w:rPr>
        <w:t>in</w:t>
      </w:r>
      <w:r w:rsidR="000150D5" w:rsidRPr="00EE44F4">
        <w:rPr>
          <w:rFonts w:ascii="Times New Roman" w:eastAsiaTheme="majorEastAsia" w:hAnsi="Times New Roman" w:cs="Times New Roman"/>
          <w:bCs/>
          <w:szCs w:val="24"/>
          <w:lang w:eastAsia="zh-HK"/>
        </w:rPr>
        <w:t xml:space="preserve"> </w:t>
      </w:r>
      <w:r w:rsidR="008203AE">
        <w:rPr>
          <w:rFonts w:ascii="Times New Roman" w:eastAsiaTheme="majorEastAsia" w:hAnsi="Times New Roman" w:cs="Times New Roman"/>
          <w:bCs/>
          <w:szCs w:val="24"/>
          <w:lang w:eastAsia="zh-HK"/>
        </w:rPr>
        <w:t>attachments to Tender</w:t>
      </w:r>
    </w:p>
    <w:p w14:paraId="50C9A024" w14:textId="62116941" w:rsidR="00F61C5A" w:rsidRPr="00EE44F4" w:rsidRDefault="00F61C5A" w:rsidP="007A1CE9">
      <w:pPr>
        <w:widowControl/>
        <w:spacing w:line="0" w:lineRule="atLeast"/>
        <w:rPr>
          <w:rFonts w:ascii="Times New Roman" w:eastAsiaTheme="majorEastAsia" w:hAnsi="Times New Roman" w:cs="Times New Roman"/>
          <w:bCs/>
          <w:lang w:eastAsia="zh-HK"/>
        </w:rPr>
      </w:pPr>
    </w:p>
    <w:p w14:paraId="50FFDD32" w14:textId="02D5A74D" w:rsidR="00F61C5A" w:rsidRPr="00EE44F4" w:rsidRDefault="00F61C5A" w:rsidP="007A1CE9">
      <w:pPr>
        <w:widowControl/>
        <w:spacing w:line="0" w:lineRule="atLeast"/>
        <w:rPr>
          <w:rFonts w:ascii="Times New Roman" w:eastAsiaTheme="majorEastAsia" w:hAnsi="Times New Roman" w:cs="Times New Roman"/>
          <w:bCs/>
          <w:lang w:eastAsia="zh-HK"/>
        </w:rPr>
      </w:pPr>
    </w:p>
    <w:p w14:paraId="597FEA2C" w14:textId="1B47727B" w:rsidR="00F61C5A" w:rsidRPr="00EE44F4" w:rsidRDefault="00F61C5A" w:rsidP="007A1CE9">
      <w:pPr>
        <w:widowControl/>
        <w:spacing w:line="0" w:lineRule="atLeast"/>
        <w:rPr>
          <w:rFonts w:ascii="Times New Roman" w:eastAsiaTheme="majorEastAsia" w:hAnsi="Times New Roman" w:cs="Times New Roman"/>
          <w:bCs/>
          <w:lang w:eastAsia="zh-HK"/>
        </w:rPr>
      </w:pPr>
    </w:p>
    <w:p w14:paraId="1EFF90A8" w14:textId="4D5D4ACE" w:rsidR="00F61C5A" w:rsidRPr="00EE44F4" w:rsidRDefault="00F61C5A" w:rsidP="007A1CE9">
      <w:pPr>
        <w:widowControl/>
        <w:spacing w:line="0" w:lineRule="atLeast"/>
        <w:rPr>
          <w:rFonts w:ascii="Times New Roman" w:eastAsiaTheme="majorEastAsia" w:hAnsi="Times New Roman" w:cs="Times New Roman"/>
          <w:bCs/>
          <w:lang w:eastAsia="zh-HK"/>
        </w:rPr>
      </w:pPr>
    </w:p>
    <w:p w14:paraId="0F0BAF82" w14:textId="4E58CC91" w:rsidR="00F61C5A" w:rsidRPr="00EE44F4" w:rsidRDefault="00F61C5A" w:rsidP="007A1CE9">
      <w:pPr>
        <w:widowControl/>
        <w:spacing w:line="0" w:lineRule="atLeast"/>
        <w:rPr>
          <w:rFonts w:ascii="Times New Roman" w:eastAsiaTheme="majorEastAsia" w:hAnsi="Times New Roman" w:cs="Times New Roman"/>
          <w:bCs/>
          <w:lang w:eastAsia="zh-HK"/>
        </w:rPr>
      </w:pPr>
    </w:p>
    <w:p w14:paraId="3FACB550" w14:textId="5FB48159" w:rsidR="00F61C5A" w:rsidRPr="00EE44F4" w:rsidRDefault="00F61C5A" w:rsidP="007A1CE9">
      <w:pPr>
        <w:widowControl/>
        <w:spacing w:line="0" w:lineRule="atLeast"/>
        <w:rPr>
          <w:rFonts w:ascii="Times New Roman" w:eastAsiaTheme="majorEastAsia" w:hAnsi="Times New Roman" w:cs="Times New Roman"/>
          <w:bCs/>
          <w:lang w:eastAsia="zh-HK"/>
        </w:rPr>
      </w:pPr>
    </w:p>
    <w:p w14:paraId="2AD31185" w14:textId="7E53DB27" w:rsidR="00F61C5A" w:rsidRPr="00EE44F4" w:rsidRDefault="00F61C5A" w:rsidP="007A1CE9">
      <w:pPr>
        <w:widowControl/>
        <w:spacing w:line="0" w:lineRule="atLeast"/>
        <w:rPr>
          <w:rFonts w:ascii="Times New Roman" w:eastAsiaTheme="majorEastAsia" w:hAnsi="Times New Roman" w:cs="Times New Roman"/>
          <w:bCs/>
          <w:lang w:eastAsia="zh-HK"/>
        </w:rPr>
      </w:pPr>
    </w:p>
    <w:p w14:paraId="720B5E14" w14:textId="3925094C" w:rsidR="00F61C5A" w:rsidRPr="00EE44F4" w:rsidRDefault="00F61C5A" w:rsidP="007A1CE9">
      <w:pPr>
        <w:widowControl/>
        <w:spacing w:line="0" w:lineRule="atLeast"/>
        <w:rPr>
          <w:rFonts w:ascii="Times New Roman" w:eastAsiaTheme="majorEastAsia" w:hAnsi="Times New Roman" w:cs="Times New Roman"/>
          <w:bCs/>
          <w:lang w:eastAsia="zh-HK"/>
        </w:rPr>
      </w:pPr>
    </w:p>
    <w:p w14:paraId="5CE26EF7" w14:textId="75C7E912" w:rsidR="00F61C5A" w:rsidRPr="00EE44F4" w:rsidRDefault="00F61C5A" w:rsidP="007A1CE9">
      <w:pPr>
        <w:widowControl/>
        <w:spacing w:line="0" w:lineRule="atLeast"/>
        <w:rPr>
          <w:rFonts w:ascii="Times New Roman" w:eastAsiaTheme="majorEastAsia" w:hAnsi="Times New Roman" w:cs="Times New Roman"/>
          <w:bCs/>
          <w:lang w:eastAsia="zh-HK"/>
        </w:rPr>
      </w:pPr>
    </w:p>
    <w:p w14:paraId="11455499" w14:textId="2BCB2B34" w:rsidR="00F61C5A" w:rsidRPr="00EE44F4" w:rsidRDefault="00F61C5A" w:rsidP="007A1CE9">
      <w:pPr>
        <w:widowControl/>
        <w:spacing w:line="0" w:lineRule="atLeast"/>
        <w:rPr>
          <w:rFonts w:ascii="Times New Roman" w:eastAsiaTheme="majorEastAsia" w:hAnsi="Times New Roman" w:cs="Times New Roman"/>
          <w:bCs/>
          <w:lang w:eastAsia="zh-HK"/>
        </w:rPr>
      </w:pPr>
    </w:p>
    <w:p w14:paraId="2C453785" w14:textId="766FA3AF" w:rsidR="00F61C5A" w:rsidRPr="00EE44F4" w:rsidRDefault="00F61C5A" w:rsidP="007A1CE9">
      <w:pPr>
        <w:widowControl/>
        <w:spacing w:line="0" w:lineRule="atLeast"/>
        <w:rPr>
          <w:rFonts w:ascii="Times New Roman" w:eastAsiaTheme="majorEastAsia" w:hAnsi="Times New Roman" w:cs="Times New Roman"/>
          <w:bCs/>
          <w:lang w:eastAsia="zh-HK"/>
        </w:rPr>
      </w:pPr>
    </w:p>
    <w:p w14:paraId="33E75D85" w14:textId="4DFB955A" w:rsidR="00F61C5A" w:rsidRPr="00EE44F4" w:rsidRDefault="00F61C5A" w:rsidP="007A1CE9">
      <w:pPr>
        <w:widowControl/>
        <w:spacing w:line="0" w:lineRule="atLeast"/>
        <w:rPr>
          <w:rFonts w:ascii="Times New Roman" w:eastAsiaTheme="majorEastAsia" w:hAnsi="Times New Roman" w:cs="Times New Roman"/>
          <w:bCs/>
          <w:lang w:eastAsia="zh-HK"/>
        </w:rPr>
      </w:pPr>
    </w:p>
    <w:p w14:paraId="479D75F6" w14:textId="7EC33727" w:rsidR="00F61C5A" w:rsidRPr="00EE44F4" w:rsidRDefault="00F61C5A" w:rsidP="007A1CE9">
      <w:pPr>
        <w:widowControl/>
        <w:spacing w:line="0" w:lineRule="atLeast"/>
        <w:rPr>
          <w:rFonts w:ascii="Times New Roman" w:eastAsiaTheme="majorEastAsia" w:hAnsi="Times New Roman" w:cs="Times New Roman"/>
          <w:bCs/>
          <w:lang w:eastAsia="zh-HK"/>
        </w:rPr>
      </w:pPr>
    </w:p>
    <w:p w14:paraId="2227DCBD" w14:textId="7C9DBF0A" w:rsidR="00F61C5A" w:rsidRPr="00EE44F4" w:rsidRDefault="00F61C5A" w:rsidP="007A1CE9">
      <w:pPr>
        <w:widowControl/>
        <w:spacing w:line="0" w:lineRule="atLeast"/>
        <w:rPr>
          <w:rFonts w:ascii="Times New Roman" w:eastAsiaTheme="majorEastAsia" w:hAnsi="Times New Roman" w:cs="Times New Roman"/>
          <w:bCs/>
          <w:lang w:eastAsia="zh-HK"/>
        </w:rPr>
      </w:pPr>
    </w:p>
    <w:p w14:paraId="4AB6D7E5" w14:textId="6385505E" w:rsidR="00F61C5A" w:rsidRPr="00EE44F4" w:rsidRDefault="00F61C5A" w:rsidP="007A1CE9">
      <w:pPr>
        <w:widowControl/>
        <w:spacing w:line="0" w:lineRule="atLeast"/>
        <w:rPr>
          <w:rFonts w:ascii="Times New Roman" w:eastAsiaTheme="majorEastAsia" w:hAnsi="Times New Roman" w:cs="Times New Roman"/>
          <w:bCs/>
          <w:lang w:eastAsia="zh-HK"/>
        </w:rPr>
      </w:pPr>
    </w:p>
    <w:p w14:paraId="0C6920BC" w14:textId="38198611" w:rsidR="00F61C5A" w:rsidRPr="00EE44F4" w:rsidRDefault="00F61C5A" w:rsidP="007A1CE9">
      <w:pPr>
        <w:widowControl/>
        <w:spacing w:line="0" w:lineRule="atLeast"/>
        <w:rPr>
          <w:rFonts w:ascii="Times New Roman" w:eastAsiaTheme="majorEastAsia" w:hAnsi="Times New Roman" w:cs="Times New Roman"/>
          <w:bCs/>
          <w:lang w:eastAsia="zh-HK"/>
        </w:rPr>
      </w:pPr>
    </w:p>
    <w:p w14:paraId="463915BD" w14:textId="1703CC27" w:rsidR="00F61C5A" w:rsidRPr="00EE44F4" w:rsidRDefault="00F61C5A" w:rsidP="007A1CE9">
      <w:pPr>
        <w:widowControl/>
        <w:spacing w:line="0" w:lineRule="atLeast"/>
        <w:rPr>
          <w:rFonts w:ascii="Times New Roman" w:eastAsiaTheme="majorEastAsia" w:hAnsi="Times New Roman" w:cs="Times New Roman"/>
          <w:bCs/>
          <w:lang w:eastAsia="zh-HK"/>
        </w:rPr>
      </w:pPr>
    </w:p>
    <w:p w14:paraId="07BBBB81" w14:textId="4814F457" w:rsidR="00F61C5A" w:rsidRPr="00EE44F4" w:rsidRDefault="00F61C5A" w:rsidP="007A1CE9">
      <w:pPr>
        <w:widowControl/>
        <w:spacing w:line="0" w:lineRule="atLeast"/>
        <w:rPr>
          <w:rFonts w:ascii="Times New Roman" w:eastAsiaTheme="majorEastAsia" w:hAnsi="Times New Roman" w:cs="Times New Roman"/>
          <w:bCs/>
          <w:lang w:eastAsia="zh-HK"/>
        </w:rPr>
      </w:pPr>
    </w:p>
    <w:p w14:paraId="66EE9B73" w14:textId="6ACE6F8E" w:rsidR="00F61C5A" w:rsidRPr="00EE44F4" w:rsidRDefault="00F61C5A" w:rsidP="007A1CE9">
      <w:pPr>
        <w:widowControl/>
        <w:spacing w:line="0" w:lineRule="atLeast"/>
        <w:rPr>
          <w:rFonts w:ascii="Times New Roman" w:eastAsiaTheme="majorEastAsia" w:hAnsi="Times New Roman" w:cs="Times New Roman"/>
          <w:bCs/>
          <w:lang w:eastAsia="zh-HK"/>
        </w:rPr>
      </w:pPr>
    </w:p>
    <w:p w14:paraId="0C9A8031" w14:textId="1E3496F8" w:rsidR="00F61C5A" w:rsidRPr="00EE44F4" w:rsidRDefault="00F61C5A" w:rsidP="007A1CE9">
      <w:pPr>
        <w:widowControl/>
        <w:spacing w:line="0" w:lineRule="atLeast"/>
        <w:rPr>
          <w:rFonts w:ascii="Times New Roman" w:eastAsiaTheme="majorEastAsia" w:hAnsi="Times New Roman" w:cs="Times New Roman"/>
          <w:bCs/>
          <w:lang w:eastAsia="zh-HK"/>
        </w:rPr>
      </w:pPr>
    </w:p>
    <w:p w14:paraId="6290604A" w14:textId="57CAD990" w:rsidR="00F61C5A" w:rsidRPr="00EE44F4" w:rsidRDefault="00F61C5A" w:rsidP="007A1CE9">
      <w:pPr>
        <w:widowControl/>
        <w:spacing w:line="0" w:lineRule="atLeast"/>
        <w:rPr>
          <w:rFonts w:ascii="Times New Roman" w:eastAsiaTheme="majorEastAsia" w:hAnsi="Times New Roman" w:cs="Times New Roman"/>
          <w:bCs/>
          <w:lang w:eastAsia="zh-HK"/>
        </w:rPr>
      </w:pPr>
    </w:p>
    <w:p w14:paraId="1C094B9F" w14:textId="2BA6D23A" w:rsidR="00F61C5A" w:rsidRPr="00EE44F4" w:rsidRDefault="00F61C5A" w:rsidP="007A1CE9">
      <w:pPr>
        <w:widowControl/>
        <w:spacing w:line="0" w:lineRule="atLeast"/>
        <w:rPr>
          <w:rFonts w:ascii="Times New Roman" w:eastAsiaTheme="majorEastAsia" w:hAnsi="Times New Roman" w:cs="Times New Roman"/>
          <w:bCs/>
          <w:lang w:eastAsia="zh-HK"/>
        </w:rPr>
      </w:pPr>
    </w:p>
    <w:p w14:paraId="39DBCF24" w14:textId="40A66A46" w:rsidR="00F61C5A" w:rsidRPr="00EE44F4" w:rsidRDefault="00F61C5A" w:rsidP="007A1CE9">
      <w:pPr>
        <w:widowControl/>
        <w:spacing w:line="0" w:lineRule="atLeast"/>
        <w:rPr>
          <w:rFonts w:ascii="Times New Roman" w:eastAsiaTheme="majorEastAsia" w:hAnsi="Times New Roman" w:cs="Times New Roman"/>
          <w:bCs/>
          <w:lang w:eastAsia="zh-HK"/>
        </w:rPr>
      </w:pPr>
    </w:p>
    <w:p w14:paraId="4B47E33C" w14:textId="1FE54C8A" w:rsidR="00F61C5A" w:rsidRPr="00EE44F4" w:rsidRDefault="00F61C5A" w:rsidP="007A1CE9">
      <w:pPr>
        <w:widowControl/>
        <w:spacing w:line="0" w:lineRule="atLeast"/>
        <w:rPr>
          <w:rFonts w:ascii="Times New Roman" w:eastAsiaTheme="majorEastAsia" w:hAnsi="Times New Roman" w:cs="Times New Roman"/>
          <w:bCs/>
          <w:lang w:eastAsia="zh-HK"/>
        </w:rPr>
      </w:pPr>
    </w:p>
    <w:p w14:paraId="3AB61882" w14:textId="76D70CEA" w:rsidR="00F61C5A" w:rsidRPr="00EE44F4" w:rsidRDefault="00F61C5A" w:rsidP="007A1CE9">
      <w:pPr>
        <w:widowControl/>
        <w:spacing w:line="0" w:lineRule="atLeast"/>
        <w:rPr>
          <w:rFonts w:ascii="Times New Roman" w:eastAsiaTheme="majorEastAsia" w:hAnsi="Times New Roman" w:cs="Times New Roman"/>
          <w:bCs/>
          <w:lang w:eastAsia="zh-HK"/>
        </w:rPr>
      </w:pPr>
    </w:p>
    <w:p w14:paraId="3317571B" w14:textId="21758871" w:rsidR="00F61C5A" w:rsidRPr="00EE44F4" w:rsidRDefault="00F61C5A" w:rsidP="007A1CE9">
      <w:pPr>
        <w:widowControl/>
        <w:spacing w:line="0" w:lineRule="atLeast"/>
        <w:rPr>
          <w:rFonts w:ascii="Times New Roman" w:eastAsiaTheme="majorEastAsia" w:hAnsi="Times New Roman" w:cs="Times New Roman"/>
          <w:bCs/>
          <w:lang w:eastAsia="zh-HK"/>
        </w:rPr>
      </w:pPr>
    </w:p>
    <w:p w14:paraId="35002487" w14:textId="77777777" w:rsidR="00F61C5A" w:rsidRPr="00EE44F4" w:rsidRDefault="00F61C5A" w:rsidP="007A1CE9">
      <w:pPr>
        <w:widowControl/>
        <w:spacing w:line="0" w:lineRule="atLeast"/>
        <w:rPr>
          <w:rFonts w:ascii="Times New Roman" w:eastAsiaTheme="majorEastAsia" w:hAnsi="Times New Roman" w:cs="Times New Roman"/>
          <w:bCs/>
          <w:lang w:eastAsia="zh-HK"/>
        </w:rPr>
      </w:pPr>
    </w:p>
    <w:p w14:paraId="756959CB" w14:textId="65A6BDF3" w:rsidR="00F61C5A" w:rsidRPr="00EE44F4" w:rsidRDefault="00F61C5A" w:rsidP="007A1CE9">
      <w:pPr>
        <w:widowControl/>
        <w:spacing w:line="0" w:lineRule="atLeast"/>
        <w:rPr>
          <w:rFonts w:ascii="Times New Roman" w:eastAsiaTheme="majorEastAsia" w:hAnsi="Times New Roman" w:cs="Times New Roman"/>
          <w:bCs/>
          <w:lang w:eastAsia="zh-HK"/>
        </w:rPr>
      </w:pPr>
    </w:p>
    <w:p w14:paraId="48D20132" w14:textId="611C9E98" w:rsidR="00F61C5A" w:rsidRPr="00EE44F4" w:rsidRDefault="00F61C5A" w:rsidP="007A1CE9">
      <w:pPr>
        <w:widowControl/>
        <w:spacing w:line="0" w:lineRule="atLeast"/>
        <w:rPr>
          <w:rFonts w:ascii="Times New Roman" w:eastAsiaTheme="majorEastAsia" w:hAnsi="Times New Roman" w:cs="Times New Roman"/>
          <w:bCs/>
          <w:lang w:eastAsia="zh-HK"/>
        </w:rPr>
      </w:pPr>
    </w:p>
    <w:p w14:paraId="21FD2508" w14:textId="5EDF63E4" w:rsidR="00F61C5A" w:rsidRPr="00EE44F4" w:rsidRDefault="00F61C5A" w:rsidP="007A1CE9">
      <w:pPr>
        <w:widowControl/>
        <w:spacing w:line="0" w:lineRule="atLeast"/>
        <w:rPr>
          <w:rFonts w:ascii="Times New Roman" w:eastAsiaTheme="majorEastAsia" w:hAnsi="Times New Roman" w:cs="Times New Roman"/>
          <w:bCs/>
          <w:lang w:eastAsia="zh-HK"/>
        </w:rPr>
      </w:pPr>
    </w:p>
    <w:p w14:paraId="3B07F84C" w14:textId="3BCD5214" w:rsidR="00434968" w:rsidRPr="00EE44F4" w:rsidRDefault="00434968" w:rsidP="007A1CE9">
      <w:pPr>
        <w:widowControl/>
        <w:spacing w:line="0" w:lineRule="atLeast"/>
        <w:rPr>
          <w:rFonts w:ascii="Times New Roman" w:eastAsiaTheme="majorEastAsia" w:hAnsi="Times New Roman" w:cs="Times New Roman"/>
          <w:bCs/>
          <w:lang w:eastAsia="zh-HK"/>
        </w:rPr>
      </w:pPr>
    </w:p>
    <w:p w14:paraId="4ED29445" w14:textId="7F8EEE15" w:rsidR="00434968" w:rsidRPr="00EE44F4" w:rsidRDefault="00434968" w:rsidP="007A1CE9">
      <w:pPr>
        <w:widowControl/>
        <w:spacing w:line="0" w:lineRule="atLeast"/>
        <w:rPr>
          <w:rFonts w:ascii="Times New Roman" w:eastAsiaTheme="majorEastAsia" w:hAnsi="Times New Roman" w:cs="Times New Roman"/>
          <w:bCs/>
          <w:lang w:eastAsia="zh-HK"/>
        </w:rPr>
      </w:pPr>
    </w:p>
    <w:p w14:paraId="2950A5B9" w14:textId="15F27B0F" w:rsidR="00434968" w:rsidRPr="00EE44F4" w:rsidRDefault="00434968" w:rsidP="007A1CE9">
      <w:pPr>
        <w:widowControl/>
        <w:spacing w:line="0" w:lineRule="atLeast"/>
        <w:rPr>
          <w:rFonts w:ascii="Times New Roman" w:eastAsiaTheme="majorEastAsia" w:hAnsi="Times New Roman" w:cs="Times New Roman"/>
          <w:bCs/>
          <w:lang w:eastAsia="zh-HK"/>
        </w:rPr>
      </w:pPr>
    </w:p>
    <w:p w14:paraId="1267A18E" w14:textId="2CAD736B" w:rsidR="00434968" w:rsidRPr="00EE44F4" w:rsidRDefault="00434968" w:rsidP="007A1CE9">
      <w:pPr>
        <w:widowControl/>
        <w:spacing w:line="0" w:lineRule="atLeast"/>
        <w:rPr>
          <w:rFonts w:ascii="Times New Roman" w:eastAsiaTheme="majorEastAsia" w:hAnsi="Times New Roman" w:cs="Times New Roman"/>
          <w:bCs/>
          <w:lang w:eastAsia="zh-HK"/>
        </w:rPr>
      </w:pPr>
    </w:p>
    <w:p w14:paraId="15319781" w14:textId="2A8DFC38" w:rsidR="00434968" w:rsidRPr="00EE44F4" w:rsidRDefault="00434968" w:rsidP="007A1CE9">
      <w:pPr>
        <w:widowControl/>
        <w:spacing w:line="0" w:lineRule="atLeast"/>
        <w:rPr>
          <w:rFonts w:ascii="Times New Roman" w:eastAsiaTheme="majorEastAsia" w:hAnsi="Times New Roman" w:cs="Times New Roman"/>
          <w:bCs/>
          <w:lang w:eastAsia="zh-HK"/>
        </w:rPr>
      </w:pPr>
    </w:p>
    <w:p w14:paraId="2411A758" w14:textId="544D9AE2" w:rsidR="00434968" w:rsidRPr="00EE44F4" w:rsidRDefault="00434968" w:rsidP="007A1CE9">
      <w:pPr>
        <w:widowControl/>
        <w:spacing w:line="0" w:lineRule="atLeast"/>
        <w:rPr>
          <w:rFonts w:ascii="Times New Roman" w:eastAsiaTheme="majorEastAsia" w:hAnsi="Times New Roman" w:cs="Times New Roman"/>
          <w:bCs/>
          <w:lang w:eastAsia="zh-HK"/>
        </w:rPr>
      </w:pPr>
    </w:p>
    <w:p w14:paraId="403BA79E" w14:textId="0FA0B097" w:rsidR="00434968" w:rsidRPr="00EE44F4" w:rsidRDefault="00434968" w:rsidP="007A1CE9">
      <w:pPr>
        <w:widowControl/>
        <w:spacing w:line="0" w:lineRule="atLeast"/>
        <w:rPr>
          <w:rFonts w:ascii="Times New Roman" w:eastAsiaTheme="majorEastAsia" w:hAnsi="Times New Roman" w:cs="Times New Roman"/>
          <w:bCs/>
          <w:lang w:eastAsia="zh-HK"/>
        </w:rPr>
      </w:pPr>
    </w:p>
    <w:p w14:paraId="22A356FE" w14:textId="6F4D0259" w:rsidR="002050E7" w:rsidRPr="00EE44F4" w:rsidRDefault="002050E7" w:rsidP="007A1CE9">
      <w:pPr>
        <w:widowControl/>
        <w:spacing w:line="0" w:lineRule="atLeast"/>
        <w:rPr>
          <w:rFonts w:ascii="Times New Roman" w:eastAsiaTheme="majorEastAsia" w:hAnsi="Times New Roman" w:cs="Times New Roman"/>
          <w:bCs/>
          <w:lang w:eastAsia="zh-HK"/>
        </w:rPr>
      </w:pPr>
    </w:p>
    <w:p w14:paraId="785FF362" w14:textId="1408FBE7" w:rsidR="002050E7" w:rsidRPr="00EE44F4" w:rsidRDefault="002050E7" w:rsidP="007A1CE9">
      <w:pPr>
        <w:widowControl/>
        <w:spacing w:line="0" w:lineRule="atLeast"/>
        <w:rPr>
          <w:rFonts w:ascii="Times New Roman" w:eastAsiaTheme="majorEastAsia" w:hAnsi="Times New Roman" w:cs="Times New Roman"/>
          <w:bCs/>
          <w:lang w:eastAsia="zh-HK"/>
        </w:rPr>
      </w:pPr>
    </w:p>
    <w:p w14:paraId="37B485CA" w14:textId="237D6B0E" w:rsidR="002050E7" w:rsidRPr="00EE44F4" w:rsidRDefault="002050E7" w:rsidP="007A1CE9">
      <w:pPr>
        <w:widowControl/>
        <w:spacing w:line="0" w:lineRule="atLeast"/>
        <w:rPr>
          <w:rFonts w:ascii="Times New Roman" w:eastAsiaTheme="majorEastAsia" w:hAnsi="Times New Roman" w:cs="Times New Roman"/>
          <w:bCs/>
          <w:lang w:eastAsia="zh-HK"/>
        </w:rPr>
      </w:pPr>
    </w:p>
    <w:p w14:paraId="1D80B54E" w14:textId="6DB8342B" w:rsidR="002050E7" w:rsidRPr="00EE44F4" w:rsidRDefault="002050E7" w:rsidP="007A1CE9">
      <w:pPr>
        <w:widowControl/>
        <w:spacing w:line="0" w:lineRule="atLeast"/>
        <w:rPr>
          <w:rFonts w:ascii="Times New Roman" w:eastAsiaTheme="majorEastAsia" w:hAnsi="Times New Roman" w:cs="Times New Roman"/>
          <w:bCs/>
          <w:lang w:eastAsia="zh-HK"/>
        </w:rPr>
      </w:pPr>
    </w:p>
    <w:p w14:paraId="4EB656B9" w14:textId="4429CFD9" w:rsidR="002050E7" w:rsidRPr="00EE44F4" w:rsidRDefault="002050E7" w:rsidP="007A1CE9">
      <w:pPr>
        <w:widowControl/>
        <w:spacing w:line="0" w:lineRule="atLeast"/>
        <w:rPr>
          <w:rFonts w:ascii="Times New Roman" w:eastAsiaTheme="majorEastAsia" w:hAnsi="Times New Roman" w:cs="Times New Roman"/>
          <w:bCs/>
          <w:lang w:eastAsia="zh-HK"/>
        </w:rPr>
      </w:pPr>
    </w:p>
    <w:p w14:paraId="13178D1A" w14:textId="098CED0C" w:rsidR="002050E7" w:rsidRPr="00EE44F4" w:rsidRDefault="002050E7" w:rsidP="007A1CE9">
      <w:pPr>
        <w:widowControl/>
        <w:spacing w:line="0" w:lineRule="atLeast"/>
        <w:rPr>
          <w:rFonts w:ascii="Times New Roman" w:eastAsiaTheme="majorEastAsia" w:hAnsi="Times New Roman" w:cs="Times New Roman"/>
          <w:bCs/>
          <w:lang w:eastAsia="zh-HK"/>
        </w:rPr>
      </w:pPr>
    </w:p>
    <w:p w14:paraId="7E6EAD96" w14:textId="77065796" w:rsidR="002050E7" w:rsidRPr="00EE44F4" w:rsidRDefault="002050E7" w:rsidP="007A1CE9">
      <w:pPr>
        <w:widowControl/>
        <w:spacing w:line="0" w:lineRule="atLeast"/>
        <w:rPr>
          <w:rFonts w:ascii="Times New Roman" w:eastAsiaTheme="majorEastAsia" w:hAnsi="Times New Roman" w:cs="Times New Roman"/>
          <w:bCs/>
          <w:lang w:eastAsia="zh-HK"/>
        </w:rPr>
      </w:pPr>
    </w:p>
    <w:p w14:paraId="495B1EB0" w14:textId="47B50FE4" w:rsidR="002050E7" w:rsidRPr="00EE44F4" w:rsidRDefault="002050E7" w:rsidP="007A1CE9">
      <w:pPr>
        <w:widowControl/>
        <w:spacing w:line="0" w:lineRule="atLeast"/>
        <w:rPr>
          <w:rFonts w:ascii="Times New Roman" w:eastAsiaTheme="majorEastAsia" w:hAnsi="Times New Roman" w:cs="Times New Roman"/>
          <w:bCs/>
          <w:lang w:eastAsia="zh-HK"/>
        </w:rPr>
      </w:pPr>
    </w:p>
    <w:p w14:paraId="082F8263" w14:textId="21A9BA4D" w:rsidR="002050E7" w:rsidRPr="00EE44F4" w:rsidRDefault="002050E7" w:rsidP="007A1CE9">
      <w:pPr>
        <w:widowControl/>
        <w:spacing w:line="0" w:lineRule="atLeast"/>
        <w:rPr>
          <w:rFonts w:ascii="Times New Roman" w:eastAsiaTheme="majorEastAsia" w:hAnsi="Times New Roman" w:cs="Times New Roman"/>
          <w:bCs/>
          <w:lang w:eastAsia="zh-HK"/>
        </w:rPr>
      </w:pPr>
    </w:p>
    <w:p w14:paraId="075CE781" w14:textId="1229F6F0" w:rsidR="002050E7" w:rsidRPr="00EE44F4" w:rsidRDefault="002050E7" w:rsidP="007A1CE9">
      <w:pPr>
        <w:widowControl/>
        <w:spacing w:line="0" w:lineRule="atLeast"/>
        <w:rPr>
          <w:rFonts w:ascii="Times New Roman" w:eastAsiaTheme="majorEastAsia" w:hAnsi="Times New Roman" w:cs="Times New Roman"/>
          <w:bCs/>
          <w:lang w:eastAsia="zh-HK"/>
        </w:rPr>
      </w:pPr>
    </w:p>
    <w:p w14:paraId="6EF31C11" w14:textId="77777777" w:rsidR="002050E7" w:rsidRPr="00EE44F4" w:rsidRDefault="002050E7" w:rsidP="007A1CE9">
      <w:pPr>
        <w:widowControl/>
        <w:spacing w:line="0" w:lineRule="atLeast"/>
        <w:rPr>
          <w:rFonts w:ascii="Times New Roman" w:eastAsiaTheme="majorEastAsia" w:hAnsi="Times New Roman" w:cs="Times New Roman"/>
          <w:bCs/>
          <w:lang w:eastAsia="zh-HK"/>
        </w:rPr>
      </w:pPr>
    </w:p>
    <w:p w14:paraId="30EB9EEB" w14:textId="5A3C6800" w:rsidR="00F61C5A" w:rsidRPr="00EE44F4" w:rsidRDefault="00F61C5A" w:rsidP="007A1CE9">
      <w:pPr>
        <w:widowControl/>
        <w:spacing w:line="0" w:lineRule="atLeast"/>
        <w:rPr>
          <w:rFonts w:ascii="Times New Roman" w:eastAsiaTheme="majorEastAsia" w:hAnsi="Times New Roman" w:cs="Times New Roman"/>
          <w:bCs/>
          <w:lang w:eastAsia="zh-HK"/>
        </w:rPr>
      </w:pPr>
    </w:p>
    <w:p w14:paraId="097C77EC" w14:textId="1FDEB753" w:rsidR="00CE72FA" w:rsidRPr="00EE44F4" w:rsidRDefault="00CE72FA" w:rsidP="000644BE">
      <w:pPr>
        <w:widowControl/>
        <w:jc w:val="right"/>
        <w:rPr>
          <w:rFonts w:ascii="Times New Roman" w:eastAsiaTheme="majorEastAsia" w:hAnsi="Times New Roman" w:cs="Times New Roman"/>
          <w:b/>
          <w:szCs w:val="24"/>
          <w:lang w:eastAsia="zh-HK"/>
        </w:rPr>
      </w:pPr>
      <w:bookmarkStart w:id="6" w:name="_Hlk206576006"/>
      <w:r w:rsidRPr="00EE44F4">
        <w:rPr>
          <w:rFonts w:ascii="Times New Roman" w:eastAsiaTheme="majorEastAsia" w:hAnsi="Times New Roman" w:cs="Times New Roman"/>
          <w:b/>
          <w:szCs w:val="24"/>
          <w:lang w:eastAsia="zh-HK"/>
        </w:rPr>
        <w:lastRenderedPageBreak/>
        <w:t>ANNEX 5</w:t>
      </w:r>
    </w:p>
    <w:p w14:paraId="2EE684D2" w14:textId="77777777" w:rsidR="00002F41" w:rsidRPr="00EE44F4" w:rsidRDefault="00002F41" w:rsidP="00002F41">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3E2BBC60" w14:textId="77777777" w:rsidR="00002F41" w:rsidRPr="00EE44F4" w:rsidRDefault="00002F41" w:rsidP="000644BE">
      <w:pPr>
        <w:widowControl/>
        <w:jc w:val="right"/>
        <w:rPr>
          <w:rFonts w:ascii="Times New Roman" w:eastAsiaTheme="majorEastAsia" w:hAnsi="Times New Roman" w:cs="Times New Roman"/>
          <w:b/>
          <w:szCs w:val="24"/>
        </w:rPr>
      </w:pPr>
    </w:p>
    <w:p w14:paraId="4135BAEA" w14:textId="1314E141" w:rsidR="001A30C3" w:rsidRPr="00EE44F4" w:rsidRDefault="001A30C3">
      <w:pPr>
        <w:jc w:val="center"/>
        <w:rPr>
          <w:rFonts w:ascii="Times New Roman" w:eastAsia="標楷體" w:hAnsi="Times New Roman" w:cs="Times New Roman"/>
          <w:b/>
          <w:szCs w:val="24"/>
        </w:rPr>
      </w:pPr>
      <w:bookmarkStart w:id="7" w:name="_Hlk182231789"/>
      <w:r w:rsidRPr="00EE44F4">
        <w:rPr>
          <w:rFonts w:ascii="Times New Roman" w:eastAsia="標楷體" w:hAnsi="Times New Roman" w:cs="Times New Roman"/>
          <w:b/>
          <w:szCs w:val="24"/>
          <w:lang w:eastAsia="zh-HK"/>
        </w:rPr>
        <w:t xml:space="preserve">IMPLEMENTATION </w:t>
      </w:r>
      <w:r w:rsidR="005A5EC1" w:rsidRPr="00EE44F4">
        <w:rPr>
          <w:rFonts w:ascii="Times New Roman" w:eastAsia="標楷體" w:hAnsi="Times New Roman" w:cs="Times New Roman"/>
          <w:b/>
          <w:szCs w:val="24"/>
          <w:lang w:eastAsia="zh-HK"/>
        </w:rPr>
        <w:t>APPROACH</w:t>
      </w:r>
    </w:p>
    <w:bookmarkEnd w:id="7"/>
    <w:p w14:paraId="72D05867" w14:textId="51AF4DC7" w:rsidR="00BD0843" w:rsidRPr="0009640A" w:rsidRDefault="001A30C3" w:rsidP="005D04D3">
      <w:pPr>
        <w:pStyle w:val="a4"/>
        <w:numPr>
          <w:ilvl w:val="3"/>
          <w:numId w:val="11"/>
        </w:numPr>
        <w:spacing w:line="0" w:lineRule="atLeast"/>
        <w:ind w:leftChars="0" w:left="426" w:hanging="425"/>
        <w:jc w:val="both"/>
        <w:rPr>
          <w:rFonts w:ascii="Times New Roman" w:hAnsi="Times New Roman" w:cs="Times New Roman"/>
          <w:b/>
          <w:bCs/>
        </w:rPr>
      </w:pPr>
      <w:r w:rsidRPr="005D04D3">
        <w:rPr>
          <w:rFonts w:ascii="Times New Roman" w:hAnsi="Times New Roman" w:cs="Times New Roman"/>
        </w:rPr>
        <w:t xml:space="preserve">A brief description of the </w:t>
      </w:r>
      <w:r w:rsidR="00053FDE" w:rsidRPr="005D04D3">
        <w:rPr>
          <w:rFonts w:ascii="Times New Roman" w:hAnsi="Times New Roman" w:cs="Times New Roman"/>
        </w:rPr>
        <w:t xml:space="preserve">proposed </w:t>
      </w:r>
      <w:r w:rsidRPr="005D04D3">
        <w:rPr>
          <w:rFonts w:ascii="Times New Roman" w:hAnsi="Times New Roman" w:cs="Times New Roman"/>
        </w:rPr>
        <w:t>solution</w:t>
      </w:r>
      <w:r w:rsidR="00C63967" w:rsidRPr="005D04D3">
        <w:rPr>
          <w:rFonts w:ascii="Times New Roman" w:hAnsi="Times New Roman" w:cs="Times New Roman"/>
        </w:rPr>
        <w:t xml:space="preserve"> (viz. solution over</w:t>
      </w:r>
      <w:r w:rsidR="00977E6C" w:rsidRPr="005D04D3">
        <w:rPr>
          <w:rFonts w:ascii="Times New Roman" w:hAnsi="Times New Roman" w:cs="Times New Roman"/>
        </w:rPr>
        <w:t>view,</w:t>
      </w:r>
      <w:r w:rsidR="00C63967" w:rsidRPr="005D04D3">
        <w:rPr>
          <w:rFonts w:ascii="Times New Roman" w:hAnsi="Times New Roman" w:cs="Times New Roman"/>
        </w:rPr>
        <w:t xml:space="preserve"> system requirement, architecture, solutions of interface and reporting</w:t>
      </w:r>
      <w:r w:rsidRPr="005D04D3">
        <w:rPr>
          <w:rFonts w:ascii="Times New Roman" w:hAnsi="Times New Roman" w:cs="Times New Roman"/>
        </w:rPr>
        <w:t>,</w:t>
      </w:r>
      <w:r w:rsidR="00C63967" w:rsidRPr="005D04D3">
        <w:rPr>
          <w:rFonts w:ascii="Times New Roman" w:hAnsi="Times New Roman" w:cs="Times New Roman"/>
        </w:rPr>
        <w:t xml:space="preserve"> backup and recovery strategy, </w:t>
      </w:r>
      <w:r w:rsidR="00102CB0" w:rsidRPr="005D04D3">
        <w:rPr>
          <w:rFonts w:ascii="Times New Roman" w:hAnsi="Times New Roman" w:cs="Times New Roman"/>
        </w:rPr>
        <w:t xml:space="preserve">disaster recovery plan, </w:t>
      </w:r>
      <w:r w:rsidR="00C63967" w:rsidRPr="005D04D3">
        <w:rPr>
          <w:rFonts w:ascii="Times New Roman" w:hAnsi="Times New Roman" w:cs="Times New Roman"/>
        </w:rPr>
        <w:t xml:space="preserve">resilience, contingency, scalability, data conversion </w:t>
      </w:r>
      <w:r w:rsidR="00815998" w:rsidRPr="005D04D3">
        <w:rPr>
          <w:rFonts w:ascii="Times New Roman" w:hAnsi="Times New Roman" w:cs="Times New Roman"/>
        </w:rPr>
        <w:t xml:space="preserve">and migration </w:t>
      </w:r>
      <w:r w:rsidR="00C63967" w:rsidRPr="005D04D3">
        <w:rPr>
          <w:rFonts w:ascii="Times New Roman" w:hAnsi="Times New Roman" w:cs="Times New Roman"/>
        </w:rPr>
        <w:t xml:space="preserve">approach, security), </w:t>
      </w:r>
      <w:r w:rsidRPr="005D04D3">
        <w:rPr>
          <w:rFonts w:ascii="Times New Roman" w:hAnsi="Times New Roman" w:cs="Times New Roman"/>
        </w:rPr>
        <w:t>implementation and integration approach, methodology to be used</w:t>
      </w:r>
      <w:r w:rsidR="00F33500" w:rsidRPr="005D04D3">
        <w:rPr>
          <w:rFonts w:ascii="Times New Roman" w:hAnsi="Times New Roman" w:cs="Times New Roman"/>
        </w:rPr>
        <w:t>,</w:t>
      </w:r>
      <w:r w:rsidR="00C63967" w:rsidRPr="005D04D3">
        <w:rPr>
          <w:rFonts w:ascii="Times New Roman" w:hAnsi="Times New Roman" w:cs="Times New Roman"/>
        </w:rPr>
        <w:t xml:space="preserve"> </w:t>
      </w:r>
      <w:r w:rsidR="00F33500" w:rsidRPr="005D04D3">
        <w:rPr>
          <w:rFonts w:ascii="Times New Roman" w:hAnsi="Times New Roman" w:cs="Times New Roman"/>
        </w:rPr>
        <w:t xml:space="preserve">and </w:t>
      </w:r>
      <w:r w:rsidR="000946F7" w:rsidRPr="005D04D3">
        <w:rPr>
          <w:rFonts w:ascii="Times New Roman" w:hAnsi="Times New Roman" w:cs="Times New Roman"/>
        </w:rPr>
        <w:t xml:space="preserve">the </w:t>
      </w:r>
      <w:r w:rsidR="00F33500" w:rsidRPr="005D04D3">
        <w:rPr>
          <w:rFonts w:ascii="Times New Roman" w:hAnsi="Times New Roman" w:cs="Times New Roman"/>
        </w:rPr>
        <w:t>plans for software quality assurance</w:t>
      </w:r>
      <w:r w:rsidR="000946F7" w:rsidRPr="005D04D3">
        <w:rPr>
          <w:rFonts w:ascii="Times New Roman" w:hAnsi="Times New Roman" w:cs="Times New Roman"/>
        </w:rPr>
        <w:t xml:space="preserve"> (e.g. procedure for various kinds of acceptance and testing, version / release control, </w:t>
      </w:r>
      <w:r w:rsidR="000946F7" w:rsidRPr="0009640A">
        <w:rPr>
          <w:rFonts w:ascii="Times New Roman" w:hAnsi="Times New Roman" w:cs="Times New Roman"/>
        </w:rPr>
        <w:t xml:space="preserve">configuration management, </w:t>
      </w:r>
      <w:r w:rsidR="006A4446" w:rsidRPr="0009640A">
        <w:rPr>
          <w:rFonts w:ascii="Times New Roman" w:hAnsi="Times New Roman" w:cs="Times New Roman"/>
        </w:rPr>
        <w:t xml:space="preserve">acceptance procedure of deliverables, </w:t>
      </w:r>
      <w:r w:rsidR="000946F7" w:rsidRPr="0009640A">
        <w:rPr>
          <w:rFonts w:ascii="Times New Roman" w:hAnsi="Times New Roman" w:cs="Times New Roman"/>
        </w:rPr>
        <w:t>standards on project management, etc.)</w:t>
      </w:r>
      <w:r w:rsidR="00815998" w:rsidRPr="0009640A">
        <w:rPr>
          <w:rFonts w:ascii="Times New Roman" w:hAnsi="Times New Roman" w:cs="Times New Roman"/>
        </w:rPr>
        <w:t>, infrastructure and network diagram.</w:t>
      </w:r>
    </w:p>
    <w:p w14:paraId="0700CF86" w14:textId="4525FC48" w:rsidR="00BD0843" w:rsidRPr="0009640A" w:rsidRDefault="00BD0843">
      <w:pPr>
        <w:spacing w:line="0" w:lineRule="atLeast"/>
        <w:rPr>
          <w:rFonts w:ascii="Times New Roman" w:hAnsi="Times New Roman" w:cs="Times New Roman"/>
          <w:b/>
          <w:bCs/>
        </w:rPr>
      </w:pPr>
    </w:p>
    <w:p w14:paraId="5D4C1D43" w14:textId="15562450" w:rsidR="00BD0843" w:rsidRPr="0009640A" w:rsidRDefault="00802590" w:rsidP="00802590">
      <w:pPr>
        <w:pStyle w:val="a4"/>
        <w:numPr>
          <w:ilvl w:val="3"/>
          <w:numId w:val="11"/>
        </w:numPr>
        <w:spacing w:line="0" w:lineRule="atLeast"/>
        <w:ind w:leftChars="0" w:left="426" w:hanging="426"/>
        <w:rPr>
          <w:rFonts w:ascii="Times New Roman" w:hAnsi="Times New Roman" w:cs="Times New Roman"/>
          <w:b/>
          <w:bCs/>
        </w:rPr>
      </w:pPr>
      <w:r w:rsidRPr="0009640A">
        <w:rPr>
          <w:rFonts w:ascii="Times New Roman" w:hAnsi="Times New Roman" w:cs="Times New Roman"/>
        </w:rPr>
        <w:t>The following documents should be provided for technical review:</w:t>
      </w:r>
    </w:p>
    <w:p w14:paraId="488A0029" w14:textId="6F9B6576"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Data conversion plan and methodology </w:t>
      </w:r>
    </w:p>
    <w:p w14:paraId="7134F032" w14:textId="264B5494"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Data migration plan and methodology </w:t>
      </w:r>
    </w:p>
    <w:p w14:paraId="16EF9D10" w14:textId="05DEDB5A"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API document/methodology (integrate with other systems) </w:t>
      </w:r>
    </w:p>
    <w:p w14:paraId="01691BB3" w14:textId="1D119741"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API document/methodology (retrieve data from new system) </w:t>
      </w:r>
    </w:p>
    <w:p w14:paraId="38584DF0" w14:textId="18F646A6"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Backup and recovery plan </w:t>
      </w:r>
    </w:p>
    <w:p w14:paraId="2EB2B499" w14:textId="3054CB9C"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Disaster recovery plan </w:t>
      </w:r>
    </w:p>
    <w:p w14:paraId="18C730AB" w14:textId="31F53AD2"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Security document (user management, data encryption, network protocol,</w:t>
      </w:r>
      <w:r w:rsidR="00802590" w:rsidRPr="0009640A">
        <w:rPr>
          <w:rFonts w:ascii="Times New Roman" w:eastAsia="Times New Roman" w:hAnsi="Times New Roman" w:cs="Times New Roman"/>
          <w:kern w:val="0"/>
          <w:szCs w:val="24"/>
        </w:rPr>
        <w:t xml:space="preserve"> </w:t>
      </w:r>
      <w:r w:rsidRPr="0009640A">
        <w:rPr>
          <w:rFonts w:ascii="Times New Roman" w:eastAsia="Times New Roman" w:hAnsi="Times New Roman" w:cs="Times New Roman"/>
          <w:kern w:val="0"/>
          <w:szCs w:val="24"/>
        </w:rPr>
        <w:t xml:space="preserve">etc.) </w:t>
      </w:r>
    </w:p>
    <w:p w14:paraId="2CA2D6DB" w14:textId="11665BC6"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 xml:space="preserve">Cloud platform specification </w:t>
      </w:r>
    </w:p>
    <w:p w14:paraId="7E195503" w14:textId="5F0433BE" w:rsidR="005D04D3" w:rsidRPr="0009640A" w:rsidRDefault="005D04D3" w:rsidP="00802590">
      <w:pPr>
        <w:pStyle w:val="a4"/>
        <w:widowControl/>
        <w:numPr>
          <w:ilvl w:val="4"/>
          <w:numId w:val="78"/>
        </w:numPr>
        <w:spacing w:line="0" w:lineRule="atLeast"/>
        <w:ind w:leftChars="0" w:left="993"/>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Network diagram and architecture</w:t>
      </w:r>
    </w:p>
    <w:p w14:paraId="11B1A952" w14:textId="77777777" w:rsidR="005D04D3" w:rsidRPr="00802590" w:rsidRDefault="005D04D3" w:rsidP="00802590">
      <w:pPr>
        <w:rPr>
          <w:rFonts w:ascii="Times New Roman" w:hAnsi="Times New Roman" w:cs="Times New Roman"/>
          <w:b/>
          <w:bCs/>
        </w:rPr>
      </w:pPr>
    </w:p>
    <w:bookmarkEnd w:id="6"/>
    <w:p w14:paraId="66A2E17F" w14:textId="77777777" w:rsidR="005D04D3" w:rsidRPr="00802590" w:rsidRDefault="005D04D3" w:rsidP="00802590">
      <w:pPr>
        <w:spacing w:line="0" w:lineRule="atLeast"/>
        <w:rPr>
          <w:rFonts w:ascii="Times New Roman" w:hAnsi="Times New Roman" w:cs="Times New Roman"/>
          <w:b/>
          <w:bCs/>
        </w:rPr>
      </w:pPr>
    </w:p>
    <w:p w14:paraId="6F93166C" w14:textId="78D010E3" w:rsidR="00BD0843" w:rsidRPr="00EE44F4" w:rsidRDefault="00BD0843">
      <w:pPr>
        <w:spacing w:line="0" w:lineRule="atLeast"/>
        <w:rPr>
          <w:rFonts w:ascii="Times New Roman" w:hAnsi="Times New Roman" w:cs="Times New Roman"/>
          <w:b/>
          <w:bCs/>
        </w:rPr>
      </w:pPr>
    </w:p>
    <w:p w14:paraId="6124C4C8" w14:textId="5A9E1149" w:rsidR="00BD0843" w:rsidRPr="00EE44F4" w:rsidRDefault="00BD0843">
      <w:pPr>
        <w:spacing w:line="0" w:lineRule="atLeast"/>
        <w:rPr>
          <w:rFonts w:ascii="Times New Roman" w:hAnsi="Times New Roman" w:cs="Times New Roman"/>
          <w:b/>
          <w:bCs/>
        </w:rPr>
      </w:pPr>
    </w:p>
    <w:p w14:paraId="7D09F52F" w14:textId="020FF9D9" w:rsidR="00BD0843" w:rsidRPr="00EE44F4" w:rsidRDefault="00BD0843">
      <w:pPr>
        <w:spacing w:line="0" w:lineRule="atLeast"/>
        <w:rPr>
          <w:rFonts w:ascii="Times New Roman" w:hAnsi="Times New Roman" w:cs="Times New Roman"/>
          <w:b/>
          <w:bCs/>
        </w:rPr>
      </w:pPr>
    </w:p>
    <w:p w14:paraId="39F0B15B" w14:textId="61D0BA63" w:rsidR="00BD0843" w:rsidRPr="00EE44F4" w:rsidRDefault="00BD0843">
      <w:pPr>
        <w:spacing w:line="0" w:lineRule="atLeast"/>
        <w:rPr>
          <w:rFonts w:ascii="Times New Roman" w:hAnsi="Times New Roman" w:cs="Times New Roman"/>
          <w:b/>
          <w:bCs/>
        </w:rPr>
      </w:pPr>
    </w:p>
    <w:p w14:paraId="1F8B6001" w14:textId="40EEB964" w:rsidR="00BD0843" w:rsidRPr="00EE44F4" w:rsidRDefault="00BD0843">
      <w:pPr>
        <w:spacing w:line="0" w:lineRule="atLeast"/>
        <w:rPr>
          <w:rFonts w:ascii="Times New Roman" w:hAnsi="Times New Roman" w:cs="Times New Roman"/>
          <w:b/>
          <w:bCs/>
        </w:rPr>
      </w:pPr>
    </w:p>
    <w:p w14:paraId="214AFF8E" w14:textId="553AB656" w:rsidR="00BD0843" w:rsidRPr="00EE44F4" w:rsidRDefault="00BD0843">
      <w:pPr>
        <w:spacing w:line="0" w:lineRule="atLeast"/>
        <w:rPr>
          <w:rFonts w:ascii="Times New Roman" w:hAnsi="Times New Roman" w:cs="Times New Roman"/>
          <w:b/>
          <w:bCs/>
        </w:rPr>
      </w:pPr>
    </w:p>
    <w:p w14:paraId="0070A173" w14:textId="7BEE5ACB" w:rsidR="00BD0843" w:rsidRPr="00EE44F4" w:rsidRDefault="00BD0843">
      <w:pPr>
        <w:spacing w:line="0" w:lineRule="atLeast"/>
        <w:rPr>
          <w:rFonts w:ascii="Times New Roman" w:hAnsi="Times New Roman" w:cs="Times New Roman"/>
          <w:b/>
          <w:bCs/>
        </w:rPr>
      </w:pPr>
    </w:p>
    <w:p w14:paraId="021E096C" w14:textId="555C33FF" w:rsidR="00BD0843" w:rsidRPr="00EE44F4" w:rsidRDefault="00BD0843">
      <w:pPr>
        <w:spacing w:line="0" w:lineRule="atLeast"/>
        <w:rPr>
          <w:rFonts w:ascii="Times New Roman" w:hAnsi="Times New Roman" w:cs="Times New Roman"/>
          <w:b/>
          <w:bCs/>
        </w:rPr>
      </w:pPr>
    </w:p>
    <w:p w14:paraId="4D43AD95" w14:textId="386705D8" w:rsidR="00BD0843" w:rsidRPr="00EE44F4" w:rsidRDefault="00BD0843">
      <w:pPr>
        <w:spacing w:line="0" w:lineRule="atLeast"/>
        <w:rPr>
          <w:rFonts w:ascii="Times New Roman" w:hAnsi="Times New Roman" w:cs="Times New Roman"/>
          <w:b/>
          <w:bCs/>
        </w:rPr>
      </w:pPr>
    </w:p>
    <w:p w14:paraId="63580BB4" w14:textId="43C5E93C" w:rsidR="00BD0843" w:rsidRPr="00EE44F4" w:rsidRDefault="00BD0843">
      <w:pPr>
        <w:spacing w:line="0" w:lineRule="atLeast"/>
        <w:rPr>
          <w:rFonts w:ascii="Times New Roman" w:hAnsi="Times New Roman" w:cs="Times New Roman"/>
          <w:b/>
          <w:bCs/>
        </w:rPr>
      </w:pPr>
    </w:p>
    <w:p w14:paraId="17A58E7D" w14:textId="45580A95" w:rsidR="00434968" w:rsidRPr="00EE44F4" w:rsidRDefault="00434968">
      <w:pPr>
        <w:spacing w:line="0" w:lineRule="atLeast"/>
        <w:rPr>
          <w:rFonts w:ascii="Times New Roman" w:hAnsi="Times New Roman" w:cs="Times New Roman"/>
          <w:b/>
          <w:bCs/>
        </w:rPr>
      </w:pPr>
    </w:p>
    <w:p w14:paraId="5D9AC04E" w14:textId="14D069CC" w:rsidR="00434968" w:rsidRPr="00EE44F4" w:rsidRDefault="00434968">
      <w:pPr>
        <w:spacing w:line="0" w:lineRule="atLeast"/>
        <w:rPr>
          <w:rFonts w:ascii="Times New Roman" w:hAnsi="Times New Roman" w:cs="Times New Roman"/>
          <w:b/>
          <w:bCs/>
        </w:rPr>
      </w:pPr>
    </w:p>
    <w:p w14:paraId="1A777B72" w14:textId="305563F0" w:rsidR="00434968" w:rsidRDefault="00434968">
      <w:pPr>
        <w:spacing w:line="0" w:lineRule="atLeast"/>
        <w:rPr>
          <w:rFonts w:ascii="Times New Roman" w:hAnsi="Times New Roman" w:cs="Times New Roman"/>
          <w:b/>
          <w:bCs/>
        </w:rPr>
      </w:pPr>
    </w:p>
    <w:p w14:paraId="56E7B8BD" w14:textId="12A7209A" w:rsidR="00802590" w:rsidRDefault="00802590">
      <w:pPr>
        <w:spacing w:line="0" w:lineRule="atLeast"/>
        <w:rPr>
          <w:rFonts w:ascii="Times New Roman" w:hAnsi="Times New Roman" w:cs="Times New Roman"/>
          <w:b/>
          <w:bCs/>
        </w:rPr>
      </w:pPr>
    </w:p>
    <w:p w14:paraId="309A63AD" w14:textId="77777777" w:rsidR="00802590" w:rsidRPr="00EE44F4" w:rsidRDefault="00802590">
      <w:pPr>
        <w:spacing w:line="0" w:lineRule="atLeast"/>
        <w:rPr>
          <w:rFonts w:ascii="Times New Roman" w:hAnsi="Times New Roman" w:cs="Times New Roman"/>
          <w:b/>
          <w:bCs/>
        </w:rPr>
      </w:pPr>
    </w:p>
    <w:p w14:paraId="5776B866" w14:textId="77777777" w:rsidR="000644BE" w:rsidRPr="00EE44F4" w:rsidRDefault="000644BE">
      <w:pPr>
        <w:spacing w:line="0" w:lineRule="atLeast"/>
        <w:rPr>
          <w:rFonts w:ascii="Times New Roman" w:hAnsi="Times New Roman" w:cs="Times New Roman"/>
          <w:b/>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43626CA5"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65EEA2D1" w14:textId="77777777" w:rsidTr="00512BE9">
              <w:trPr>
                <w:trHeight w:val="386"/>
              </w:trPr>
              <w:tc>
                <w:tcPr>
                  <w:tcW w:w="4648" w:type="dxa"/>
                  <w:tcBorders>
                    <w:bottom w:val="single" w:sz="6" w:space="0" w:color="000000"/>
                  </w:tcBorders>
                </w:tcPr>
                <w:p w14:paraId="2CB990A4"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1E4F6DB4" w14:textId="77777777" w:rsidTr="00512BE9">
              <w:trPr>
                <w:trHeight w:val="459"/>
              </w:trPr>
              <w:tc>
                <w:tcPr>
                  <w:tcW w:w="4648" w:type="dxa"/>
                  <w:tcBorders>
                    <w:top w:val="single" w:sz="6" w:space="0" w:color="000000"/>
                    <w:bottom w:val="single" w:sz="6" w:space="0" w:color="000000"/>
                  </w:tcBorders>
                </w:tcPr>
                <w:p w14:paraId="0EE91175"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20485810" w14:textId="77777777" w:rsidTr="00512BE9">
              <w:trPr>
                <w:trHeight w:val="459"/>
              </w:trPr>
              <w:tc>
                <w:tcPr>
                  <w:tcW w:w="4648" w:type="dxa"/>
                  <w:tcBorders>
                    <w:top w:val="single" w:sz="6" w:space="0" w:color="000000"/>
                    <w:bottom w:val="single" w:sz="6" w:space="0" w:color="000000"/>
                  </w:tcBorders>
                </w:tcPr>
                <w:p w14:paraId="68304EB5"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18DB00DD" w14:textId="77777777" w:rsidTr="00512BE9">
              <w:trPr>
                <w:trHeight w:val="459"/>
              </w:trPr>
              <w:tc>
                <w:tcPr>
                  <w:tcW w:w="4648" w:type="dxa"/>
                  <w:tcBorders>
                    <w:top w:val="single" w:sz="6" w:space="0" w:color="000000"/>
                    <w:bottom w:val="single" w:sz="6" w:space="0" w:color="000000"/>
                  </w:tcBorders>
                </w:tcPr>
                <w:p w14:paraId="12671D4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7F62827C" w14:textId="77777777" w:rsidTr="00512BE9">
              <w:trPr>
                <w:trHeight w:val="459"/>
              </w:trPr>
              <w:tc>
                <w:tcPr>
                  <w:tcW w:w="4648" w:type="dxa"/>
                  <w:tcBorders>
                    <w:top w:val="single" w:sz="6" w:space="0" w:color="000000"/>
                    <w:bottom w:val="single" w:sz="6" w:space="0" w:color="000000"/>
                  </w:tcBorders>
                </w:tcPr>
                <w:p w14:paraId="24BCF07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61AF1F9E" w14:textId="77777777" w:rsidTr="00512BE9">
              <w:trPr>
                <w:trHeight w:val="459"/>
              </w:trPr>
              <w:tc>
                <w:tcPr>
                  <w:tcW w:w="4648" w:type="dxa"/>
                  <w:tcBorders>
                    <w:top w:val="single" w:sz="6" w:space="0" w:color="000000"/>
                    <w:bottom w:val="single" w:sz="6" w:space="0" w:color="000000"/>
                  </w:tcBorders>
                </w:tcPr>
                <w:p w14:paraId="0134CD2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01CCF788" w14:textId="77777777" w:rsidTr="00512BE9">
              <w:trPr>
                <w:trHeight w:val="306"/>
              </w:trPr>
              <w:tc>
                <w:tcPr>
                  <w:tcW w:w="4648" w:type="dxa"/>
                  <w:tcBorders>
                    <w:top w:val="single" w:sz="6" w:space="0" w:color="000000"/>
                  </w:tcBorders>
                </w:tcPr>
                <w:p w14:paraId="165CD10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2F40D008"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6479A284"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295C8A1B"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E2AF3B7"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0D49F6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67F3154B" w14:textId="77777777" w:rsidR="00434968" w:rsidRPr="00EE44F4" w:rsidRDefault="00434968" w:rsidP="00512BE9">
            <w:pPr>
              <w:spacing w:line="0" w:lineRule="atLeast"/>
              <w:rPr>
                <w:rFonts w:ascii="Times New Roman" w:eastAsiaTheme="majorEastAsia" w:hAnsi="Times New Roman" w:cs="Times New Roman"/>
                <w:szCs w:val="24"/>
              </w:rPr>
            </w:pPr>
          </w:p>
          <w:p w14:paraId="7384BBE7" w14:textId="77777777" w:rsidR="00434968" w:rsidRPr="00EE44F4" w:rsidRDefault="00434968" w:rsidP="00512BE9">
            <w:pPr>
              <w:spacing w:line="0" w:lineRule="atLeast"/>
              <w:rPr>
                <w:rFonts w:ascii="Times New Roman" w:eastAsiaTheme="majorEastAsia" w:hAnsi="Times New Roman" w:cs="Times New Roman"/>
                <w:szCs w:val="24"/>
              </w:rPr>
            </w:pPr>
          </w:p>
          <w:p w14:paraId="46298F12"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1627C746" w14:textId="77777777" w:rsidTr="00512BE9">
        <w:trPr>
          <w:trHeight w:val="902"/>
        </w:trPr>
        <w:tc>
          <w:tcPr>
            <w:tcW w:w="5214" w:type="dxa"/>
            <w:vMerge/>
          </w:tcPr>
          <w:p w14:paraId="31EEDE3E"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33D0C45F"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6B0A2DCD" w14:textId="77777777" w:rsidR="00434968" w:rsidRPr="00EE44F4" w:rsidRDefault="00434968" w:rsidP="00512BE9">
            <w:pPr>
              <w:spacing w:line="0" w:lineRule="atLeast"/>
              <w:rPr>
                <w:rFonts w:ascii="Times New Roman" w:eastAsiaTheme="majorEastAsia" w:hAnsi="Times New Roman" w:cs="Times New Roman"/>
                <w:noProof/>
                <w:szCs w:val="24"/>
              </w:rPr>
            </w:pPr>
          </w:p>
          <w:p w14:paraId="008C01A5"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2C7CDB53" w14:textId="77777777" w:rsidTr="00512BE9">
        <w:trPr>
          <w:trHeight w:val="65"/>
        </w:trPr>
        <w:tc>
          <w:tcPr>
            <w:tcW w:w="5214" w:type="dxa"/>
            <w:vMerge/>
          </w:tcPr>
          <w:p w14:paraId="0F1481FB"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20CB25FB"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0E06B3F1" w14:textId="5C822CE0" w:rsidR="00464D9D" w:rsidRPr="00EE44F4" w:rsidRDefault="00464D9D" w:rsidP="00464D9D">
      <w:pPr>
        <w:pStyle w:val="2"/>
        <w:spacing w:line="0" w:lineRule="atLeast"/>
        <w:ind w:left="958"/>
        <w:jc w:val="right"/>
        <w:rPr>
          <w:rFonts w:eastAsiaTheme="majorEastAsia"/>
          <w:b/>
          <w:lang w:eastAsia="zh-HK"/>
        </w:rPr>
      </w:pPr>
      <w:bookmarkStart w:id="8" w:name="_Hlk206576744"/>
      <w:bookmarkStart w:id="9" w:name="_Hlk206577694"/>
      <w:bookmarkStart w:id="10" w:name="_Hlk193468828"/>
      <w:r w:rsidRPr="00EE44F4">
        <w:rPr>
          <w:rFonts w:eastAsiaTheme="majorEastAsia"/>
          <w:b/>
          <w:lang w:eastAsia="zh-HK"/>
        </w:rPr>
        <w:lastRenderedPageBreak/>
        <w:t>ANNEX 6</w:t>
      </w:r>
    </w:p>
    <w:p w14:paraId="72D194A1" w14:textId="77777777" w:rsidR="00002F41" w:rsidRPr="00EE44F4" w:rsidRDefault="00002F41" w:rsidP="00002F41">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09007D3F" w14:textId="77777777" w:rsidR="00002F41" w:rsidRPr="00EE44F4" w:rsidRDefault="00002F41" w:rsidP="00464D9D">
      <w:pPr>
        <w:pStyle w:val="2"/>
        <w:spacing w:line="0" w:lineRule="atLeast"/>
        <w:ind w:left="958"/>
        <w:jc w:val="right"/>
        <w:rPr>
          <w:rFonts w:eastAsiaTheme="majorEastAsia"/>
          <w:b/>
        </w:rPr>
      </w:pPr>
    </w:p>
    <w:p w14:paraId="3231F014" w14:textId="77777777" w:rsidR="00464D9D" w:rsidRPr="00EE44F4" w:rsidRDefault="00464D9D" w:rsidP="00464D9D">
      <w:pPr>
        <w:spacing w:line="0" w:lineRule="atLeast"/>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SYSETM SOFTWARE AND HAREWARE</w:t>
      </w:r>
    </w:p>
    <w:p w14:paraId="36DEC283" w14:textId="3F102659" w:rsidR="00464D9D" w:rsidRPr="0009640A" w:rsidRDefault="00464D9D" w:rsidP="00802590">
      <w:pPr>
        <w:pStyle w:val="a4"/>
        <w:numPr>
          <w:ilvl w:val="3"/>
          <w:numId w:val="47"/>
        </w:numPr>
        <w:spacing w:line="0" w:lineRule="atLeast"/>
        <w:ind w:leftChars="0" w:left="426" w:hanging="426"/>
        <w:jc w:val="both"/>
        <w:rPr>
          <w:rFonts w:ascii="Times New Roman" w:hAnsi="Times New Roman" w:cs="Times New Roman"/>
        </w:rPr>
      </w:pPr>
      <w:r w:rsidRPr="00EE44F4">
        <w:rPr>
          <w:rFonts w:ascii="Times New Roman" w:hAnsi="Times New Roman" w:cs="Times New Roman"/>
        </w:rPr>
        <w:t xml:space="preserve">A list of proposed mandatory and optional system software and hardware for this tender project, including product names, descriptions, versions, relevant </w:t>
      </w:r>
      <w:r w:rsidR="007F76DF" w:rsidRPr="00EE44F4">
        <w:rPr>
          <w:rFonts w:ascii="Times New Roman" w:hAnsi="Times New Roman" w:cs="Times New Roman"/>
        </w:rPr>
        <w:t>specifications</w:t>
      </w:r>
      <w:r w:rsidR="002050E7" w:rsidRPr="00EE44F4">
        <w:rPr>
          <w:rFonts w:ascii="Times New Roman" w:hAnsi="Times New Roman" w:cs="Times New Roman"/>
        </w:rPr>
        <w:t xml:space="preserve">, </w:t>
      </w:r>
      <w:r w:rsidR="007F76DF" w:rsidRPr="00EE44F4">
        <w:rPr>
          <w:rFonts w:ascii="Times New Roman" w:hAnsi="Times New Roman" w:cs="Times New Roman"/>
        </w:rPr>
        <w:t>development</w:t>
      </w:r>
      <w:r w:rsidR="002050E7" w:rsidRPr="00EE44F4">
        <w:rPr>
          <w:rFonts w:ascii="Times New Roman" w:hAnsi="Times New Roman" w:cs="Times New Roman"/>
        </w:rPr>
        <w:t xml:space="preserve"> tools, middleware, integration tools/adaptors, other</w:t>
      </w:r>
      <w:r w:rsidR="007F76DF" w:rsidRPr="00EE44F4">
        <w:rPr>
          <w:rFonts w:ascii="Times New Roman" w:hAnsi="Times New Roman" w:cs="Times New Roman"/>
        </w:rPr>
        <w:t xml:space="preserve"> software considered necessary, and the licensing package offered for all software,</w:t>
      </w:r>
      <w:r w:rsidR="007F76DF" w:rsidRPr="00EE44F4">
        <w:t xml:space="preserve"> </w:t>
      </w:r>
      <w:r w:rsidR="007F76DF" w:rsidRPr="00EE44F4">
        <w:rPr>
          <w:rFonts w:ascii="Times New Roman" w:hAnsi="Times New Roman" w:cs="Times New Roman"/>
        </w:rPr>
        <w:t xml:space="preserve">including the number and type of licenses proposed (e.g. named, concurrent or </w:t>
      </w:r>
      <w:r w:rsidR="007F76DF" w:rsidRPr="0009640A">
        <w:rPr>
          <w:rFonts w:ascii="Times New Roman" w:hAnsi="Times New Roman" w:cs="Times New Roman"/>
        </w:rPr>
        <w:t>server).</w:t>
      </w:r>
    </w:p>
    <w:p w14:paraId="1AD8E34C" w14:textId="77777777" w:rsidR="00464D9D" w:rsidRPr="0009640A" w:rsidRDefault="00464D9D" w:rsidP="00464D9D">
      <w:pPr>
        <w:pStyle w:val="a4"/>
        <w:spacing w:line="0" w:lineRule="atLeast"/>
        <w:rPr>
          <w:rFonts w:ascii="Times New Roman" w:hAnsi="Times New Roman" w:cs="Times New Roman"/>
          <w:b/>
          <w:bCs/>
        </w:rPr>
      </w:pPr>
    </w:p>
    <w:p w14:paraId="0D94ADEF" w14:textId="0907829B" w:rsidR="00464D9D" w:rsidRPr="0009640A" w:rsidRDefault="00802590" w:rsidP="00802590">
      <w:pPr>
        <w:pStyle w:val="a4"/>
        <w:spacing w:line="0" w:lineRule="atLeast"/>
        <w:ind w:leftChars="0" w:left="425" w:hangingChars="177" w:hanging="425"/>
        <w:rPr>
          <w:rFonts w:ascii="Times New Roman" w:hAnsi="Times New Roman" w:cs="Times New Roman"/>
        </w:rPr>
      </w:pPr>
      <w:r w:rsidRPr="0009640A">
        <w:rPr>
          <w:rFonts w:ascii="Times New Roman" w:hAnsi="Times New Roman" w:cs="Times New Roman"/>
        </w:rPr>
        <w:t>2.</w:t>
      </w:r>
      <w:r w:rsidRPr="0009640A">
        <w:rPr>
          <w:rFonts w:ascii="Times New Roman" w:hAnsi="Times New Roman" w:cs="Times New Roman"/>
        </w:rPr>
        <w:tab/>
        <w:t>The following documents should be provided for technical review:</w:t>
      </w:r>
    </w:p>
    <w:p w14:paraId="0ACFF4FF" w14:textId="078553EA" w:rsidR="00802590" w:rsidRPr="0009640A" w:rsidRDefault="008E6C16" w:rsidP="00802590">
      <w:pPr>
        <w:pStyle w:val="a4"/>
        <w:widowControl/>
        <w:numPr>
          <w:ilvl w:val="4"/>
          <w:numId w:val="79"/>
        </w:numPr>
        <w:spacing w:line="0" w:lineRule="atLeast"/>
        <w:ind w:leftChars="177" w:left="850" w:hangingChars="177" w:hanging="425"/>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A</w:t>
      </w:r>
      <w:r w:rsidR="009F60A1" w:rsidRPr="0009640A">
        <w:rPr>
          <w:rFonts w:ascii="Times New Roman" w:eastAsia="Times New Roman" w:hAnsi="Times New Roman" w:cs="Times New Roman"/>
          <w:kern w:val="0"/>
          <w:szCs w:val="24"/>
        </w:rPr>
        <w:t xml:space="preserve">utomation </w:t>
      </w:r>
      <w:r w:rsidR="00802590" w:rsidRPr="0009640A">
        <w:rPr>
          <w:rFonts w:ascii="Times New Roman" w:eastAsia="Times New Roman" w:hAnsi="Times New Roman" w:cs="Times New Roman"/>
          <w:kern w:val="0"/>
          <w:szCs w:val="24"/>
        </w:rPr>
        <w:t xml:space="preserve">functions and specifications </w:t>
      </w:r>
    </w:p>
    <w:p w14:paraId="66F681BF" w14:textId="6DDD4953" w:rsidR="00802590" w:rsidRPr="0009640A" w:rsidRDefault="00802590" w:rsidP="00802590">
      <w:pPr>
        <w:pStyle w:val="a4"/>
        <w:widowControl/>
        <w:numPr>
          <w:ilvl w:val="4"/>
          <w:numId w:val="79"/>
        </w:numPr>
        <w:spacing w:line="0" w:lineRule="atLeast"/>
        <w:ind w:leftChars="177" w:left="850" w:hangingChars="177" w:hanging="425"/>
        <w:rPr>
          <w:rFonts w:ascii="Times New Roman" w:eastAsia="Times New Roman" w:hAnsi="Times New Roman" w:cs="Times New Roman"/>
          <w:kern w:val="0"/>
          <w:szCs w:val="24"/>
        </w:rPr>
      </w:pPr>
      <w:r w:rsidRPr="0009640A">
        <w:rPr>
          <w:rFonts w:ascii="Times New Roman" w:eastAsia="Times New Roman" w:hAnsi="Times New Roman" w:cs="Times New Roman"/>
          <w:kern w:val="0"/>
          <w:szCs w:val="24"/>
        </w:rPr>
        <w:t>Hardware specifications</w:t>
      </w:r>
    </w:p>
    <w:bookmarkEnd w:id="8"/>
    <w:p w14:paraId="2FAE25AE" w14:textId="77777777" w:rsidR="00464D9D" w:rsidRPr="00802590" w:rsidRDefault="00464D9D" w:rsidP="00464D9D">
      <w:pPr>
        <w:pStyle w:val="a4"/>
        <w:spacing w:line="0" w:lineRule="atLeast"/>
        <w:rPr>
          <w:rFonts w:ascii="Times New Roman" w:hAnsi="Times New Roman" w:cs="Times New Roman"/>
          <w:b/>
          <w:bCs/>
        </w:rPr>
      </w:pPr>
    </w:p>
    <w:bookmarkEnd w:id="9"/>
    <w:p w14:paraId="46E85835" w14:textId="77777777" w:rsidR="00464D9D" w:rsidRPr="00EE44F4" w:rsidRDefault="00464D9D" w:rsidP="00464D9D">
      <w:pPr>
        <w:pStyle w:val="a4"/>
        <w:spacing w:line="0" w:lineRule="atLeast"/>
        <w:rPr>
          <w:rFonts w:ascii="Times New Roman" w:hAnsi="Times New Roman" w:cs="Times New Roman"/>
          <w:b/>
          <w:bCs/>
        </w:rPr>
      </w:pPr>
    </w:p>
    <w:p w14:paraId="5A8CB47B" w14:textId="77777777" w:rsidR="00464D9D" w:rsidRPr="00EE44F4" w:rsidRDefault="00464D9D" w:rsidP="00464D9D">
      <w:pPr>
        <w:pStyle w:val="a4"/>
        <w:spacing w:line="0" w:lineRule="atLeast"/>
        <w:rPr>
          <w:rFonts w:ascii="Times New Roman" w:hAnsi="Times New Roman" w:cs="Times New Roman"/>
          <w:b/>
          <w:bCs/>
        </w:rPr>
      </w:pPr>
    </w:p>
    <w:p w14:paraId="62F4BA9B" w14:textId="77777777" w:rsidR="00464D9D" w:rsidRPr="00EE44F4" w:rsidRDefault="00464D9D" w:rsidP="00464D9D">
      <w:pPr>
        <w:pStyle w:val="a4"/>
        <w:spacing w:line="0" w:lineRule="atLeast"/>
        <w:rPr>
          <w:rFonts w:ascii="Times New Roman" w:hAnsi="Times New Roman" w:cs="Times New Roman"/>
          <w:b/>
          <w:bCs/>
        </w:rPr>
      </w:pPr>
    </w:p>
    <w:p w14:paraId="61A7CA09" w14:textId="77777777" w:rsidR="00464D9D" w:rsidRPr="00EE44F4" w:rsidRDefault="00464D9D" w:rsidP="00464D9D">
      <w:pPr>
        <w:pStyle w:val="a4"/>
        <w:spacing w:line="0" w:lineRule="atLeast"/>
        <w:rPr>
          <w:rFonts w:ascii="Times New Roman" w:hAnsi="Times New Roman" w:cs="Times New Roman"/>
          <w:b/>
          <w:bCs/>
        </w:rPr>
      </w:pPr>
    </w:p>
    <w:p w14:paraId="7CFEB387" w14:textId="77777777" w:rsidR="00464D9D" w:rsidRPr="00EE44F4" w:rsidRDefault="00464D9D" w:rsidP="00464D9D">
      <w:pPr>
        <w:pStyle w:val="a4"/>
        <w:spacing w:line="0" w:lineRule="atLeast"/>
        <w:rPr>
          <w:rFonts w:ascii="Times New Roman" w:hAnsi="Times New Roman" w:cs="Times New Roman"/>
          <w:b/>
          <w:bCs/>
        </w:rPr>
      </w:pPr>
    </w:p>
    <w:p w14:paraId="523A3056" w14:textId="77777777" w:rsidR="00464D9D" w:rsidRPr="00EE44F4" w:rsidRDefault="00464D9D" w:rsidP="00464D9D">
      <w:pPr>
        <w:pStyle w:val="a4"/>
        <w:spacing w:line="0" w:lineRule="atLeast"/>
        <w:rPr>
          <w:rFonts w:ascii="Times New Roman" w:hAnsi="Times New Roman" w:cs="Times New Roman"/>
          <w:b/>
          <w:bCs/>
        </w:rPr>
      </w:pPr>
    </w:p>
    <w:p w14:paraId="1D5D3B78" w14:textId="77777777" w:rsidR="00464D9D" w:rsidRPr="00EE44F4" w:rsidRDefault="00464D9D" w:rsidP="00464D9D">
      <w:pPr>
        <w:pStyle w:val="a4"/>
        <w:spacing w:line="0" w:lineRule="atLeast"/>
        <w:rPr>
          <w:rFonts w:ascii="Times New Roman" w:hAnsi="Times New Roman" w:cs="Times New Roman"/>
          <w:b/>
          <w:bCs/>
        </w:rPr>
      </w:pPr>
    </w:p>
    <w:p w14:paraId="1CBF3779" w14:textId="77777777" w:rsidR="00464D9D" w:rsidRPr="00EE44F4" w:rsidRDefault="00464D9D" w:rsidP="00464D9D">
      <w:pPr>
        <w:pStyle w:val="a4"/>
        <w:spacing w:line="0" w:lineRule="atLeast"/>
        <w:rPr>
          <w:rFonts w:ascii="Times New Roman" w:hAnsi="Times New Roman" w:cs="Times New Roman"/>
          <w:b/>
          <w:bCs/>
        </w:rPr>
      </w:pPr>
    </w:p>
    <w:p w14:paraId="6EBFDE5E" w14:textId="77777777" w:rsidR="00464D9D" w:rsidRPr="00EE44F4" w:rsidRDefault="00464D9D" w:rsidP="00464D9D">
      <w:pPr>
        <w:pStyle w:val="a4"/>
        <w:spacing w:line="0" w:lineRule="atLeast"/>
        <w:rPr>
          <w:rFonts w:ascii="Times New Roman" w:hAnsi="Times New Roman" w:cs="Times New Roman"/>
          <w:b/>
          <w:bCs/>
        </w:rPr>
      </w:pPr>
    </w:p>
    <w:p w14:paraId="51C2ABF1" w14:textId="77777777" w:rsidR="00464D9D" w:rsidRPr="00EE44F4" w:rsidRDefault="00464D9D" w:rsidP="00464D9D">
      <w:pPr>
        <w:pStyle w:val="a4"/>
        <w:spacing w:line="0" w:lineRule="atLeast"/>
        <w:rPr>
          <w:rFonts w:ascii="Times New Roman" w:hAnsi="Times New Roman" w:cs="Times New Roman"/>
          <w:b/>
          <w:bCs/>
        </w:rPr>
      </w:pPr>
    </w:p>
    <w:p w14:paraId="344B16B1" w14:textId="77777777" w:rsidR="00464D9D" w:rsidRPr="00EE44F4" w:rsidRDefault="00464D9D" w:rsidP="00464D9D">
      <w:pPr>
        <w:pStyle w:val="a4"/>
        <w:spacing w:line="0" w:lineRule="atLeast"/>
        <w:rPr>
          <w:rFonts w:ascii="Times New Roman" w:hAnsi="Times New Roman" w:cs="Times New Roman"/>
          <w:b/>
          <w:bCs/>
        </w:rPr>
      </w:pPr>
    </w:p>
    <w:p w14:paraId="3FB24B7C" w14:textId="77777777" w:rsidR="00464D9D" w:rsidRPr="00EE44F4" w:rsidRDefault="00464D9D" w:rsidP="00464D9D">
      <w:pPr>
        <w:pStyle w:val="a4"/>
        <w:spacing w:line="0" w:lineRule="atLeast"/>
        <w:rPr>
          <w:rFonts w:ascii="Times New Roman" w:hAnsi="Times New Roman" w:cs="Times New Roman"/>
          <w:b/>
          <w:bCs/>
        </w:rPr>
      </w:pPr>
    </w:p>
    <w:p w14:paraId="36069CF4" w14:textId="77777777" w:rsidR="00464D9D" w:rsidRPr="00EE44F4" w:rsidRDefault="00464D9D" w:rsidP="00464D9D">
      <w:pPr>
        <w:pStyle w:val="a4"/>
        <w:spacing w:line="0" w:lineRule="atLeast"/>
        <w:rPr>
          <w:rFonts w:ascii="Times New Roman" w:hAnsi="Times New Roman" w:cs="Times New Roman"/>
          <w:b/>
          <w:bCs/>
        </w:rPr>
      </w:pPr>
    </w:p>
    <w:p w14:paraId="36C00C5D" w14:textId="77777777" w:rsidR="00464D9D" w:rsidRPr="00EE44F4" w:rsidRDefault="00464D9D" w:rsidP="00464D9D">
      <w:pPr>
        <w:pStyle w:val="a4"/>
        <w:spacing w:line="0" w:lineRule="atLeast"/>
        <w:rPr>
          <w:rFonts w:ascii="Times New Roman" w:hAnsi="Times New Roman" w:cs="Times New Roman"/>
          <w:b/>
          <w:bCs/>
        </w:rPr>
      </w:pPr>
    </w:p>
    <w:p w14:paraId="00A72FD2" w14:textId="77777777" w:rsidR="00464D9D" w:rsidRPr="00EE44F4" w:rsidRDefault="00464D9D" w:rsidP="00464D9D">
      <w:pPr>
        <w:pStyle w:val="a4"/>
        <w:spacing w:line="0" w:lineRule="atLeast"/>
        <w:rPr>
          <w:rFonts w:ascii="Times New Roman" w:hAnsi="Times New Roman" w:cs="Times New Roman"/>
        </w:rPr>
      </w:pPr>
    </w:p>
    <w:p w14:paraId="28E22B36" w14:textId="77777777" w:rsidR="00464D9D" w:rsidRPr="00EE44F4" w:rsidRDefault="00464D9D" w:rsidP="00464D9D">
      <w:pPr>
        <w:pStyle w:val="a4"/>
        <w:spacing w:line="0" w:lineRule="atLeast"/>
        <w:rPr>
          <w:rFonts w:ascii="Times New Roman" w:hAnsi="Times New Roman" w:cs="Times New Roman"/>
        </w:rPr>
      </w:pPr>
    </w:p>
    <w:p w14:paraId="07A078A2" w14:textId="77777777" w:rsidR="00464D9D" w:rsidRPr="00EE44F4" w:rsidRDefault="00464D9D" w:rsidP="00464D9D">
      <w:pPr>
        <w:pStyle w:val="a4"/>
        <w:spacing w:line="0" w:lineRule="atLeast"/>
        <w:rPr>
          <w:rFonts w:ascii="Times New Roman" w:hAnsi="Times New Roman" w:cs="Times New Roman"/>
        </w:rPr>
      </w:pPr>
    </w:p>
    <w:p w14:paraId="4C7A0D19" w14:textId="01554D5B" w:rsidR="00464D9D" w:rsidRPr="00EE44F4" w:rsidRDefault="00464D9D" w:rsidP="00464D9D">
      <w:pPr>
        <w:pStyle w:val="a4"/>
        <w:spacing w:line="0" w:lineRule="atLeast"/>
        <w:rPr>
          <w:rFonts w:ascii="Times New Roman" w:hAnsi="Times New Roman" w:cs="Times New Roman"/>
        </w:rPr>
      </w:pPr>
    </w:p>
    <w:p w14:paraId="4085444C" w14:textId="5399DFD7" w:rsidR="00464D9D" w:rsidRPr="00EE44F4" w:rsidRDefault="00464D9D" w:rsidP="00464D9D">
      <w:pPr>
        <w:pStyle w:val="a4"/>
        <w:spacing w:line="0" w:lineRule="atLeast"/>
        <w:rPr>
          <w:rFonts w:ascii="Times New Roman" w:hAnsi="Times New Roman" w:cs="Times New Roman"/>
        </w:rPr>
      </w:pPr>
    </w:p>
    <w:p w14:paraId="512D244E" w14:textId="4BD69F13" w:rsidR="00464D9D" w:rsidRPr="00EE44F4" w:rsidRDefault="00464D9D" w:rsidP="00464D9D">
      <w:pPr>
        <w:pStyle w:val="a4"/>
        <w:spacing w:line="0" w:lineRule="atLeast"/>
        <w:rPr>
          <w:rFonts w:ascii="Times New Roman" w:hAnsi="Times New Roman" w:cs="Times New Roman"/>
        </w:rPr>
      </w:pPr>
    </w:p>
    <w:p w14:paraId="03A17479" w14:textId="63FDEDE4" w:rsidR="00464D9D" w:rsidRPr="00EE44F4" w:rsidRDefault="00464D9D" w:rsidP="00464D9D">
      <w:pPr>
        <w:pStyle w:val="a4"/>
        <w:spacing w:line="0" w:lineRule="atLeast"/>
        <w:rPr>
          <w:rFonts w:ascii="Times New Roman" w:hAnsi="Times New Roman" w:cs="Times New Roman"/>
        </w:rPr>
      </w:pPr>
    </w:p>
    <w:p w14:paraId="1F9C3CEA" w14:textId="47D9A4DD" w:rsidR="00464D9D" w:rsidRPr="00EE44F4" w:rsidRDefault="00464D9D" w:rsidP="00464D9D">
      <w:pPr>
        <w:pStyle w:val="a4"/>
        <w:spacing w:line="0" w:lineRule="atLeast"/>
        <w:rPr>
          <w:rFonts w:ascii="Times New Roman" w:hAnsi="Times New Roman" w:cs="Times New Roman"/>
        </w:rPr>
      </w:pPr>
    </w:p>
    <w:p w14:paraId="0396938C" w14:textId="42A70C7E" w:rsidR="00464D9D" w:rsidRPr="00EE44F4" w:rsidRDefault="00464D9D" w:rsidP="00464D9D">
      <w:pPr>
        <w:pStyle w:val="a4"/>
        <w:spacing w:line="0" w:lineRule="atLeast"/>
        <w:rPr>
          <w:rFonts w:ascii="Times New Roman" w:hAnsi="Times New Roman" w:cs="Times New Roman"/>
        </w:rPr>
      </w:pPr>
    </w:p>
    <w:p w14:paraId="1D97252D" w14:textId="77777777" w:rsidR="00464D9D" w:rsidRPr="00EE44F4" w:rsidRDefault="00464D9D" w:rsidP="00464D9D">
      <w:pPr>
        <w:pStyle w:val="a4"/>
        <w:spacing w:line="0" w:lineRule="atLeast"/>
        <w:rPr>
          <w:rFonts w:ascii="Times New Roman" w:hAnsi="Times New Roman" w:cs="Times New Roman"/>
        </w:rPr>
      </w:pPr>
    </w:p>
    <w:p w14:paraId="74190CA7" w14:textId="04881CCA" w:rsidR="00464D9D" w:rsidRPr="00EE44F4" w:rsidRDefault="00464D9D" w:rsidP="00464D9D">
      <w:pPr>
        <w:pStyle w:val="a4"/>
        <w:spacing w:line="0" w:lineRule="atLeast"/>
        <w:rPr>
          <w:rFonts w:ascii="Times New Roman" w:hAnsi="Times New Roman" w:cs="Times New Roman"/>
          <w:b/>
          <w:bCs/>
        </w:rPr>
      </w:pPr>
    </w:p>
    <w:p w14:paraId="22BD5965" w14:textId="77777777" w:rsidR="00434968" w:rsidRPr="00EE44F4" w:rsidRDefault="00434968" w:rsidP="00464D9D">
      <w:pPr>
        <w:pStyle w:val="a4"/>
        <w:spacing w:line="0" w:lineRule="atLeast"/>
        <w:rPr>
          <w:rFonts w:ascii="Times New Roman" w:hAnsi="Times New Roman" w:cs="Times New Roman"/>
          <w:b/>
          <w:bCs/>
        </w:rPr>
      </w:pPr>
    </w:p>
    <w:p w14:paraId="000753A0" w14:textId="77777777" w:rsidR="00464D9D" w:rsidRPr="00EE44F4" w:rsidRDefault="00464D9D" w:rsidP="00464D9D">
      <w:pPr>
        <w:pStyle w:val="a4"/>
        <w:spacing w:line="0" w:lineRule="atLeast"/>
        <w:rPr>
          <w:rFonts w:ascii="Times New Roman" w:hAnsi="Times New Roman" w:cs="Times New Roman"/>
          <w:b/>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53AA1AB2"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5B656249" w14:textId="77777777" w:rsidTr="00512BE9">
              <w:trPr>
                <w:trHeight w:val="386"/>
              </w:trPr>
              <w:tc>
                <w:tcPr>
                  <w:tcW w:w="4648" w:type="dxa"/>
                  <w:tcBorders>
                    <w:bottom w:val="single" w:sz="6" w:space="0" w:color="000000"/>
                  </w:tcBorders>
                </w:tcPr>
                <w:p w14:paraId="480DFB10"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39607909" w14:textId="77777777" w:rsidTr="00512BE9">
              <w:trPr>
                <w:trHeight w:val="459"/>
              </w:trPr>
              <w:tc>
                <w:tcPr>
                  <w:tcW w:w="4648" w:type="dxa"/>
                  <w:tcBorders>
                    <w:top w:val="single" w:sz="6" w:space="0" w:color="000000"/>
                    <w:bottom w:val="single" w:sz="6" w:space="0" w:color="000000"/>
                  </w:tcBorders>
                </w:tcPr>
                <w:p w14:paraId="5B7883AD"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185E0628" w14:textId="77777777" w:rsidTr="00512BE9">
              <w:trPr>
                <w:trHeight w:val="459"/>
              </w:trPr>
              <w:tc>
                <w:tcPr>
                  <w:tcW w:w="4648" w:type="dxa"/>
                  <w:tcBorders>
                    <w:top w:val="single" w:sz="6" w:space="0" w:color="000000"/>
                    <w:bottom w:val="single" w:sz="6" w:space="0" w:color="000000"/>
                  </w:tcBorders>
                </w:tcPr>
                <w:p w14:paraId="45102B6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3F05AD12" w14:textId="77777777" w:rsidTr="00512BE9">
              <w:trPr>
                <w:trHeight w:val="459"/>
              </w:trPr>
              <w:tc>
                <w:tcPr>
                  <w:tcW w:w="4648" w:type="dxa"/>
                  <w:tcBorders>
                    <w:top w:val="single" w:sz="6" w:space="0" w:color="000000"/>
                    <w:bottom w:val="single" w:sz="6" w:space="0" w:color="000000"/>
                  </w:tcBorders>
                </w:tcPr>
                <w:p w14:paraId="6A1EEA0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7B6126CE" w14:textId="77777777" w:rsidTr="00512BE9">
              <w:trPr>
                <w:trHeight w:val="459"/>
              </w:trPr>
              <w:tc>
                <w:tcPr>
                  <w:tcW w:w="4648" w:type="dxa"/>
                  <w:tcBorders>
                    <w:top w:val="single" w:sz="6" w:space="0" w:color="000000"/>
                    <w:bottom w:val="single" w:sz="6" w:space="0" w:color="000000"/>
                  </w:tcBorders>
                </w:tcPr>
                <w:p w14:paraId="57CD55CB"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7155D464" w14:textId="77777777" w:rsidTr="00512BE9">
              <w:trPr>
                <w:trHeight w:val="459"/>
              </w:trPr>
              <w:tc>
                <w:tcPr>
                  <w:tcW w:w="4648" w:type="dxa"/>
                  <w:tcBorders>
                    <w:top w:val="single" w:sz="6" w:space="0" w:color="000000"/>
                    <w:bottom w:val="single" w:sz="6" w:space="0" w:color="000000"/>
                  </w:tcBorders>
                </w:tcPr>
                <w:p w14:paraId="591AB9C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21141929" w14:textId="77777777" w:rsidTr="00512BE9">
              <w:trPr>
                <w:trHeight w:val="306"/>
              </w:trPr>
              <w:tc>
                <w:tcPr>
                  <w:tcW w:w="4648" w:type="dxa"/>
                  <w:tcBorders>
                    <w:top w:val="single" w:sz="6" w:space="0" w:color="000000"/>
                  </w:tcBorders>
                </w:tcPr>
                <w:p w14:paraId="04C1FD0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1B15EECC"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3376C4B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6E65EB62"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7040A4F"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10C4E57"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6026510C" w14:textId="77777777" w:rsidR="00434968" w:rsidRPr="00EE44F4" w:rsidRDefault="00434968" w:rsidP="00512BE9">
            <w:pPr>
              <w:spacing w:line="0" w:lineRule="atLeast"/>
              <w:rPr>
                <w:rFonts w:ascii="Times New Roman" w:eastAsiaTheme="majorEastAsia" w:hAnsi="Times New Roman" w:cs="Times New Roman"/>
                <w:szCs w:val="24"/>
              </w:rPr>
            </w:pPr>
          </w:p>
          <w:p w14:paraId="39001359" w14:textId="77777777" w:rsidR="00434968" w:rsidRPr="00EE44F4" w:rsidRDefault="00434968" w:rsidP="00512BE9">
            <w:pPr>
              <w:spacing w:line="0" w:lineRule="atLeast"/>
              <w:rPr>
                <w:rFonts w:ascii="Times New Roman" w:eastAsiaTheme="majorEastAsia" w:hAnsi="Times New Roman" w:cs="Times New Roman"/>
                <w:szCs w:val="24"/>
              </w:rPr>
            </w:pPr>
          </w:p>
          <w:p w14:paraId="52F31CF1"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677DD76F" w14:textId="77777777" w:rsidTr="00512BE9">
        <w:trPr>
          <w:trHeight w:val="902"/>
        </w:trPr>
        <w:tc>
          <w:tcPr>
            <w:tcW w:w="5214" w:type="dxa"/>
            <w:vMerge/>
          </w:tcPr>
          <w:p w14:paraId="3FCF1401"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063F2F14"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40FDB508" w14:textId="77777777" w:rsidR="00434968" w:rsidRPr="00EE44F4" w:rsidRDefault="00434968" w:rsidP="00512BE9">
            <w:pPr>
              <w:spacing w:line="0" w:lineRule="atLeast"/>
              <w:rPr>
                <w:rFonts w:ascii="Times New Roman" w:eastAsiaTheme="majorEastAsia" w:hAnsi="Times New Roman" w:cs="Times New Roman"/>
                <w:noProof/>
                <w:szCs w:val="24"/>
              </w:rPr>
            </w:pPr>
          </w:p>
          <w:p w14:paraId="6016D889"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799345C3" w14:textId="77777777" w:rsidTr="00512BE9">
        <w:trPr>
          <w:trHeight w:val="65"/>
        </w:trPr>
        <w:tc>
          <w:tcPr>
            <w:tcW w:w="5214" w:type="dxa"/>
            <w:vMerge/>
          </w:tcPr>
          <w:p w14:paraId="61BEAB18"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6AB69587"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43A01847" w14:textId="433818DA" w:rsidR="00A54E9A" w:rsidRPr="00EE44F4" w:rsidRDefault="00464D9D" w:rsidP="00650DDB">
      <w:pPr>
        <w:pStyle w:val="2"/>
        <w:spacing w:line="0" w:lineRule="atLeast"/>
        <w:ind w:left="958"/>
        <w:jc w:val="right"/>
        <w:rPr>
          <w:rFonts w:eastAsiaTheme="majorEastAsia"/>
          <w:b/>
          <w:lang w:eastAsia="zh-HK"/>
        </w:rPr>
      </w:pPr>
      <w:r w:rsidRPr="00EE44F4">
        <w:rPr>
          <w:b/>
          <w:spacing w:val="30"/>
          <w:sz w:val="22"/>
        </w:rPr>
        <w:br w:type="page"/>
      </w:r>
      <w:r w:rsidR="008824F8" w:rsidRPr="00EE44F4">
        <w:rPr>
          <w:rFonts w:eastAsiaTheme="majorEastAsia"/>
          <w:b/>
          <w:lang w:eastAsia="zh-HK"/>
        </w:rPr>
        <w:lastRenderedPageBreak/>
        <w:t xml:space="preserve">ANNEX </w:t>
      </w:r>
      <w:r w:rsidR="002B272E" w:rsidRPr="00EE44F4">
        <w:rPr>
          <w:rFonts w:eastAsiaTheme="majorEastAsia"/>
          <w:b/>
          <w:lang w:eastAsia="zh-HK"/>
        </w:rPr>
        <w:t>7</w:t>
      </w:r>
    </w:p>
    <w:p w14:paraId="548B7A47" w14:textId="77777777" w:rsidR="00B35F3F" w:rsidRPr="00EE44F4" w:rsidRDefault="00B35F3F" w:rsidP="00B35F3F">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5A1E395D" w14:textId="77777777" w:rsidR="00B35F3F" w:rsidRPr="00EE44F4" w:rsidRDefault="00B35F3F" w:rsidP="00650DDB">
      <w:pPr>
        <w:pStyle w:val="2"/>
        <w:spacing w:line="0" w:lineRule="atLeast"/>
        <w:ind w:left="958"/>
        <w:jc w:val="right"/>
        <w:rPr>
          <w:rFonts w:eastAsiaTheme="majorEastAsia"/>
          <w:b/>
        </w:rPr>
      </w:pPr>
    </w:p>
    <w:p w14:paraId="6FD0399A" w14:textId="2DE6E49B" w:rsidR="00A54E9A" w:rsidRPr="00EE44F4" w:rsidRDefault="00A54E9A" w:rsidP="00A55414">
      <w:pPr>
        <w:spacing w:line="0" w:lineRule="atLeast"/>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 xml:space="preserve">SYSETM </w:t>
      </w:r>
      <w:r w:rsidR="00464D9D" w:rsidRPr="00EE44F4">
        <w:rPr>
          <w:rFonts w:ascii="Times New Roman" w:eastAsia="標楷體" w:hAnsi="Times New Roman" w:cs="Times New Roman"/>
          <w:b/>
          <w:szCs w:val="24"/>
          <w:lang w:eastAsia="zh-HK"/>
        </w:rPr>
        <w:t>PERFORMANCE METRICS</w:t>
      </w:r>
    </w:p>
    <w:p w14:paraId="223EB2AC" w14:textId="0E10AF44" w:rsidR="00A54E9A" w:rsidRPr="00EE44F4" w:rsidRDefault="00A54E9A" w:rsidP="0001771E">
      <w:pPr>
        <w:pStyle w:val="a4"/>
        <w:spacing w:line="0" w:lineRule="atLeast"/>
        <w:jc w:val="center"/>
        <w:rPr>
          <w:rFonts w:ascii="Times New Roman" w:hAnsi="Times New Roman" w:cs="Times New Roman"/>
        </w:rPr>
      </w:pPr>
    </w:p>
    <w:tbl>
      <w:tblPr>
        <w:tblStyle w:val="a3"/>
        <w:tblW w:w="0" w:type="auto"/>
        <w:tblInd w:w="480" w:type="dxa"/>
        <w:tblLook w:val="04A0" w:firstRow="1" w:lastRow="0" w:firstColumn="1" w:lastColumn="0" w:noHBand="0" w:noVBand="1"/>
      </w:tblPr>
      <w:tblGrid>
        <w:gridCol w:w="456"/>
        <w:gridCol w:w="5863"/>
        <w:gridCol w:w="3113"/>
      </w:tblGrid>
      <w:tr w:rsidR="00EE44F4" w:rsidRPr="00EE44F4" w14:paraId="58765DB1" w14:textId="77777777" w:rsidTr="00D127A7">
        <w:tc>
          <w:tcPr>
            <w:tcW w:w="6319" w:type="dxa"/>
            <w:gridSpan w:val="2"/>
          </w:tcPr>
          <w:p w14:paraId="22CE7624" w14:textId="77777777" w:rsidR="00656FFC" w:rsidRPr="00EE44F4" w:rsidRDefault="006D7421" w:rsidP="0001771E">
            <w:pPr>
              <w:pStyle w:val="a4"/>
              <w:spacing w:line="0" w:lineRule="atLeast"/>
              <w:ind w:leftChars="0" w:left="0"/>
              <w:jc w:val="center"/>
              <w:rPr>
                <w:rFonts w:ascii="Times New Roman" w:hAnsi="Times New Roman" w:cs="Times New Roman"/>
                <w:b/>
                <w:bCs/>
              </w:rPr>
            </w:pPr>
            <w:r w:rsidRPr="00EE44F4">
              <w:rPr>
                <w:rFonts w:ascii="Times New Roman" w:hAnsi="Times New Roman" w:cs="Times New Roman"/>
                <w:b/>
                <w:bCs/>
              </w:rPr>
              <w:t xml:space="preserve">Performance Metric </w:t>
            </w:r>
          </w:p>
          <w:p w14:paraId="57436E5F" w14:textId="38A0CB13" w:rsidR="006D7421" w:rsidRPr="00EE44F4" w:rsidRDefault="006D7421" w:rsidP="0001771E">
            <w:pPr>
              <w:pStyle w:val="a4"/>
              <w:spacing w:line="0" w:lineRule="atLeast"/>
              <w:ind w:leftChars="0" w:left="0"/>
              <w:jc w:val="center"/>
              <w:rPr>
                <w:rFonts w:ascii="Times New Roman" w:hAnsi="Times New Roman" w:cs="Times New Roman"/>
                <w:b/>
                <w:bCs/>
              </w:rPr>
            </w:pPr>
            <w:r w:rsidRPr="00EE44F4">
              <w:rPr>
                <w:rFonts w:ascii="Times New Roman" w:hAnsi="Times New Roman" w:cs="Times New Roman"/>
                <w:i/>
                <w:iCs/>
              </w:rPr>
              <w:t>(</w:t>
            </w:r>
            <w:r w:rsidR="00656FFC" w:rsidRPr="00EE44F4">
              <w:rPr>
                <w:rFonts w:ascii="Times New Roman" w:hAnsi="Times New Roman" w:cs="Times New Roman"/>
                <w:i/>
                <w:iCs/>
              </w:rPr>
              <w:t>add any other metrics as needed</w:t>
            </w:r>
            <w:r w:rsidRPr="00EE44F4">
              <w:rPr>
                <w:rFonts w:ascii="Times New Roman" w:hAnsi="Times New Roman" w:cs="Times New Roman"/>
                <w:i/>
                <w:iCs/>
              </w:rPr>
              <w:t>)</w:t>
            </w:r>
          </w:p>
        </w:tc>
        <w:tc>
          <w:tcPr>
            <w:tcW w:w="3113" w:type="dxa"/>
          </w:tcPr>
          <w:p w14:paraId="50EE13B1" w14:textId="5F394EBE" w:rsidR="006D7421" w:rsidRPr="00EE44F4" w:rsidRDefault="0001771E" w:rsidP="0001771E">
            <w:pPr>
              <w:pStyle w:val="a4"/>
              <w:spacing w:line="0" w:lineRule="atLeast"/>
              <w:ind w:leftChars="0" w:left="0"/>
              <w:jc w:val="center"/>
              <w:rPr>
                <w:rFonts w:ascii="Times New Roman" w:hAnsi="Times New Roman" w:cs="Times New Roman"/>
                <w:b/>
                <w:bCs/>
              </w:rPr>
            </w:pPr>
            <w:r w:rsidRPr="00EE44F4">
              <w:rPr>
                <w:rFonts w:ascii="Times New Roman" w:hAnsi="Times New Roman" w:cs="Times New Roman"/>
                <w:b/>
                <w:bCs/>
              </w:rPr>
              <w:t>Description</w:t>
            </w:r>
            <w:r w:rsidR="00F21270" w:rsidRPr="00EE44F4">
              <w:rPr>
                <w:rFonts w:ascii="Times New Roman" w:hAnsi="Times New Roman" w:cs="Times New Roman"/>
                <w:b/>
                <w:bCs/>
              </w:rPr>
              <w:t xml:space="preserve"> </w:t>
            </w:r>
            <w:r w:rsidRPr="00EE44F4">
              <w:rPr>
                <w:rFonts w:ascii="Times New Roman" w:hAnsi="Times New Roman" w:cs="Times New Roman"/>
                <w:b/>
                <w:bCs/>
              </w:rPr>
              <w:t>/</w:t>
            </w:r>
            <w:r w:rsidR="00F21270" w:rsidRPr="00EE44F4">
              <w:rPr>
                <w:rFonts w:ascii="Times New Roman" w:hAnsi="Times New Roman" w:cs="Times New Roman"/>
                <w:b/>
                <w:bCs/>
              </w:rPr>
              <w:t xml:space="preserve"> </w:t>
            </w:r>
            <w:r w:rsidRPr="00EE44F4">
              <w:rPr>
                <w:rFonts w:ascii="Times New Roman" w:hAnsi="Times New Roman" w:cs="Times New Roman"/>
                <w:b/>
                <w:bCs/>
              </w:rPr>
              <w:t>Target</w:t>
            </w:r>
          </w:p>
        </w:tc>
      </w:tr>
      <w:tr w:rsidR="00EE44F4" w:rsidRPr="00EE44F4" w14:paraId="2B770C56" w14:textId="77777777" w:rsidTr="00D127A7">
        <w:trPr>
          <w:trHeight w:val="552"/>
        </w:trPr>
        <w:tc>
          <w:tcPr>
            <w:tcW w:w="456" w:type="dxa"/>
          </w:tcPr>
          <w:p w14:paraId="4FF53AD2" w14:textId="390DCF78" w:rsidR="0001771E" w:rsidRPr="00EE44F4" w:rsidRDefault="00CC3B71" w:rsidP="00A55414">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1</w:t>
            </w:r>
          </w:p>
        </w:tc>
        <w:tc>
          <w:tcPr>
            <w:tcW w:w="5863" w:type="dxa"/>
          </w:tcPr>
          <w:p w14:paraId="3699C9F1" w14:textId="77777777" w:rsidR="007E4592" w:rsidRPr="00EE44F4" w:rsidRDefault="0001771E"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System </w:t>
            </w:r>
            <w:r w:rsidR="00493C16" w:rsidRPr="00EE44F4">
              <w:rPr>
                <w:rFonts w:ascii="Times New Roman" w:hAnsi="Times New Roman" w:cs="Times New Roman"/>
              </w:rPr>
              <w:t>U</w:t>
            </w:r>
            <w:r w:rsidRPr="00EE44F4">
              <w:rPr>
                <w:rFonts w:ascii="Times New Roman" w:hAnsi="Times New Roman" w:cs="Times New Roman"/>
              </w:rPr>
              <w:t xml:space="preserve">ptime </w:t>
            </w:r>
            <w:r w:rsidR="00493C16" w:rsidRPr="00EE44F4">
              <w:rPr>
                <w:rFonts w:ascii="Times New Roman" w:hAnsi="Times New Roman" w:cs="Times New Roman"/>
              </w:rPr>
              <w:t>P</w:t>
            </w:r>
            <w:r w:rsidRPr="00EE44F4">
              <w:rPr>
                <w:rFonts w:ascii="Times New Roman" w:hAnsi="Times New Roman" w:cs="Times New Roman"/>
              </w:rPr>
              <w:t>ercentage</w:t>
            </w:r>
            <w:r w:rsidR="007E4592" w:rsidRPr="00EE44F4">
              <w:rPr>
                <w:rFonts w:ascii="Times New Roman" w:hAnsi="Times New Roman" w:cs="Times New Roman"/>
              </w:rPr>
              <w:t xml:space="preserve"> </w:t>
            </w:r>
          </w:p>
          <w:p w14:paraId="6082BE10" w14:textId="24DE0DB5" w:rsidR="0001771E" w:rsidRPr="00EE44F4" w:rsidRDefault="007E4592"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(at least 95% of up time a year)</w:t>
            </w:r>
          </w:p>
        </w:tc>
        <w:tc>
          <w:tcPr>
            <w:tcW w:w="3113" w:type="dxa"/>
          </w:tcPr>
          <w:p w14:paraId="0DDE7D3C" w14:textId="2D6A426B" w:rsidR="0001771E" w:rsidRPr="00EE44F4" w:rsidRDefault="0001771E" w:rsidP="00A55414">
            <w:pPr>
              <w:pStyle w:val="a4"/>
              <w:spacing w:line="0" w:lineRule="atLeast"/>
              <w:ind w:leftChars="0" w:left="0"/>
              <w:rPr>
                <w:rFonts w:ascii="Times New Roman" w:hAnsi="Times New Roman" w:cs="Times New Roman"/>
                <w:b/>
                <w:bCs/>
              </w:rPr>
            </w:pPr>
          </w:p>
        </w:tc>
      </w:tr>
      <w:tr w:rsidR="00EE44F4" w:rsidRPr="00EE44F4" w14:paraId="6C517A2C" w14:textId="77777777" w:rsidTr="00D127A7">
        <w:trPr>
          <w:trHeight w:val="552"/>
        </w:trPr>
        <w:tc>
          <w:tcPr>
            <w:tcW w:w="456" w:type="dxa"/>
          </w:tcPr>
          <w:p w14:paraId="6284C5B5" w14:textId="3D6B9896" w:rsidR="00ED0F18" w:rsidRPr="00EE44F4" w:rsidRDefault="00D127A7" w:rsidP="00551771">
            <w:pPr>
              <w:pStyle w:val="a4"/>
              <w:spacing w:line="0" w:lineRule="atLeast"/>
              <w:ind w:leftChars="0" w:left="0"/>
              <w:rPr>
                <w:rFonts w:ascii="Times New Roman" w:hAnsi="Times New Roman" w:cs="Times New Roman"/>
              </w:rPr>
            </w:pPr>
            <w:r w:rsidRPr="00EE44F4">
              <w:rPr>
                <w:rFonts w:ascii="Times New Roman" w:hAnsi="Times New Roman" w:cs="Times New Roman"/>
              </w:rPr>
              <w:t>2</w:t>
            </w:r>
          </w:p>
        </w:tc>
        <w:tc>
          <w:tcPr>
            <w:tcW w:w="5863" w:type="dxa"/>
          </w:tcPr>
          <w:p w14:paraId="126DA16B" w14:textId="77777777" w:rsidR="00ED0F18" w:rsidRPr="00EE44F4" w:rsidRDefault="00ED0F18" w:rsidP="00551771">
            <w:pPr>
              <w:pStyle w:val="a4"/>
              <w:spacing w:line="0" w:lineRule="atLeast"/>
              <w:ind w:leftChars="0" w:left="0"/>
              <w:rPr>
                <w:rFonts w:ascii="Times New Roman" w:hAnsi="Times New Roman" w:cs="Times New Roman"/>
              </w:rPr>
            </w:pPr>
            <w:r w:rsidRPr="00EE44F4">
              <w:rPr>
                <w:rFonts w:ascii="Times New Roman" w:hAnsi="Times New Roman" w:cs="Times New Roman"/>
              </w:rPr>
              <w:t>Session Timeout Duration</w:t>
            </w:r>
            <w:r w:rsidR="00041C7F" w:rsidRPr="00EE44F4">
              <w:rPr>
                <w:rFonts w:ascii="Times New Roman" w:hAnsi="Times New Roman" w:cs="Times New Roman"/>
              </w:rPr>
              <w:t xml:space="preserve"> </w:t>
            </w:r>
          </w:p>
          <w:p w14:paraId="1AA1AE43" w14:textId="72557349" w:rsidR="00041C7F" w:rsidRPr="00EE44F4" w:rsidRDefault="00041C7F" w:rsidP="00551771">
            <w:pPr>
              <w:pStyle w:val="a4"/>
              <w:spacing w:line="0" w:lineRule="atLeast"/>
              <w:ind w:leftChars="0" w:left="0"/>
              <w:rPr>
                <w:rFonts w:ascii="Times New Roman" w:hAnsi="Times New Roman" w:cs="Times New Roman"/>
              </w:rPr>
            </w:pPr>
            <w:r w:rsidRPr="00EE44F4">
              <w:rPr>
                <w:rFonts w:ascii="Times New Roman" w:hAnsi="Times New Roman" w:cs="Times New Roman"/>
              </w:rPr>
              <w:t>(duration should be configurable)</w:t>
            </w:r>
          </w:p>
        </w:tc>
        <w:tc>
          <w:tcPr>
            <w:tcW w:w="3113" w:type="dxa"/>
          </w:tcPr>
          <w:p w14:paraId="47A6FD55" w14:textId="77777777" w:rsidR="00ED0F18" w:rsidRPr="00EE44F4" w:rsidRDefault="00ED0F18" w:rsidP="00551771">
            <w:pPr>
              <w:pStyle w:val="a4"/>
              <w:spacing w:line="0" w:lineRule="atLeast"/>
              <w:ind w:leftChars="0" w:left="0"/>
              <w:rPr>
                <w:rFonts w:ascii="Times New Roman" w:hAnsi="Times New Roman" w:cs="Times New Roman"/>
                <w:b/>
                <w:bCs/>
              </w:rPr>
            </w:pPr>
          </w:p>
        </w:tc>
      </w:tr>
      <w:tr w:rsidR="00EE44F4" w:rsidRPr="00EE44F4" w14:paraId="30DD4B84" w14:textId="77777777" w:rsidTr="00D127A7">
        <w:trPr>
          <w:trHeight w:val="552"/>
        </w:trPr>
        <w:tc>
          <w:tcPr>
            <w:tcW w:w="456" w:type="dxa"/>
          </w:tcPr>
          <w:p w14:paraId="7279E918" w14:textId="430E849A" w:rsidR="00ED0F18" w:rsidRPr="00EE44F4" w:rsidRDefault="00D127A7" w:rsidP="00BE4923">
            <w:pPr>
              <w:pStyle w:val="a4"/>
              <w:spacing w:line="0" w:lineRule="atLeast"/>
              <w:ind w:leftChars="0" w:left="0"/>
              <w:rPr>
                <w:rFonts w:ascii="Times New Roman" w:hAnsi="Times New Roman" w:cs="Times New Roman"/>
              </w:rPr>
            </w:pPr>
            <w:r w:rsidRPr="00EE44F4">
              <w:rPr>
                <w:rFonts w:ascii="Times New Roman" w:hAnsi="Times New Roman" w:cs="Times New Roman"/>
              </w:rPr>
              <w:t>3</w:t>
            </w:r>
          </w:p>
        </w:tc>
        <w:tc>
          <w:tcPr>
            <w:tcW w:w="5863" w:type="dxa"/>
          </w:tcPr>
          <w:p w14:paraId="6FEE0BAF" w14:textId="5E356BB6" w:rsidR="00ED0F18" w:rsidRPr="00EE44F4" w:rsidRDefault="00ED0F18" w:rsidP="007E4592">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Audit Log Retention Period </w:t>
            </w:r>
            <w:r w:rsidR="007E4592" w:rsidRPr="00EE44F4">
              <w:rPr>
                <w:rFonts w:ascii="Times New Roman" w:hAnsi="Times New Roman" w:cs="Times New Roman"/>
              </w:rPr>
              <w:t xml:space="preserve">- </w:t>
            </w:r>
            <w:r w:rsidRPr="00EE44F4">
              <w:rPr>
                <w:rFonts w:ascii="Times New Roman" w:hAnsi="Times New Roman" w:cs="Times New Roman"/>
              </w:rPr>
              <w:t>Maximum storage duration for audit logs and event messages, in days</w:t>
            </w:r>
            <w:r w:rsidR="007E4592" w:rsidRPr="00EE44F4">
              <w:rPr>
                <w:rFonts w:ascii="Times New Roman" w:hAnsi="Times New Roman" w:cs="Times New Roman"/>
              </w:rPr>
              <w:t xml:space="preserve"> </w:t>
            </w:r>
          </w:p>
          <w:p w14:paraId="1F50C63F" w14:textId="47CBF8F9" w:rsidR="007E4592" w:rsidRPr="00EE44F4" w:rsidRDefault="007E4592" w:rsidP="00374276">
            <w:pPr>
              <w:pStyle w:val="a4"/>
              <w:spacing w:line="0" w:lineRule="atLeast"/>
              <w:ind w:leftChars="0" w:left="0"/>
              <w:rPr>
                <w:rFonts w:ascii="Times New Roman" w:hAnsi="Times New Roman" w:cs="Times New Roman"/>
              </w:rPr>
            </w:pPr>
            <w:r w:rsidRPr="00EE44F4">
              <w:rPr>
                <w:rFonts w:ascii="Times New Roman" w:hAnsi="Times New Roman" w:cs="Times New Roman"/>
              </w:rPr>
              <w:t>(at least 30 days)</w:t>
            </w:r>
          </w:p>
        </w:tc>
        <w:tc>
          <w:tcPr>
            <w:tcW w:w="3113" w:type="dxa"/>
          </w:tcPr>
          <w:p w14:paraId="78D224DE" w14:textId="77777777" w:rsidR="00ED0F18" w:rsidRPr="00EE44F4" w:rsidRDefault="00ED0F18" w:rsidP="00BE4923">
            <w:pPr>
              <w:pStyle w:val="a4"/>
              <w:spacing w:line="0" w:lineRule="atLeast"/>
              <w:ind w:leftChars="0" w:left="0"/>
              <w:rPr>
                <w:rFonts w:ascii="Times New Roman" w:hAnsi="Times New Roman" w:cs="Times New Roman"/>
                <w:b/>
                <w:bCs/>
              </w:rPr>
            </w:pPr>
          </w:p>
        </w:tc>
      </w:tr>
      <w:tr w:rsidR="00EE44F4" w:rsidRPr="00EE44F4" w14:paraId="46472941" w14:textId="77777777" w:rsidTr="00D127A7">
        <w:trPr>
          <w:trHeight w:val="552"/>
        </w:trPr>
        <w:tc>
          <w:tcPr>
            <w:tcW w:w="456" w:type="dxa"/>
          </w:tcPr>
          <w:p w14:paraId="11211929" w14:textId="257676BF" w:rsidR="0001771E" w:rsidRPr="00EE44F4" w:rsidRDefault="00D127A7"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4</w:t>
            </w:r>
          </w:p>
        </w:tc>
        <w:tc>
          <w:tcPr>
            <w:tcW w:w="5863" w:type="dxa"/>
          </w:tcPr>
          <w:p w14:paraId="13D8C076" w14:textId="49B07FF6" w:rsidR="0001771E" w:rsidRPr="00EE44F4" w:rsidRDefault="0001771E"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Load </w:t>
            </w:r>
            <w:r w:rsidR="00493C16" w:rsidRPr="00EE44F4">
              <w:rPr>
                <w:rFonts w:ascii="Times New Roman" w:hAnsi="Times New Roman" w:cs="Times New Roman"/>
              </w:rPr>
              <w:t>H</w:t>
            </w:r>
            <w:r w:rsidRPr="00EE44F4">
              <w:rPr>
                <w:rFonts w:ascii="Times New Roman" w:hAnsi="Times New Roman" w:cs="Times New Roman"/>
              </w:rPr>
              <w:t xml:space="preserve">andling </w:t>
            </w:r>
            <w:r w:rsidR="00493C16" w:rsidRPr="00EE44F4">
              <w:rPr>
                <w:rFonts w:ascii="Times New Roman" w:hAnsi="Times New Roman" w:cs="Times New Roman"/>
              </w:rPr>
              <w:t>C</w:t>
            </w:r>
            <w:r w:rsidRPr="00EE44F4">
              <w:rPr>
                <w:rFonts w:ascii="Times New Roman" w:hAnsi="Times New Roman" w:cs="Times New Roman"/>
              </w:rPr>
              <w:t xml:space="preserve">apacity </w:t>
            </w:r>
          </w:p>
          <w:p w14:paraId="7A5576EB" w14:textId="557AE659" w:rsidR="0001771E" w:rsidRPr="00EE44F4" w:rsidRDefault="0001771E"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w:t>
            </w:r>
            <w:r w:rsidR="00CC3B71" w:rsidRPr="00EE44F4">
              <w:rPr>
                <w:rFonts w:ascii="Times New Roman" w:hAnsi="Times New Roman" w:cs="Times New Roman"/>
              </w:rPr>
              <w:t>Maximum</w:t>
            </w:r>
            <w:r w:rsidRPr="00EE44F4">
              <w:rPr>
                <w:rFonts w:ascii="Times New Roman" w:hAnsi="Times New Roman" w:cs="Times New Roman"/>
              </w:rPr>
              <w:t xml:space="preserve"> </w:t>
            </w:r>
            <w:r w:rsidR="00ED0F18" w:rsidRPr="00EE44F4">
              <w:rPr>
                <w:rFonts w:ascii="Times New Roman" w:hAnsi="Times New Roman" w:cs="Times New Roman"/>
              </w:rPr>
              <w:t xml:space="preserve">number of </w:t>
            </w:r>
            <w:r w:rsidRPr="00EE44F4">
              <w:rPr>
                <w:rFonts w:ascii="Times New Roman" w:hAnsi="Times New Roman" w:cs="Times New Roman"/>
              </w:rPr>
              <w:t>users</w:t>
            </w:r>
            <w:r w:rsidR="00ED0F18" w:rsidRPr="00EE44F4">
              <w:rPr>
                <w:rFonts w:ascii="Times New Roman" w:hAnsi="Times New Roman" w:cs="Times New Roman"/>
              </w:rPr>
              <w:t xml:space="preserve"> the system can support simultaneously</w:t>
            </w:r>
            <w:r w:rsidRPr="00EE44F4">
              <w:rPr>
                <w:rFonts w:ascii="Times New Roman" w:hAnsi="Times New Roman" w:cs="Times New Roman"/>
              </w:rPr>
              <w:t>)</w:t>
            </w:r>
          </w:p>
        </w:tc>
        <w:tc>
          <w:tcPr>
            <w:tcW w:w="3113" w:type="dxa"/>
          </w:tcPr>
          <w:p w14:paraId="3DCEEC2C" w14:textId="5EEB0CC3" w:rsidR="0001771E" w:rsidRPr="00EE44F4" w:rsidRDefault="0001771E" w:rsidP="00A55414">
            <w:pPr>
              <w:pStyle w:val="a4"/>
              <w:spacing w:line="0" w:lineRule="atLeast"/>
              <w:ind w:leftChars="0" w:left="0"/>
              <w:rPr>
                <w:rFonts w:ascii="Times New Roman" w:hAnsi="Times New Roman" w:cs="Times New Roman"/>
                <w:b/>
                <w:bCs/>
              </w:rPr>
            </w:pPr>
          </w:p>
        </w:tc>
      </w:tr>
      <w:tr w:rsidR="00EE44F4" w:rsidRPr="00EE44F4" w14:paraId="3117DC5B" w14:textId="77777777" w:rsidTr="00D127A7">
        <w:trPr>
          <w:trHeight w:val="552"/>
        </w:trPr>
        <w:tc>
          <w:tcPr>
            <w:tcW w:w="456" w:type="dxa"/>
          </w:tcPr>
          <w:p w14:paraId="33067137" w14:textId="0768BE56" w:rsidR="0001771E" w:rsidRPr="00EE44F4" w:rsidRDefault="00D127A7"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5</w:t>
            </w:r>
          </w:p>
        </w:tc>
        <w:tc>
          <w:tcPr>
            <w:tcW w:w="5863" w:type="dxa"/>
          </w:tcPr>
          <w:p w14:paraId="737888A2" w14:textId="77777777" w:rsidR="0001771E" w:rsidRPr="00EE44F4" w:rsidRDefault="0001771E"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Scalability </w:t>
            </w:r>
          </w:p>
          <w:p w14:paraId="1368C83B" w14:textId="53449BB5" w:rsidR="0001771E" w:rsidRPr="00EE44F4" w:rsidRDefault="0001771E"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w:t>
            </w:r>
            <w:r w:rsidR="00CC3B71" w:rsidRPr="00EE44F4">
              <w:rPr>
                <w:rFonts w:ascii="Times New Roman" w:hAnsi="Times New Roman" w:cs="Times New Roman"/>
              </w:rPr>
              <w:t>Ability</w:t>
            </w:r>
            <w:r w:rsidRPr="00EE44F4">
              <w:rPr>
                <w:rFonts w:ascii="Times New Roman" w:hAnsi="Times New Roman" w:cs="Times New Roman"/>
              </w:rPr>
              <w:t xml:space="preserve"> to handle increased loads or users)</w:t>
            </w:r>
          </w:p>
        </w:tc>
        <w:tc>
          <w:tcPr>
            <w:tcW w:w="3113" w:type="dxa"/>
          </w:tcPr>
          <w:p w14:paraId="19321337" w14:textId="5FEFF3CC" w:rsidR="0001771E" w:rsidRPr="00EE44F4" w:rsidRDefault="0001771E" w:rsidP="00A55414">
            <w:pPr>
              <w:pStyle w:val="a4"/>
              <w:spacing w:line="0" w:lineRule="atLeast"/>
              <w:ind w:leftChars="0" w:left="0"/>
              <w:rPr>
                <w:rFonts w:ascii="Times New Roman" w:hAnsi="Times New Roman" w:cs="Times New Roman"/>
                <w:b/>
                <w:bCs/>
              </w:rPr>
            </w:pPr>
          </w:p>
        </w:tc>
      </w:tr>
      <w:tr w:rsidR="00EE44F4" w:rsidRPr="00EE44F4" w14:paraId="7CAF2880" w14:textId="77777777" w:rsidTr="00D127A7">
        <w:trPr>
          <w:trHeight w:val="552"/>
        </w:trPr>
        <w:tc>
          <w:tcPr>
            <w:tcW w:w="456" w:type="dxa"/>
          </w:tcPr>
          <w:p w14:paraId="7B6D4B73" w14:textId="27914CA3" w:rsidR="0001771E" w:rsidRPr="00EE44F4" w:rsidRDefault="00D127A7" w:rsidP="00A55414">
            <w:pPr>
              <w:pStyle w:val="a4"/>
              <w:spacing w:line="0" w:lineRule="atLeast"/>
              <w:ind w:leftChars="0" w:left="0"/>
              <w:rPr>
                <w:rFonts w:ascii="Times New Roman" w:hAnsi="Times New Roman" w:cs="Times New Roman"/>
              </w:rPr>
            </w:pPr>
            <w:r w:rsidRPr="00EE44F4">
              <w:rPr>
                <w:rFonts w:ascii="Times New Roman" w:hAnsi="Times New Roman" w:cs="Times New Roman"/>
              </w:rPr>
              <w:t>6</w:t>
            </w:r>
          </w:p>
        </w:tc>
        <w:tc>
          <w:tcPr>
            <w:tcW w:w="5863" w:type="dxa"/>
          </w:tcPr>
          <w:p w14:paraId="0214368E" w14:textId="2D93490B" w:rsidR="007E4592" w:rsidRPr="00EE44F4" w:rsidRDefault="0001771E" w:rsidP="007E4592">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Transaction </w:t>
            </w:r>
            <w:r w:rsidR="00493C16" w:rsidRPr="00EE44F4">
              <w:rPr>
                <w:rFonts w:ascii="Times New Roman" w:hAnsi="Times New Roman" w:cs="Times New Roman"/>
              </w:rPr>
              <w:t>T</w:t>
            </w:r>
            <w:r w:rsidRPr="00EE44F4">
              <w:rPr>
                <w:rFonts w:ascii="Times New Roman" w:hAnsi="Times New Roman" w:cs="Times New Roman"/>
              </w:rPr>
              <w:t xml:space="preserve">hroughput </w:t>
            </w:r>
            <w:r w:rsidR="007E4592" w:rsidRPr="00EE44F4">
              <w:rPr>
                <w:rFonts w:ascii="Times New Roman" w:hAnsi="Times New Roman" w:cs="Times New Roman"/>
              </w:rPr>
              <w:t xml:space="preserve">- </w:t>
            </w:r>
            <w:r w:rsidR="00CC3B71" w:rsidRPr="00EE44F4">
              <w:rPr>
                <w:rFonts w:ascii="Times New Roman" w:hAnsi="Times New Roman" w:cs="Times New Roman"/>
              </w:rPr>
              <w:t>Transactions</w:t>
            </w:r>
            <w:r w:rsidRPr="00EE44F4">
              <w:rPr>
                <w:rFonts w:ascii="Times New Roman" w:hAnsi="Times New Roman" w:cs="Times New Roman"/>
              </w:rPr>
              <w:t xml:space="preserve"> per second</w:t>
            </w:r>
            <w:r w:rsidR="006E6B49" w:rsidRPr="00EE44F4">
              <w:rPr>
                <w:rFonts w:ascii="Times New Roman" w:hAnsi="Times New Roman" w:cs="Times New Roman"/>
              </w:rPr>
              <w:t xml:space="preserve">, e.g. </w:t>
            </w:r>
            <w:r w:rsidR="007E4592" w:rsidRPr="00EE44F4">
              <w:rPr>
                <w:rFonts w:ascii="Times New Roman" w:hAnsi="Times New Roman" w:cs="Times New Roman"/>
              </w:rPr>
              <w:t xml:space="preserve">create, update, delete, </w:t>
            </w:r>
            <w:proofErr w:type="gramStart"/>
            <w:r w:rsidR="006E6B49" w:rsidRPr="00EE44F4">
              <w:rPr>
                <w:rFonts w:ascii="Times New Roman" w:hAnsi="Times New Roman" w:cs="Times New Roman"/>
              </w:rPr>
              <w:t>saving</w:t>
            </w:r>
            <w:proofErr w:type="gramEnd"/>
            <w:r w:rsidR="006E6B49" w:rsidRPr="00EE44F4">
              <w:rPr>
                <w:rFonts w:ascii="Times New Roman" w:hAnsi="Times New Roman" w:cs="Times New Roman"/>
              </w:rPr>
              <w:t xml:space="preserve"> an order</w:t>
            </w:r>
            <w:r w:rsidR="007E4592" w:rsidRPr="00EE44F4">
              <w:rPr>
                <w:rFonts w:ascii="Times New Roman" w:hAnsi="Times New Roman" w:cs="Times New Roman"/>
              </w:rPr>
              <w:t xml:space="preserve"> </w:t>
            </w:r>
          </w:p>
          <w:p w14:paraId="49B61DD7" w14:textId="0665FA6D" w:rsidR="0001771E" w:rsidRPr="00EE44F4" w:rsidRDefault="007E4592" w:rsidP="00374276">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(at least within 2 second per transaction) </w:t>
            </w:r>
          </w:p>
        </w:tc>
        <w:tc>
          <w:tcPr>
            <w:tcW w:w="3113" w:type="dxa"/>
          </w:tcPr>
          <w:p w14:paraId="2AF4640E" w14:textId="5E504D66" w:rsidR="0001771E" w:rsidRPr="00EE44F4" w:rsidRDefault="0001771E" w:rsidP="00A55414">
            <w:pPr>
              <w:pStyle w:val="a4"/>
              <w:spacing w:line="0" w:lineRule="atLeast"/>
              <w:ind w:leftChars="0" w:left="0"/>
              <w:rPr>
                <w:rFonts w:ascii="Times New Roman" w:hAnsi="Times New Roman" w:cs="Times New Roman"/>
                <w:b/>
                <w:bCs/>
              </w:rPr>
            </w:pPr>
          </w:p>
        </w:tc>
      </w:tr>
      <w:tr w:rsidR="00EE44F4" w:rsidRPr="00EE44F4" w14:paraId="1C102541" w14:textId="77777777" w:rsidTr="00D127A7">
        <w:trPr>
          <w:trHeight w:val="552"/>
        </w:trPr>
        <w:tc>
          <w:tcPr>
            <w:tcW w:w="456" w:type="dxa"/>
          </w:tcPr>
          <w:p w14:paraId="5F637B5C" w14:textId="08FB7148" w:rsidR="00ED0F18" w:rsidRPr="00EE44F4" w:rsidRDefault="00D127A7"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7</w:t>
            </w:r>
          </w:p>
        </w:tc>
        <w:tc>
          <w:tcPr>
            <w:tcW w:w="5863" w:type="dxa"/>
          </w:tcPr>
          <w:p w14:paraId="06806658"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Latency </w:t>
            </w:r>
          </w:p>
          <w:p w14:paraId="06E3035B"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(Time taken for data transfer / response, in milliseconds)</w:t>
            </w:r>
          </w:p>
        </w:tc>
        <w:tc>
          <w:tcPr>
            <w:tcW w:w="3113" w:type="dxa"/>
          </w:tcPr>
          <w:p w14:paraId="4E04752D" w14:textId="77777777" w:rsidR="00ED0F18" w:rsidRPr="00EE44F4" w:rsidRDefault="00ED0F18" w:rsidP="00F54D12">
            <w:pPr>
              <w:pStyle w:val="a4"/>
              <w:spacing w:line="0" w:lineRule="atLeast"/>
              <w:ind w:leftChars="0" w:left="0"/>
              <w:rPr>
                <w:rFonts w:ascii="Times New Roman" w:hAnsi="Times New Roman" w:cs="Times New Roman"/>
                <w:b/>
                <w:bCs/>
              </w:rPr>
            </w:pPr>
          </w:p>
        </w:tc>
      </w:tr>
      <w:tr w:rsidR="00EE44F4" w:rsidRPr="00EE44F4" w14:paraId="6CC2A14B" w14:textId="77777777" w:rsidTr="00D127A7">
        <w:trPr>
          <w:trHeight w:val="552"/>
        </w:trPr>
        <w:tc>
          <w:tcPr>
            <w:tcW w:w="456" w:type="dxa"/>
          </w:tcPr>
          <w:p w14:paraId="3271E34A" w14:textId="6D62028A" w:rsidR="00ED0F18" w:rsidRPr="00EE44F4" w:rsidRDefault="00D127A7"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8</w:t>
            </w:r>
          </w:p>
        </w:tc>
        <w:tc>
          <w:tcPr>
            <w:tcW w:w="5863" w:type="dxa"/>
          </w:tcPr>
          <w:p w14:paraId="56295BF5"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Average response time for user interactions during peak loads</w:t>
            </w:r>
          </w:p>
        </w:tc>
        <w:tc>
          <w:tcPr>
            <w:tcW w:w="3113" w:type="dxa"/>
          </w:tcPr>
          <w:p w14:paraId="0BB9AA30" w14:textId="77777777" w:rsidR="00ED0F18" w:rsidRPr="00EE44F4" w:rsidRDefault="00ED0F18" w:rsidP="00F54D12">
            <w:pPr>
              <w:pStyle w:val="a4"/>
              <w:spacing w:line="0" w:lineRule="atLeast"/>
              <w:ind w:leftChars="0" w:left="0"/>
              <w:rPr>
                <w:rFonts w:ascii="Times New Roman" w:hAnsi="Times New Roman" w:cs="Times New Roman"/>
                <w:b/>
                <w:bCs/>
              </w:rPr>
            </w:pPr>
          </w:p>
        </w:tc>
      </w:tr>
      <w:tr w:rsidR="00EE44F4" w:rsidRPr="00EE44F4" w14:paraId="2DF98228" w14:textId="77777777" w:rsidTr="00D127A7">
        <w:trPr>
          <w:trHeight w:val="552"/>
        </w:trPr>
        <w:tc>
          <w:tcPr>
            <w:tcW w:w="456" w:type="dxa"/>
          </w:tcPr>
          <w:p w14:paraId="01B29A62" w14:textId="2F921445" w:rsidR="00ED0F18" w:rsidRPr="00EE44F4" w:rsidRDefault="00D127A7"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9</w:t>
            </w:r>
          </w:p>
        </w:tc>
        <w:tc>
          <w:tcPr>
            <w:tcW w:w="5863" w:type="dxa"/>
          </w:tcPr>
          <w:p w14:paraId="3BD956E0"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Data retrieval time</w:t>
            </w:r>
          </w:p>
          <w:p w14:paraId="1BE6AED7" w14:textId="65D85673"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w:t>
            </w:r>
            <w:r w:rsidRPr="00EE44F4">
              <w:rPr>
                <w:rFonts w:ascii="Times New Roman" w:hAnsi="Times New Roman" w:cs="Times New Roman"/>
              </w:rPr>
              <w:t>Time taken for generating</w:t>
            </w:r>
            <w:r w:rsidR="006E6B49" w:rsidRPr="00EE44F4">
              <w:rPr>
                <w:rFonts w:ascii="Times New Roman" w:hAnsi="Times New Roman" w:cs="Times New Roman"/>
              </w:rPr>
              <w:t xml:space="preserve"> reports and running queries, e.g. AR Aging analysis, financial </w:t>
            </w:r>
            <w:r w:rsidRPr="00EE44F4">
              <w:rPr>
                <w:rFonts w:ascii="Times New Roman" w:hAnsi="Times New Roman" w:cs="Times New Roman"/>
              </w:rPr>
              <w:t>reports)</w:t>
            </w:r>
          </w:p>
        </w:tc>
        <w:tc>
          <w:tcPr>
            <w:tcW w:w="3113" w:type="dxa"/>
          </w:tcPr>
          <w:p w14:paraId="7BCE21F4" w14:textId="77777777" w:rsidR="00ED0F18" w:rsidRPr="00EE44F4" w:rsidRDefault="00ED0F18" w:rsidP="00F54D12">
            <w:pPr>
              <w:pStyle w:val="a4"/>
              <w:spacing w:line="0" w:lineRule="atLeast"/>
              <w:ind w:leftChars="0" w:left="0"/>
              <w:rPr>
                <w:rFonts w:ascii="Times New Roman" w:hAnsi="Times New Roman" w:cs="Times New Roman"/>
                <w:b/>
                <w:bCs/>
              </w:rPr>
            </w:pPr>
          </w:p>
        </w:tc>
      </w:tr>
      <w:tr w:rsidR="00EE44F4" w:rsidRPr="00EE44F4" w14:paraId="5AAEF7F0" w14:textId="77777777" w:rsidTr="00D127A7">
        <w:trPr>
          <w:trHeight w:val="552"/>
        </w:trPr>
        <w:tc>
          <w:tcPr>
            <w:tcW w:w="456" w:type="dxa"/>
          </w:tcPr>
          <w:p w14:paraId="5802FD64" w14:textId="4D20F8B1" w:rsidR="00ED0F18" w:rsidRPr="00EE44F4" w:rsidRDefault="00D127A7"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10</w:t>
            </w:r>
          </w:p>
        </w:tc>
        <w:tc>
          <w:tcPr>
            <w:tcW w:w="5863" w:type="dxa"/>
          </w:tcPr>
          <w:p w14:paraId="05BFBC66"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Page load time </w:t>
            </w:r>
          </w:p>
          <w:p w14:paraId="27AB4B14"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w:t>
            </w:r>
            <w:r w:rsidRPr="00EE44F4">
              <w:rPr>
                <w:rFonts w:ascii="Times New Roman" w:hAnsi="Times New Roman" w:cs="Times New Roman"/>
              </w:rPr>
              <w:t>Time taken for web interfaces to load)</w:t>
            </w:r>
          </w:p>
        </w:tc>
        <w:tc>
          <w:tcPr>
            <w:tcW w:w="3113" w:type="dxa"/>
          </w:tcPr>
          <w:p w14:paraId="716C16AE" w14:textId="77777777" w:rsidR="00ED0F18" w:rsidRPr="00EE44F4" w:rsidRDefault="00ED0F18" w:rsidP="00F54D12">
            <w:pPr>
              <w:pStyle w:val="a4"/>
              <w:spacing w:line="0" w:lineRule="atLeast"/>
              <w:ind w:leftChars="0" w:left="0"/>
              <w:rPr>
                <w:rFonts w:ascii="Times New Roman" w:hAnsi="Times New Roman" w:cs="Times New Roman"/>
                <w:b/>
                <w:bCs/>
              </w:rPr>
            </w:pPr>
          </w:p>
        </w:tc>
      </w:tr>
      <w:tr w:rsidR="00EE44F4" w:rsidRPr="00EE44F4" w14:paraId="0114E752" w14:textId="77777777" w:rsidTr="00D127A7">
        <w:trPr>
          <w:trHeight w:val="552"/>
        </w:trPr>
        <w:tc>
          <w:tcPr>
            <w:tcW w:w="456" w:type="dxa"/>
          </w:tcPr>
          <w:p w14:paraId="056A8D3B" w14:textId="3FE83FC0"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1</w:t>
            </w:r>
            <w:r w:rsidR="00D127A7" w:rsidRPr="00EE44F4">
              <w:rPr>
                <w:rFonts w:ascii="Times New Roman" w:hAnsi="Times New Roman" w:cs="Times New Roman"/>
              </w:rPr>
              <w:t>1</w:t>
            </w:r>
          </w:p>
        </w:tc>
        <w:tc>
          <w:tcPr>
            <w:tcW w:w="5863" w:type="dxa"/>
          </w:tcPr>
          <w:p w14:paraId="63B8B825"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E</w:t>
            </w:r>
            <w:r w:rsidRPr="00EE44F4">
              <w:rPr>
                <w:rFonts w:ascii="Times New Roman" w:hAnsi="Times New Roman" w:cs="Times New Roman"/>
              </w:rPr>
              <w:t>vent Processing Time</w:t>
            </w:r>
          </w:p>
          <w:p w14:paraId="407D479F" w14:textId="77777777" w:rsidR="00ED0F18" w:rsidRPr="00EE44F4" w:rsidRDefault="00ED0F18" w:rsidP="00F54D12">
            <w:pPr>
              <w:pStyle w:val="a4"/>
              <w:spacing w:line="0" w:lineRule="atLeast"/>
              <w:ind w:leftChars="0" w:left="0"/>
              <w:rPr>
                <w:rFonts w:ascii="Times New Roman" w:hAnsi="Times New Roman" w:cs="Times New Roman"/>
              </w:rPr>
            </w:pPr>
            <w:r w:rsidRPr="00EE44F4">
              <w:rPr>
                <w:rFonts w:ascii="Times New Roman" w:hAnsi="Times New Roman" w:cs="Times New Roman"/>
              </w:rPr>
              <w:t>(Time taken to process events such as user actions, system notifications, automated tasks)</w:t>
            </w:r>
          </w:p>
        </w:tc>
        <w:tc>
          <w:tcPr>
            <w:tcW w:w="3113" w:type="dxa"/>
          </w:tcPr>
          <w:p w14:paraId="213172FC" w14:textId="77777777" w:rsidR="00ED0F18" w:rsidRPr="00EE44F4" w:rsidRDefault="00ED0F18" w:rsidP="00F54D12">
            <w:pPr>
              <w:pStyle w:val="a4"/>
              <w:spacing w:line="0" w:lineRule="atLeast"/>
              <w:ind w:leftChars="0" w:left="0"/>
              <w:rPr>
                <w:rFonts w:ascii="Times New Roman" w:hAnsi="Times New Roman" w:cs="Times New Roman"/>
                <w:b/>
                <w:bCs/>
              </w:rPr>
            </w:pPr>
          </w:p>
        </w:tc>
      </w:tr>
      <w:tr w:rsidR="00EE44F4" w:rsidRPr="00EE44F4" w14:paraId="2650DD24" w14:textId="77777777" w:rsidTr="00D127A7">
        <w:trPr>
          <w:trHeight w:val="552"/>
        </w:trPr>
        <w:tc>
          <w:tcPr>
            <w:tcW w:w="456" w:type="dxa"/>
          </w:tcPr>
          <w:p w14:paraId="346BEFFB" w14:textId="49010BD3" w:rsidR="00ED0F18" w:rsidRPr="00EE44F4" w:rsidRDefault="00ED0F18" w:rsidP="00EC68FB">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1</w:t>
            </w:r>
            <w:r w:rsidR="00D127A7" w:rsidRPr="00EE44F4">
              <w:rPr>
                <w:rFonts w:ascii="Times New Roman" w:hAnsi="Times New Roman" w:cs="Times New Roman"/>
              </w:rPr>
              <w:t>2</w:t>
            </w:r>
          </w:p>
        </w:tc>
        <w:tc>
          <w:tcPr>
            <w:tcW w:w="5863" w:type="dxa"/>
          </w:tcPr>
          <w:p w14:paraId="70742D24" w14:textId="77777777" w:rsidR="00ED0F18" w:rsidRPr="00EE44F4" w:rsidRDefault="00ED0F18" w:rsidP="00EC68FB">
            <w:pPr>
              <w:pStyle w:val="a4"/>
              <w:spacing w:line="0" w:lineRule="atLeast"/>
              <w:ind w:leftChars="0" w:left="0"/>
              <w:rPr>
                <w:rFonts w:ascii="Times New Roman" w:hAnsi="Times New Roman" w:cs="Times New Roman"/>
              </w:rPr>
            </w:pPr>
            <w:r w:rsidRPr="00EE44F4">
              <w:rPr>
                <w:rFonts w:ascii="Times New Roman" w:hAnsi="Times New Roman" w:cs="Times New Roman"/>
              </w:rPr>
              <w:t xml:space="preserve">Compliance and Security Metrics </w:t>
            </w:r>
          </w:p>
          <w:p w14:paraId="2BE23724" w14:textId="78C82F95" w:rsidR="00ED0F18" w:rsidRPr="00EE44F4" w:rsidRDefault="00ED0F18" w:rsidP="00EC68FB">
            <w:pPr>
              <w:pStyle w:val="a4"/>
              <w:spacing w:line="0" w:lineRule="atLeast"/>
              <w:ind w:leftChars="0" w:left="0"/>
              <w:rPr>
                <w:rFonts w:ascii="Times New Roman" w:hAnsi="Times New Roman" w:cs="Times New Roman"/>
              </w:rPr>
            </w:pPr>
            <w:r w:rsidRPr="00EE44F4">
              <w:rPr>
                <w:rFonts w:ascii="Times New Roman" w:hAnsi="Times New Roman" w:cs="Times New Roman"/>
              </w:rPr>
              <w:t>(</w:t>
            </w:r>
            <w:r w:rsidR="00D127A7" w:rsidRPr="00EE44F4">
              <w:rPr>
                <w:rFonts w:ascii="Times New Roman" w:hAnsi="Times New Roman" w:cs="Times New Roman"/>
              </w:rPr>
              <w:t>User access control measures, time taken to detect and mitigate threats, compliance with regulations, e.g. GDPR,</w:t>
            </w:r>
            <w:r w:rsidRPr="00EE44F4">
              <w:rPr>
                <w:rFonts w:ascii="Times New Roman" w:hAnsi="Times New Roman" w:cs="Times New Roman"/>
              </w:rPr>
              <w:t>)</w:t>
            </w:r>
          </w:p>
        </w:tc>
        <w:tc>
          <w:tcPr>
            <w:tcW w:w="3113" w:type="dxa"/>
          </w:tcPr>
          <w:p w14:paraId="206A3A72" w14:textId="77777777" w:rsidR="00ED0F18" w:rsidRPr="00EE44F4" w:rsidRDefault="00ED0F18" w:rsidP="00EC68FB">
            <w:pPr>
              <w:pStyle w:val="a4"/>
              <w:spacing w:line="0" w:lineRule="atLeast"/>
              <w:ind w:leftChars="0" w:left="0"/>
              <w:rPr>
                <w:rFonts w:ascii="Times New Roman" w:hAnsi="Times New Roman" w:cs="Times New Roman"/>
                <w:b/>
                <w:bCs/>
              </w:rPr>
            </w:pPr>
          </w:p>
        </w:tc>
      </w:tr>
      <w:tr w:rsidR="00A9724A" w:rsidRPr="00EE44F4" w14:paraId="6A1DB38E" w14:textId="77777777" w:rsidTr="00D127A7">
        <w:trPr>
          <w:trHeight w:val="552"/>
        </w:trPr>
        <w:tc>
          <w:tcPr>
            <w:tcW w:w="456" w:type="dxa"/>
          </w:tcPr>
          <w:p w14:paraId="5274592E" w14:textId="5FF0EF7A" w:rsidR="0001771E" w:rsidRPr="00EE44F4" w:rsidRDefault="00CC3B71" w:rsidP="00A55414">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1</w:t>
            </w:r>
            <w:r w:rsidR="00D127A7" w:rsidRPr="00EE44F4">
              <w:rPr>
                <w:rFonts w:ascii="Times New Roman" w:hAnsi="Times New Roman" w:cs="Times New Roman"/>
              </w:rPr>
              <w:t>3</w:t>
            </w:r>
          </w:p>
        </w:tc>
        <w:tc>
          <w:tcPr>
            <w:tcW w:w="5863" w:type="dxa"/>
          </w:tcPr>
          <w:p w14:paraId="5C9DCE52" w14:textId="01F3BA3F" w:rsidR="0001771E" w:rsidRPr="00EE44F4" w:rsidRDefault="00CC3B71" w:rsidP="00A55414">
            <w:pPr>
              <w:pStyle w:val="a4"/>
              <w:spacing w:line="0" w:lineRule="atLeast"/>
              <w:ind w:leftChars="0" w:left="0"/>
              <w:rPr>
                <w:rFonts w:ascii="Times New Roman" w:hAnsi="Times New Roman" w:cs="Times New Roman"/>
              </w:rPr>
            </w:pPr>
            <w:r w:rsidRPr="00EE44F4">
              <w:rPr>
                <w:rFonts w:ascii="Times New Roman" w:hAnsi="Times New Roman" w:cs="Times New Roman" w:hint="eastAsia"/>
              </w:rPr>
              <w:t>T</w:t>
            </w:r>
            <w:r w:rsidRPr="00EE44F4">
              <w:rPr>
                <w:rFonts w:ascii="Times New Roman" w:hAnsi="Times New Roman" w:cs="Times New Roman"/>
              </w:rPr>
              <w:t>ime required for full</w:t>
            </w:r>
            <w:r w:rsidR="00FE0018" w:rsidRPr="00EE44F4">
              <w:rPr>
                <w:rFonts w:ascii="Times New Roman" w:hAnsi="Times New Roman" w:cs="Times New Roman"/>
              </w:rPr>
              <w:t xml:space="preserve"> system</w:t>
            </w:r>
            <w:r w:rsidRPr="00EE44F4">
              <w:rPr>
                <w:rFonts w:ascii="Times New Roman" w:hAnsi="Times New Roman" w:cs="Times New Roman"/>
              </w:rPr>
              <w:t xml:space="preserve"> backup</w:t>
            </w:r>
          </w:p>
        </w:tc>
        <w:tc>
          <w:tcPr>
            <w:tcW w:w="3113" w:type="dxa"/>
          </w:tcPr>
          <w:p w14:paraId="548E1738" w14:textId="687E9EC5" w:rsidR="0001771E" w:rsidRPr="00EE44F4" w:rsidRDefault="0001771E" w:rsidP="00A55414">
            <w:pPr>
              <w:pStyle w:val="a4"/>
              <w:spacing w:line="0" w:lineRule="atLeast"/>
              <w:ind w:leftChars="0" w:left="0"/>
              <w:rPr>
                <w:rFonts w:ascii="Times New Roman" w:hAnsi="Times New Roman" w:cs="Times New Roman"/>
                <w:b/>
                <w:bCs/>
              </w:rPr>
            </w:pPr>
          </w:p>
        </w:tc>
      </w:tr>
    </w:tbl>
    <w:p w14:paraId="6FC242E7" w14:textId="578F78B5" w:rsidR="00A54E9A" w:rsidRPr="00EE44F4" w:rsidRDefault="00A54E9A" w:rsidP="00A55414">
      <w:pPr>
        <w:pStyle w:val="a4"/>
        <w:spacing w:line="0" w:lineRule="atLeast"/>
        <w:rPr>
          <w:rFonts w:ascii="Times New Roman" w:hAnsi="Times New Roman" w:cs="Times New Roman"/>
          <w:b/>
          <w:bCs/>
        </w:rPr>
      </w:pPr>
    </w:p>
    <w:p w14:paraId="2887EC69" w14:textId="77777777" w:rsidR="00434968" w:rsidRPr="00EE44F4" w:rsidRDefault="00434968" w:rsidP="00A55414">
      <w:pPr>
        <w:pStyle w:val="a4"/>
        <w:spacing w:line="0" w:lineRule="atLeast"/>
        <w:rPr>
          <w:rFonts w:ascii="Times New Roman" w:hAnsi="Times New Roman" w:cs="Times New Roman"/>
          <w:b/>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17A9C13E"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15A79359" w14:textId="77777777" w:rsidTr="00512BE9">
              <w:trPr>
                <w:trHeight w:val="386"/>
              </w:trPr>
              <w:tc>
                <w:tcPr>
                  <w:tcW w:w="4648" w:type="dxa"/>
                  <w:tcBorders>
                    <w:bottom w:val="single" w:sz="6" w:space="0" w:color="000000"/>
                  </w:tcBorders>
                </w:tcPr>
                <w:p w14:paraId="0BD56C47"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35E288F1" w14:textId="77777777" w:rsidTr="00512BE9">
              <w:trPr>
                <w:trHeight w:val="459"/>
              </w:trPr>
              <w:tc>
                <w:tcPr>
                  <w:tcW w:w="4648" w:type="dxa"/>
                  <w:tcBorders>
                    <w:top w:val="single" w:sz="6" w:space="0" w:color="000000"/>
                    <w:bottom w:val="single" w:sz="6" w:space="0" w:color="000000"/>
                  </w:tcBorders>
                </w:tcPr>
                <w:p w14:paraId="58CC6F9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44252466" w14:textId="77777777" w:rsidTr="00512BE9">
              <w:trPr>
                <w:trHeight w:val="459"/>
              </w:trPr>
              <w:tc>
                <w:tcPr>
                  <w:tcW w:w="4648" w:type="dxa"/>
                  <w:tcBorders>
                    <w:top w:val="single" w:sz="6" w:space="0" w:color="000000"/>
                    <w:bottom w:val="single" w:sz="6" w:space="0" w:color="000000"/>
                  </w:tcBorders>
                </w:tcPr>
                <w:p w14:paraId="4EAC542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6AC63A23" w14:textId="77777777" w:rsidTr="00512BE9">
              <w:trPr>
                <w:trHeight w:val="459"/>
              </w:trPr>
              <w:tc>
                <w:tcPr>
                  <w:tcW w:w="4648" w:type="dxa"/>
                  <w:tcBorders>
                    <w:top w:val="single" w:sz="6" w:space="0" w:color="000000"/>
                    <w:bottom w:val="single" w:sz="6" w:space="0" w:color="000000"/>
                  </w:tcBorders>
                </w:tcPr>
                <w:p w14:paraId="5FF23ACA"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170A80B2" w14:textId="77777777" w:rsidTr="00512BE9">
              <w:trPr>
                <w:trHeight w:val="459"/>
              </w:trPr>
              <w:tc>
                <w:tcPr>
                  <w:tcW w:w="4648" w:type="dxa"/>
                  <w:tcBorders>
                    <w:top w:val="single" w:sz="6" w:space="0" w:color="000000"/>
                    <w:bottom w:val="single" w:sz="6" w:space="0" w:color="000000"/>
                  </w:tcBorders>
                </w:tcPr>
                <w:p w14:paraId="51B139FD"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289AF409" w14:textId="77777777" w:rsidTr="00512BE9">
              <w:trPr>
                <w:trHeight w:val="459"/>
              </w:trPr>
              <w:tc>
                <w:tcPr>
                  <w:tcW w:w="4648" w:type="dxa"/>
                  <w:tcBorders>
                    <w:top w:val="single" w:sz="6" w:space="0" w:color="000000"/>
                    <w:bottom w:val="single" w:sz="6" w:space="0" w:color="000000"/>
                  </w:tcBorders>
                </w:tcPr>
                <w:p w14:paraId="08F7E1B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5D0F508F" w14:textId="77777777" w:rsidTr="00512BE9">
              <w:trPr>
                <w:trHeight w:val="306"/>
              </w:trPr>
              <w:tc>
                <w:tcPr>
                  <w:tcW w:w="4648" w:type="dxa"/>
                  <w:tcBorders>
                    <w:top w:val="single" w:sz="6" w:space="0" w:color="000000"/>
                  </w:tcBorders>
                </w:tcPr>
                <w:p w14:paraId="5B90CCD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2F9272D7"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204C635F"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2D8CEF02"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12B9DBBF"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7F2FF4D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6DCFEC3C" w14:textId="77777777" w:rsidR="00434968" w:rsidRPr="00EE44F4" w:rsidRDefault="00434968" w:rsidP="00512BE9">
            <w:pPr>
              <w:spacing w:line="0" w:lineRule="atLeast"/>
              <w:rPr>
                <w:rFonts w:ascii="Times New Roman" w:eastAsiaTheme="majorEastAsia" w:hAnsi="Times New Roman" w:cs="Times New Roman"/>
                <w:szCs w:val="24"/>
              </w:rPr>
            </w:pPr>
          </w:p>
          <w:p w14:paraId="5CA6B2CE" w14:textId="77777777" w:rsidR="00434968" w:rsidRPr="00EE44F4" w:rsidRDefault="00434968" w:rsidP="00512BE9">
            <w:pPr>
              <w:spacing w:line="0" w:lineRule="atLeast"/>
              <w:rPr>
                <w:rFonts w:ascii="Times New Roman" w:eastAsiaTheme="majorEastAsia" w:hAnsi="Times New Roman" w:cs="Times New Roman"/>
                <w:szCs w:val="24"/>
              </w:rPr>
            </w:pPr>
          </w:p>
          <w:p w14:paraId="0226702B"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30BB8531" w14:textId="77777777" w:rsidTr="00512BE9">
        <w:trPr>
          <w:trHeight w:val="902"/>
        </w:trPr>
        <w:tc>
          <w:tcPr>
            <w:tcW w:w="5214" w:type="dxa"/>
            <w:vMerge/>
          </w:tcPr>
          <w:p w14:paraId="66673407"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2043CC7B"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64085FA7" w14:textId="77777777" w:rsidR="00434968" w:rsidRPr="00EE44F4" w:rsidRDefault="00434968" w:rsidP="00512BE9">
            <w:pPr>
              <w:spacing w:line="0" w:lineRule="atLeast"/>
              <w:rPr>
                <w:rFonts w:ascii="Times New Roman" w:eastAsiaTheme="majorEastAsia" w:hAnsi="Times New Roman" w:cs="Times New Roman"/>
                <w:noProof/>
                <w:szCs w:val="24"/>
              </w:rPr>
            </w:pPr>
          </w:p>
          <w:p w14:paraId="304A62C2"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1A107025" w14:textId="77777777" w:rsidTr="00512BE9">
        <w:trPr>
          <w:trHeight w:val="65"/>
        </w:trPr>
        <w:tc>
          <w:tcPr>
            <w:tcW w:w="5214" w:type="dxa"/>
            <w:vMerge/>
          </w:tcPr>
          <w:p w14:paraId="24F1850A"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60899B1C"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40BAA0E7" w14:textId="05DED94D" w:rsidR="00A54E9A" w:rsidRPr="00EE44F4" w:rsidRDefault="00A54E9A" w:rsidP="00A55414">
      <w:pPr>
        <w:pStyle w:val="2"/>
        <w:widowControl/>
        <w:snapToGrid w:val="0"/>
        <w:spacing w:beforeLines="50" w:before="180" w:line="0" w:lineRule="atLeast"/>
        <w:jc w:val="right"/>
        <w:rPr>
          <w:rFonts w:eastAsiaTheme="majorEastAsia"/>
          <w:b/>
          <w:lang w:eastAsia="zh-HK"/>
        </w:rPr>
      </w:pPr>
      <w:r w:rsidRPr="00EE44F4">
        <w:rPr>
          <w:b/>
          <w:spacing w:val="30"/>
          <w:sz w:val="22"/>
        </w:rPr>
        <w:br w:type="page"/>
      </w:r>
      <w:bookmarkEnd w:id="10"/>
      <w:r w:rsidR="008824F8" w:rsidRPr="00EE44F4">
        <w:rPr>
          <w:rFonts w:eastAsiaTheme="majorEastAsia"/>
          <w:b/>
          <w:lang w:eastAsia="zh-HK"/>
        </w:rPr>
        <w:lastRenderedPageBreak/>
        <w:t xml:space="preserve">ANNEX </w:t>
      </w:r>
      <w:r w:rsidR="002B272E" w:rsidRPr="00EE44F4">
        <w:rPr>
          <w:rFonts w:eastAsiaTheme="majorEastAsia"/>
          <w:b/>
          <w:lang w:eastAsia="zh-HK"/>
        </w:rPr>
        <w:t>8</w:t>
      </w:r>
    </w:p>
    <w:p w14:paraId="43E7C2FE" w14:textId="77777777" w:rsidR="00B35F3F" w:rsidRPr="00EE44F4" w:rsidRDefault="00B35F3F" w:rsidP="00B35F3F">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51431AD7" w14:textId="77777777" w:rsidR="00B35F3F" w:rsidRPr="00EE44F4" w:rsidRDefault="00B35F3F" w:rsidP="00A55414">
      <w:pPr>
        <w:pStyle w:val="2"/>
        <w:widowControl/>
        <w:snapToGrid w:val="0"/>
        <w:spacing w:beforeLines="50" w:before="180" w:line="0" w:lineRule="atLeast"/>
        <w:jc w:val="right"/>
        <w:rPr>
          <w:rFonts w:eastAsiaTheme="majorEastAsia"/>
          <w:b/>
        </w:rPr>
      </w:pPr>
    </w:p>
    <w:p w14:paraId="52BB85ED" w14:textId="299CD2D1" w:rsidR="00A54E9A" w:rsidRPr="00EE44F4" w:rsidRDefault="00B07C6C">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 xml:space="preserve">SCHEDULE OF </w:t>
      </w:r>
      <w:r w:rsidR="00A54E9A" w:rsidRPr="00EE44F4">
        <w:rPr>
          <w:rFonts w:ascii="Times New Roman" w:eastAsia="標楷體" w:hAnsi="Times New Roman" w:cs="Times New Roman"/>
          <w:b/>
          <w:szCs w:val="24"/>
          <w:lang w:eastAsia="zh-HK"/>
        </w:rPr>
        <w:t>TRAINING</w:t>
      </w:r>
    </w:p>
    <w:p w14:paraId="234F6343" w14:textId="4E9D9FB8" w:rsidR="00406D69" w:rsidRPr="00EE44F4" w:rsidRDefault="00A54E9A" w:rsidP="00A55414">
      <w:pPr>
        <w:spacing w:line="0" w:lineRule="atLeast"/>
        <w:jc w:val="both"/>
        <w:rPr>
          <w:rFonts w:ascii="Times New Roman" w:hAnsi="Times New Roman" w:cs="Times New Roman"/>
        </w:rPr>
      </w:pPr>
      <w:r w:rsidRPr="00EE44F4">
        <w:rPr>
          <w:rFonts w:ascii="Times New Roman" w:hAnsi="Times New Roman" w:cs="Times New Roman"/>
        </w:rPr>
        <w:t>A list of</w:t>
      </w:r>
      <w:r w:rsidR="00053FDE" w:rsidRPr="00EE44F4">
        <w:rPr>
          <w:rFonts w:ascii="Times New Roman" w:hAnsi="Times New Roman" w:cs="Times New Roman"/>
        </w:rPr>
        <w:t xml:space="preserve"> training </w:t>
      </w:r>
      <w:r w:rsidR="003470BA" w:rsidRPr="00EE44F4">
        <w:rPr>
          <w:rFonts w:ascii="Times New Roman" w:hAnsi="Times New Roman" w:cs="Times New Roman"/>
        </w:rPr>
        <w:t>sessions</w:t>
      </w:r>
      <w:r w:rsidR="00053FDE" w:rsidRPr="00EE44F4">
        <w:rPr>
          <w:rFonts w:ascii="Times New Roman" w:hAnsi="Times New Roman" w:cs="Times New Roman"/>
        </w:rPr>
        <w:t>, both</w:t>
      </w:r>
      <w:r w:rsidRPr="00EE44F4">
        <w:rPr>
          <w:rFonts w:ascii="Times New Roman" w:hAnsi="Times New Roman" w:cs="Times New Roman"/>
        </w:rPr>
        <w:t xml:space="preserve"> </w:t>
      </w:r>
      <w:r w:rsidR="00053FDE" w:rsidRPr="00EE44F4">
        <w:rPr>
          <w:rFonts w:ascii="Times New Roman" w:hAnsi="Times New Roman" w:cs="Times New Roman"/>
        </w:rPr>
        <w:t xml:space="preserve">free and chargeable, including </w:t>
      </w:r>
      <w:r w:rsidR="003470BA" w:rsidRPr="00EE44F4">
        <w:rPr>
          <w:rFonts w:ascii="Times New Roman" w:hAnsi="Times New Roman" w:cs="Times New Roman"/>
        </w:rPr>
        <w:t>session</w:t>
      </w:r>
      <w:r w:rsidR="00053FDE" w:rsidRPr="00EE44F4">
        <w:rPr>
          <w:rFonts w:ascii="Times New Roman" w:hAnsi="Times New Roman" w:cs="Times New Roman"/>
        </w:rPr>
        <w:t xml:space="preserve"> content, duration, location, format</w:t>
      </w:r>
      <w:r w:rsidR="003470BA" w:rsidRPr="00EE44F4">
        <w:rPr>
          <w:rFonts w:ascii="Times New Roman" w:hAnsi="Times New Roman" w:cs="Times New Roman"/>
        </w:rPr>
        <w:t xml:space="preserve"> (in-person, online or a hybrid model)</w:t>
      </w:r>
      <w:r w:rsidR="00053FDE" w:rsidRPr="00EE44F4">
        <w:rPr>
          <w:rFonts w:ascii="Times New Roman" w:hAnsi="Times New Roman" w:cs="Times New Roman"/>
        </w:rPr>
        <w:t>, target trainee</w:t>
      </w:r>
      <w:r w:rsidR="003470BA" w:rsidRPr="00EE44F4">
        <w:rPr>
          <w:rFonts w:ascii="Times New Roman" w:hAnsi="Times New Roman" w:cs="Times New Roman"/>
        </w:rPr>
        <w:t xml:space="preserve"> (system administrators, finance team, frontline service units)</w:t>
      </w:r>
      <w:r w:rsidR="00053FDE" w:rsidRPr="00EE44F4">
        <w:rPr>
          <w:rFonts w:ascii="Times New Roman" w:hAnsi="Times New Roman" w:cs="Times New Roman"/>
        </w:rPr>
        <w:t xml:space="preserve">, </w:t>
      </w:r>
      <w:r w:rsidR="00885949" w:rsidRPr="00EE44F4">
        <w:rPr>
          <w:rFonts w:ascii="Times New Roman" w:hAnsi="Times New Roman" w:cs="Times New Roman"/>
        </w:rPr>
        <w:t xml:space="preserve">estimate number of trainees per class, </w:t>
      </w:r>
      <w:r w:rsidR="00053FDE" w:rsidRPr="00EE44F4">
        <w:rPr>
          <w:rFonts w:ascii="Times New Roman" w:hAnsi="Times New Roman" w:cs="Times New Roman"/>
        </w:rPr>
        <w:t>frequency</w:t>
      </w:r>
      <w:r w:rsidR="00885949" w:rsidRPr="00EE44F4">
        <w:rPr>
          <w:rFonts w:ascii="Times New Roman" w:hAnsi="Times New Roman" w:cs="Times New Roman"/>
        </w:rPr>
        <w:t xml:space="preserve"> of classes to be </w:t>
      </w:r>
      <w:proofErr w:type="spellStart"/>
      <w:r w:rsidR="00885949" w:rsidRPr="00EE44F4">
        <w:rPr>
          <w:rFonts w:ascii="Times New Roman" w:hAnsi="Times New Roman" w:cs="Times New Roman"/>
        </w:rPr>
        <w:t>organised</w:t>
      </w:r>
      <w:proofErr w:type="spellEnd"/>
      <w:r w:rsidR="00053FDE" w:rsidRPr="00EE44F4">
        <w:rPr>
          <w:rFonts w:ascii="Times New Roman" w:hAnsi="Times New Roman" w:cs="Times New Roman"/>
        </w:rPr>
        <w:t>, and available resources and facilities</w:t>
      </w:r>
      <w:r w:rsidR="00885949" w:rsidRPr="00EE44F4">
        <w:rPr>
          <w:rFonts w:ascii="Times New Roman" w:hAnsi="Times New Roman" w:cs="Times New Roman"/>
        </w:rPr>
        <w:t xml:space="preserve">. </w:t>
      </w:r>
    </w:p>
    <w:p w14:paraId="1237DBED" w14:textId="77777777" w:rsidR="00406D69" w:rsidRPr="00EE44F4" w:rsidRDefault="00406D69" w:rsidP="00A55414">
      <w:pPr>
        <w:spacing w:line="0" w:lineRule="atLeast"/>
        <w:rPr>
          <w:rFonts w:ascii="Times New Roman" w:hAnsi="Times New Roman" w:cs="Times New Roman"/>
        </w:rPr>
      </w:pPr>
    </w:p>
    <w:p w14:paraId="1391649F" w14:textId="77777777" w:rsidR="00406D69" w:rsidRPr="00EE44F4" w:rsidRDefault="00406D69" w:rsidP="00A55414">
      <w:pPr>
        <w:spacing w:line="0" w:lineRule="atLeast"/>
        <w:rPr>
          <w:rFonts w:ascii="Times New Roman" w:hAnsi="Times New Roman" w:cs="Times New Roman"/>
        </w:rPr>
      </w:pPr>
    </w:p>
    <w:p w14:paraId="3312E853" w14:textId="77777777" w:rsidR="00406D69" w:rsidRPr="00EE44F4" w:rsidRDefault="00406D69" w:rsidP="00A55414">
      <w:pPr>
        <w:spacing w:line="0" w:lineRule="atLeast"/>
        <w:rPr>
          <w:rFonts w:ascii="Times New Roman" w:hAnsi="Times New Roman" w:cs="Times New Roman"/>
        </w:rPr>
      </w:pPr>
    </w:p>
    <w:p w14:paraId="5AB4B651" w14:textId="77777777" w:rsidR="00406D69" w:rsidRPr="00EE44F4" w:rsidRDefault="00406D69" w:rsidP="00A55414">
      <w:pPr>
        <w:spacing w:line="0" w:lineRule="atLeast"/>
        <w:rPr>
          <w:rFonts w:ascii="Times New Roman" w:hAnsi="Times New Roman" w:cs="Times New Roman"/>
        </w:rPr>
      </w:pPr>
    </w:p>
    <w:p w14:paraId="15A089E1" w14:textId="77777777" w:rsidR="00406D69" w:rsidRPr="00EE44F4" w:rsidRDefault="00406D69" w:rsidP="00A55414">
      <w:pPr>
        <w:spacing w:line="0" w:lineRule="atLeast"/>
        <w:rPr>
          <w:rFonts w:ascii="Times New Roman" w:hAnsi="Times New Roman" w:cs="Times New Roman"/>
        </w:rPr>
      </w:pPr>
    </w:p>
    <w:p w14:paraId="14A00FB1" w14:textId="77777777" w:rsidR="00406D69" w:rsidRPr="00EE44F4" w:rsidRDefault="00406D69" w:rsidP="00A55414">
      <w:pPr>
        <w:spacing w:line="0" w:lineRule="atLeast"/>
        <w:rPr>
          <w:rFonts w:ascii="Times New Roman" w:hAnsi="Times New Roman" w:cs="Times New Roman"/>
        </w:rPr>
      </w:pPr>
    </w:p>
    <w:p w14:paraId="5A654B88" w14:textId="77777777" w:rsidR="00406D69" w:rsidRPr="00EE44F4" w:rsidRDefault="00406D69" w:rsidP="00A55414">
      <w:pPr>
        <w:spacing w:line="0" w:lineRule="atLeast"/>
        <w:rPr>
          <w:rFonts w:ascii="Times New Roman" w:hAnsi="Times New Roman" w:cs="Times New Roman"/>
        </w:rPr>
      </w:pPr>
    </w:p>
    <w:p w14:paraId="1BE89387" w14:textId="77777777" w:rsidR="00406D69" w:rsidRPr="00EE44F4" w:rsidRDefault="00406D69" w:rsidP="00A55414">
      <w:pPr>
        <w:spacing w:line="0" w:lineRule="atLeast"/>
        <w:rPr>
          <w:rFonts w:ascii="Times New Roman" w:hAnsi="Times New Roman" w:cs="Times New Roman"/>
        </w:rPr>
      </w:pPr>
    </w:p>
    <w:p w14:paraId="25511832" w14:textId="77777777" w:rsidR="00406D69" w:rsidRPr="00EE44F4" w:rsidRDefault="00406D69" w:rsidP="00A55414">
      <w:pPr>
        <w:spacing w:line="0" w:lineRule="atLeast"/>
        <w:rPr>
          <w:rFonts w:ascii="Times New Roman" w:hAnsi="Times New Roman" w:cs="Times New Roman"/>
        </w:rPr>
      </w:pPr>
    </w:p>
    <w:p w14:paraId="08131CFD" w14:textId="77777777" w:rsidR="00406D69" w:rsidRPr="00EE44F4" w:rsidRDefault="00406D69" w:rsidP="00A55414">
      <w:pPr>
        <w:spacing w:line="0" w:lineRule="atLeast"/>
        <w:rPr>
          <w:rFonts w:ascii="Times New Roman" w:hAnsi="Times New Roman" w:cs="Times New Roman"/>
        </w:rPr>
      </w:pPr>
    </w:p>
    <w:p w14:paraId="58B892C5" w14:textId="77777777" w:rsidR="00406D69" w:rsidRPr="00EE44F4" w:rsidRDefault="00406D69" w:rsidP="00A55414">
      <w:pPr>
        <w:spacing w:line="0" w:lineRule="atLeast"/>
        <w:rPr>
          <w:rFonts w:ascii="Times New Roman" w:hAnsi="Times New Roman" w:cs="Times New Roman"/>
        </w:rPr>
      </w:pPr>
    </w:p>
    <w:p w14:paraId="21352B17" w14:textId="77777777" w:rsidR="00406D69" w:rsidRPr="00EE44F4" w:rsidRDefault="00406D69" w:rsidP="00A55414">
      <w:pPr>
        <w:spacing w:line="0" w:lineRule="atLeast"/>
        <w:rPr>
          <w:rFonts w:ascii="Times New Roman" w:hAnsi="Times New Roman" w:cs="Times New Roman"/>
        </w:rPr>
      </w:pPr>
    </w:p>
    <w:p w14:paraId="3F985EF2" w14:textId="77777777" w:rsidR="00406D69" w:rsidRPr="00EE44F4" w:rsidRDefault="00406D69" w:rsidP="00A55414">
      <w:pPr>
        <w:spacing w:line="0" w:lineRule="atLeast"/>
        <w:rPr>
          <w:rFonts w:ascii="Times New Roman" w:hAnsi="Times New Roman" w:cs="Times New Roman"/>
        </w:rPr>
      </w:pPr>
    </w:p>
    <w:p w14:paraId="540C5826" w14:textId="77777777" w:rsidR="00406D69" w:rsidRPr="00EE44F4" w:rsidRDefault="00406D69" w:rsidP="00A55414">
      <w:pPr>
        <w:spacing w:line="0" w:lineRule="atLeast"/>
        <w:rPr>
          <w:rFonts w:ascii="Times New Roman" w:hAnsi="Times New Roman" w:cs="Times New Roman"/>
        </w:rPr>
      </w:pPr>
    </w:p>
    <w:p w14:paraId="72EB3118" w14:textId="77777777" w:rsidR="00406D69" w:rsidRPr="00EE44F4" w:rsidRDefault="00406D69" w:rsidP="00A55414">
      <w:pPr>
        <w:spacing w:line="0" w:lineRule="atLeast"/>
        <w:rPr>
          <w:rFonts w:ascii="Times New Roman" w:hAnsi="Times New Roman" w:cs="Times New Roman"/>
        </w:rPr>
      </w:pPr>
    </w:p>
    <w:p w14:paraId="53C05EEE" w14:textId="77777777" w:rsidR="00406D69" w:rsidRPr="00EE44F4" w:rsidRDefault="00406D69" w:rsidP="00A55414">
      <w:pPr>
        <w:spacing w:line="0" w:lineRule="atLeast"/>
        <w:rPr>
          <w:rFonts w:ascii="Times New Roman" w:hAnsi="Times New Roman" w:cs="Times New Roman"/>
        </w:rPr>
      </w:pPr>
    </w:p>
    <w:p w14:paraId="21011CED" w14:textId="77777777" w:rsidR="00406D69" w:rsidRPr="00EE44F4" w:rsidRDefault="00406D69" w:rsidP="00A55414">
      <w:pPr>
        <w:spacing w:line="0" w:lineRule="atLeast"/>
        <w:rPr>
          <w:rFonts w:ascii="Times New Roman" w:hAnsi="Times New Roman" w:cs="Times New Roman"/>
        </w:rPr>
      </w:pPr>
    </w:p>
    <w:p w14:paraId="481BB95F" w14:textId="77777777" w:rsidR="00406D69" w:rsidRPr="00EE44F4" w:rsidRDefault="00406D69" w:rsidP="00A55414">
      <w:pPr>
        <w:spacing w:line="0" w:lineRule="atLeast"/>
        <w:rPr>
          <w:rFonts w:ascii="Times New Roman" w:hAnsi="Times New Roman" w:cs="Times New Roman"/>
        </w:rPr>
      </w:pPr>
    </w:p>
    <w:p w14:paraId="12F68B3F" w14:textId="77777777" w:rsidR="00406D69" w:rsidRPr="00EE44F4" w:rsidRDefault="00406D69" w:rsidP="00A55414">
      <w:pPr>
        <w:spacing w:line="0" w:lineRule="atLeast"/>
        <w:rPr>
          <w:rFonts w:ascii="Times New Roman" w:hAnsi="Times New Roman" w:cs="Times New Roman"/>
        </w:rPr>
      </w:pPr>
    </w:p>
    <w:p w14:paraId="578DA585" w14:textId="105FB87C" w:rsidR="00406D69" w:rsidRPr="00EE44F4" w:rsidRDefault="00406D69">
      <w:pPr>
        <w:spacing w:line="0" w:lineRule="atLeast"/>
        <w:rPr>
          <w:rFonts w:ascii="Times New Roman" w:hAnsi="Times New Roman" w:cs="Times New Roman"/>
          <w:b/>
          <w:bCs/>
        </w:rPr>
      </w:pPr>
    </w:p>
    <w:p w14:paraId="43352039" w14:textId="682206DE" w:rsidR="00BD0843" w:rsidRPr="00EE44F4" w:rsidRDefault="00BD0843">
      <w:pPr>
        <w:spacing w:line="0" w:lineRule="atLeast"/>
        <w:rPr>
          <w:rFonts w:ascii="Times New Roman" w:hAnsi="Times New Roman" w:cs="Times New Roman"/>
          <w:b/>
          <w:bCs/>
        </w:rPr>
      </w:pPr>
    </w:p>
    <w:p w14:paraId="7C6E5C85" w14:textId="30E04D68" w:rsidR="00BD0843" w:rsidRPr="00EE44F4" w:rsidRDefault="00BD0843">
      <w:pPr>
        <w:spacing w:line="0" w:lineRule="atLeast"/>
        <w:rPr>
          <w:rFonts w:ascii="Times New Roman" w:hAnsi="Times New Roman" w:cs="Times New Roman"/>
          <w:b/>
          <w:bCs/>
        </w:rPr>
      </w:pPr>
    </w:p>
    <w:p w14:paraId="2806689F" w14:textId="18E86D70" w:rsidR="00BD0843" w:rsidRPr="00EE44F4" w:rsidRDefault="00BD0843">
      <w:pPr>
        <w:spacing w:line="0" w:lineRule="atLeast"/>
        <w:rPr>
          <w:rFonts w:ascii="Times New Roman" w:hAnsi="Times New Roman" w:cs="Times New Roman"/>
          <w:b/>
          <w:bCs/>
        </w:rPr>
      </w:pPr>
    </w:p>
    <w:p w14:paraId="41B6F00E" w14:textId="222414B1" w:rsidR="00434968" w:rsidRPr="00EE44F4" w:rsidRDefault="00434968">
      <w:pPr>
        <w:spacing w:line="0" w:lineRule="atLeast"/>
        <w:rPr>
          <w:rFonts w:ascii="Times New Roman" w:hAnsi="Times New Roman" w:cs="Times New Roman"/>
          <w:b/>
          <w:bCs/>
        </w:rPr>
      </w:pPr>
    </w:p>
    <w:p w14:paraId="5D3A8857" w14:textId="298D5ABB" w:rsidR="00434968" w:rsidRPr="00EE44F4" w:rsidRDefault="00434968">
      <w:pPr>
        <w:spacing w:line="0" w:lineRule="atLeast"/>
        <w:rPr>
          <w:rFonts w:ascii="Times New Roman" w:hAnsi="Times New Roman" w:cs="Times New Roman"/>
          <w:b/>
          <w:bCs/>
        </w:rPr>
      </w:pPr>
    </w:p>
    <w:p w14:paraId="2EDE8BB4" w14:textId="2AA25514" w:rsidR="00434968" w:rsidRPr="00EE44F4" w:rsidRDefault="00434968">
      <w:pPr>
        <w:spacing w:line="0" w:lineRule="atLeast"/>
        <w:rPr>
          <w:rFonts w:ascii="Times New Roman" w:hAnsi="Times New Roman" w:cs="Times New Roman"/>
          <w:b/>
          <w:bCs/>
        </w:rPr>
      </w:pPr>
    </w:p>
    <w:p w14:paraId="30A6AE31" w14:textId="0575640C" w:rsidR="00434968" w:rsidRPr="00EE44F4" w:rsidRDefault="00434968">
      <w:pPr>
        <w:spacing w:line="0" w:lineRule="atLeast"/>
        <w:rPr>
          <w:rFonts w:ascii="Times New Roman" w:hAnsi="Times New Roman" w:cs="Times New Roman"/>
          <w:b/>
          <w:bCs/>
        </w:rPr>
      </w:pPr>
    </w:p>
    <w:p w14:paraId="038BD676" w14:textId="26AF25E4" w:rsidR="00434968" w:rsidRPr="00EE44F4" w:rsidRDefault="00434968">
      <w:pPr>
        <w:spacing w:line="0" w:lineRule="atLeast"/>
        <w:rPr>
          <w:rFonts w:ascii="Times New Roman" w:hAnsi="Times New Roman" w:cs="Times New Roman"/>
          <w:b/>
          <w:bCs/>
        </w:rPr>
      </w:pPr>
    </w:p>
    <w:p w14:paraId="284D5812" w14:textId="3A3885E1" w:rsidR="00434968" w:rsidRPr="00EE44F4" w:rsidRDefault="00434968">
      <w:pPr>
        <w:spacing w:line="0" w:lineRule="atLeast"/>
        <w:rPr>
          <w:rFonts w:ascii="Times New Roman" w:hAnsi="Times New Roman" w:cs="Times New Roman"/>
          <w:b/>
          <w:bCs/>
        </w:rPr>
      </w:pPr>
    </w:p>
    <w:p w14:paraId="2574CC53" w14:textId="0CCF5FDA" w:rsidR="00434968" w:rsidRPr="00EE44F4" w:rsidRDefault="00434968">
      <w:pPr>
        <w:spacing w:line="0" w:lineRule="atLeast"/>
        <w:rPr>
          <w:rFonts w:ascii="Times New Roman" w:hAnsi="Times New Roman" w:cs="Times New Roman"/>
          <w:b/>
          <w:bCs/>
        </w:rPr>
      </w:pPr>
    </w:p>
    <w:p w14:paraId="0A9CDD8E" w14:textId="77777777" w:rsidR="00434968" w:rsidRPr="00EE44F4" w:rsidRDefault="00434968">
      <w:pPr>
        <w:spacing w:line="0" w:lineRule="atLeast"/>
        <w:rPr>
          <w:rFonts w:ascii="Times New Roman" w:hAnsi="Times New Roman" w:cs="Times New Roman"/>
          <w:b/>
          <w:bCs/>
        </w:rPr>
      </w:pPr>
    </w:p>
    <w:p w14:paraId="23FB210E" w14:textId="742FCF54" w:rsidR="00BD0843" w:rsidRPr="00EE44F4" w:rsidRDefault="00BD0843">
      <w:pPr>
        <w:spacing w:line="0" w:lineRule="atLeast"/>
        <w:rPr>
          <w:rFonts w:ascii="Times New Roman" w:hAnsi="Times New Roman" w:cs="Times New Roman"/>
          <w:b/>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415B3A5F"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335E86EF" w14:textId="77777777" w:rsidTr="00512BE9">
              <w:trPr>
                <w:trHeight w:val="386"/>
              </w:trPr>
              <w:tc>
                <w:tcPr>
                  <w:tcW w:w="4648" w:type="dxa"/>
                  <w:tcBorders>
                    <w:bottom w:val="single" w:sz="6" w:space="0" w:color="000000"/>
                  </w:tcBorders>
                </w:tcPr>
                <w:p w14:paraId="4D438BF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4DAB1E20" w14:textId="77777777" w:rsidTr="00512BE9">
              <w:trPr>
                <w:trHeight w:val="459"/>
              </w:trPr>
              <w:tc>
                <w:tcPr>
                  <w:tcW w:w="4648" w:type="dxa"/>
                  <w:tcBorders>
                    <w:top w:val="single" w:sz="6" w:space="0" w:color="000000"/>
                    <w:bottom w:val="single" w:sz="6" w:space="0" w:color="000000"/>
                  </w:tcBorders>
                </w:tcPr>
                <w:p w14:paraId="4C6B5BB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44E19F3C" w14:textId="77777777" w:rsidTr="00512BE9">
              <w:trPr>
                <w:trHeight w:val="459"/>
              </w:trPr>
              <w:tc>
                <w:tcPr>
                  <w:tcW w:w="4648" w:type="dxa"/>
                  <w:tcBorders>
                    <w:top w:val="single" w:sz="6" w:space="0" w:color="000000"/>
                    <w:bottom w:val="single" w:sz="6" w:space="0" w:color="000000"/>
                  </w:tcBorders>
                </w:tcPr>
                <w:p w14:paraId="38AFA1D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77C6998C" w14:textId="77777777" w:rsidTr="00512BE9">
              <w:trPr>
                <w:trHeight w:val="459"/>
              </w:trPr>
              <w:tc>
                <w:tcPr>
                  <w:tcW w:w="4648" w:type="dxa"/>
                  <w:tcBorders>
                    <w:top w:val="single" w:sz="6" w:space="0" w:color="000000"/>
                    <w:bottom w:val="single" w:sz="6" w:space="0" w:color="000000"/>
                  </w:tcBorders>
                </w:tcPr>
                <w:p w14:paraId="1EA6959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539D9B59" w14:textId="77777777" w:rsidTr="00512BE9">
              <w:trPr>
                <w:trHeight w:val="459"/>
              </w:trPr>
              <w:tc>
                <w:tcPr>
                  <w:tcW w:w="4648" w:type="dxa"/>
                  <w:tcBorders>
                    <w:top w:val="single" w:sz="6" w:space="0" w:color="000000"/>
                    <w:bottom w:val="single" w:sz="6" w:space="0" w:color="000000"/>
                  </w:tcBorders>
                </w:tcPr>
                <w:p w14:paraId="18FD972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7EBC22F4" w14:textId="77777777" w:rsidTr="00512BE9">
              <w:trPr>
                <w:trHeight w:val="459"/>
              </w:trPr>
              <w:tc>
                <w:tcPr>
                  <w:tcW w:w="4648" w:type="dxa"/>
                  <w:tcBorders>
                    <w:top w:val="single" w:sz="6" w:space="0" w:color="000000"/>
                    <w:bottom w:val="single" w:sz="6" w:space="0" w:color="000000"/>
                  </w:tcBorders>
                </w:tcPr>
                <w:p w14:paraId="605D84CA"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1BFA96AB" w14:textId="77777777" w:rsidTr="00512BE9">
              <w:trPr>
                <w:trHeight w:val="306"/>
              </w:trPr>
              <w:tc>
                <w:tcPr>
                  <w:tcW w:w="4648" w:type="dxa"/>
                  <w:tcBorders>
                    <w:top w:val="single" w:sz="6" w:space="0" w:color="000000"/>
                  </w:tcBorders>
                </w:tcPr>
                <w:p w14:paraId="1295E839"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7772EE4B"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0F2C9AB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D387F34"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B74B91F"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07EE9BD4"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67DCC504" w14:textId="77777777" w:rsidR="00434968" w:rsidRPr="00EE44F4" w:rsidRDefault="00434968" w:rsidP="00512BE9">
            <w:pPr>
              <w:spacing w:line="0" w:lineRule="atLeast"/>
              <w:rPr>
                <w:rFonts w:ascii="Times New Roman" w:eastAsiaTheme="majorEastAsia" w:hAnsi="Times New Roman" w:cs="Times New Roman"/>
                <w:szCs w:val="24"/>
              </w:rPr>
            </w:pPr>
          </w:p>
          <w:p w14:paraId="1B7F22B7" w14:textId="77777777" w:rsidR="00434968" w:rsidRPr="00EE44F4" w:rsidRDefault="00434968" w:rsidP="00512BE9">
            <w:pPr>
              <w:spacing w:line="0" w:lineRule="atLeast"/>
              <w:rPr>
                <w:rFonts w:ascii="Times New Roman" w:eastAsiaTheme="majorEastAsia" w:hAnsi="Times New Roman" w:cs="Times New Roman"/>
                <w:szCs w:val="24"/>
              </w:rPr>
            </w:pPr>
          </w:p>
          <w:p w14:paraId="77638E69"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07ABC2B6" w14:textId="77777777" w:rsidTr="00512BE9">
        <w:trPr>
          <w:trHeight w:val="902"/>
        </w:trPr>
        <w:tc>
          <w:tcPr>
            <w:tcW w:w="5214" w:type="dxa"/>
            <w:vMerge/>
          </w:tcPr>
          <w:p w14:paraId="63DB1B76"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67B96C9C"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4F888858" w14:textId="77777777" w:rsidR="00434968" w:rsidRPr="00EE44F4" w:rsidRDefault="00434968" w:rsidP="00512BE9">
            <w:pPr>
              <w:spacing w:line="0" w:lineRule="atLeast"/>
              <w:rPr>
                <w:rFonts w:ascii="Times New Roman" w:eastAsiaTheme="majorEastAsia" w:hAnsi="Times New Roman" w:cs="Times New Roman"/>
                <w:noProof/>
                <w:szCs w:val="24"/>
              </w:rPr>
            </w:pPr>
          </w:p>
          <w:p w14:paraId="43E3727B"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54D61404" w14:textId="77777777" w:rsidTr="00512BE9">
        <w:trPr>
          <w:trHeight w:val="65"/>
        </w:trPr>
        <w:tc>
          <w:tcPr>
            <w:tcW w:w="5214" w:type="dxa"/>
            <w:vMerge/>
          </w:tcPr>
          <w:p w14:paraId="6359746A"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79D3FE77"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26CCDF0E" w14:textId="2D3056C7" w:rsidR="00CD4560" w:rsidRPr="00EE44F4" w:rsidRDefault="00A54E9A" w:rsidP="00A55414">
      <w:pPr>
        <w:pStyle w:val="110"/>
        <w:tabs>
          <w:tab w:val="left" w:pos="1008"/>
        </w:tabs>
        <w:snapToGrid w:val="0"/>
        <w:spacing w:before="0" w:line="0" w:lineRule="atLeast"/>
        <w:ind w:left="1009" w:firstLine="0"/>
        <w:jc w:val="right"/>
        <w:outlineLvl w:val="9"/>
        <w:rPr>
          <w:rFonts w:ascii="Times New Roman" w:eastAsiaTheme="majorEastAsia" w:hAnsi="Times New Roman" w:cs="Times New Roman"/>
        </w:rPr>
      </w:pPr>
      <w:r w:rsidRPr="00EE44F4">
        <w:rPr>
          <w:rFonts w:ascii="Times New Roman" w:eastAsiaTheme="majorEastAsia" w:hAnsi="Times New Roman" w:cs="Times New Roman"/>
          <w:b w:val="0"/>
          <w:lang w:eastAsia="zh-HK"/>
        </w:rPr>
        <w:br w:type="page"/>
      </w:r>
      <w:bookmarkStart w:id="11" w:name="_Hlk180079378"/>
      <w:r w:rsidR="008824F8" w:rsidRPr="00EE44F4">
        <w:rPr>
          <w:rFonts w:ascii="Times New Roman" w:eastAsiaTheme="majorEastAsia" w:hAnsi="Times New Roman" w:cs="Times New Roman"/>
        </w:rPr>
        <w:lastRenderedPageBreak/>
        <w:t xml:space="preserve">ANNEX </w:t>
      </w:r>
      <w:r w:rsidR="002B272E" w:rsidRPr="00EE44F4">
        <w:rPr>
          <w:rFonts w:ascii="Times New Roman" w:eastAsiaTheme="majorEastAsia" w:hAnsi="Times New Roman" w:cs="Times New Roman"/>
        </w:rPr>
        <w:t>9</w:t>
      </w:r>
    </w:p>
    <w:p w14:paraId="4E496A81" w14:textId="77777777" w:rsidR="00B35F3F" w:rsidRPr="00EE44F4" w:rsidRDefault="00B35F3F" w:rsidP="00B35F3F">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327DD53A" w14:textId="77777777" w:rsidR="00B35F3F" w:rsidRPr="00EE44F4" w:rsidRDefault="00B35F3F" w:rsidP="00A55414">
      <w:pPr>
        <w:pStyle w:val="110"/>
        <w:tabs>
          <w:tab w:val="left" w:pos="1008"/>
        </w:tabs>
        <w:snapToGrid w:val="0"/>
        <w:spacing w:before="0" w:line="0" w:lineRule="atLeast"/>
        <w:ind w:left="1009" w:firstLine="0"/>
        <w:jc w:val="right"/>
        <w:outlineLvl w:val="9"/>
        <w:rPr>
          <w:rFonts w:ascii="Times New Roman" w:eastAsiaTheme="majorEastAsia" w:hAnsi="Times New Roman" w:cs="Times New Roman"/>
          <w:sz w:val="22"/>
          <w:szCs w:val="22"/>
        </w:rPr>
      </w:pPr>
    </w:p>
    <w:p w14:paraId="1C95E901" w14:textId="1EC84957" w:rsidR="00CD4560" w:rsidRPr="00EE44F4" w:rsidRDefault="00CD4560">
      <w:pPr>
        <w:jc w:val="center"/>
        <w:rPr>
          <w:rFonts w:ascii="Times New Roman" w:eastAsiaTheme="majorEastAsia" w:hAnsi="Times New Roman" w:cs="Times New Roman"/>
          <w:b/>
        </w:rPr>
      </w:pPr>
      <w:r w:rsidRPr="00EE44F4">
        <w:rPr>
          <w:rFonts w:ascii="Times New Roman" w:eastAsiaTheme="majorEastAsia" w:hAnsi="Times New Roman" w:cs="Times New Roman"/>
          <w:b/>
        </w:rPr>
        <w:t>IMPLEMENTATION SCHEDULE</w:t>
      </w:r>
    </w:p>
    <w:p w14:paraId="6986D608" w14:textId="49ABBCB9" w:rsidR="00406D69" w:rsidRPr="00EE44F4" w:rsidRDefault="00CD4560" w:rsidP="00B35F3F">
      <w:pPr>
        <w:spacing w:line="0" w:lineRule="atLeast"/>
        <w:jc w:val="both"/>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rPr>
        <w:t xml:space="preserve">Proposed </w:t>
      </w:r>
      <w:r w:rsidR="0024576F" w:rsidRPr="00EE44F4">
        <w:rPr>
          <w:rFonts w:ascii="Times New Roman" w:eastAsiaTheme="majorEastAsia" w:hAnsi="Times New Roman" w:cs="Times New Roman"/>
          <w:bCs/>
        </w:rPr>
        <w:t xml:space="preserve">implementation </w:t>
      </w:r>
      <w:r w:rsidRPr="00EE44F4">
        <w:rPr>
          <w:rFonts w:ascii="Times New Roman" w:eastAsiaTheme="majorEastAsia" w:hAnsi="Times New Roman" w:cs="Times New Roman"/>
          <w:bCs/>
        </w:rPr>
        <w:t>plan and timeline with</w:t>
      </w:r>
      <w:r w:rsidR="0024576F" w:rsidRPr="00EE44F4">
        <w:rPr>
          <w:rFonts w:ascii="Times New Roman" w:eastAsiaTheme="majorEastAsia" w:hAnsi="Times New Roman" w:cs="Times New Roman"/>
          <w:bCs/>
        </w:rPr>
        <w:t xml:space="preserve"> major</w:t>
      </w:r>
      <w:r w:rsidR="00DD5BDB" w:rsidRPr="00EE44F4">
        <w:rPr>
          <w:rFonts w:ascii="Times New Roman" w:eastAsiaTheme="majorEastAsia" w:hAnsi="Times New Roman" w:cs="Times New Roman"/>
          <w:bCs/>
        </w:rPr>
        <w:t xml:space="preserve"> milestones</w:t>
      </w:r>
      <w:r w:rsidR="00C81ABC" w:rsidRPr="00EE44F4">
        <w:rPr>
          <w:rFonts w:ascii="Times New Roman" w:eastAsiaTheme="majorEastAsia" w:hAnsi="Times New Roman" w:cs="Times New Roman"/>
          <w:bCs/>
        </w:rPr>
        <w:t xml:space="preserve"> </w:t>
      </w:r>
      <w:r w:rsidR="00DD5BDB" w:rsidRPr="00EE44F4">
        <w:rPr>
          <w:rFonts w:ascii="Times New Roman" w:eastAsiaTheme="majorEastAsia" w:hAnsi="Times New Roman" w:cs="Times New Roman"/>
          <w:bCs/>
        </w:rPr>
        <w:t xml:space="preserve">and </w:t>
      </w:r>
      <w:r w:rsidR="003E383C" w:rsidRPr="00EE44F4">
        <w:rPr>
          <w:rFonts w:ascii="Times New Roman" w:eastAsiaTheme="majorEastAsia" w:hAnsi="Times New Roman" w:cs="Times New Roman"/>
          <w:bCs/>
        </w:rPr>
        <w:t>deliverables</w:t>
      </w:r>
      <w:r w:rsidR="000E2441" w:rsidRPr="00EE44F4">
        <w:rPr>
          <w:rFonts w:ascii="Times New Roman" w:eastAsiaTheme="majorEastAsia" w:hAnsi="Times New Roman" w:cs="Times New Roman"/>
          <w:bCs/>
        </w:rPr>
        <w:t>.</w:t>
      </w:r>
      <w:r w:rsidR="007344E0" w:rsidRPr="00EE44F4">
        <w:rPr>
          <w:rFonts w:ascii="Times New Roman" w:eastAsiaTheme="majorEastAsia" w:hAnsi="Times New Roman" w:cs="Times New Roman"/>
          <w:bCs/>
        </w:rPr>
        <w:t xml:space="preserve"> </w:t>
      </w:r>
      <w:bookmarkEnd w:id="11"/>
      <w:r w:rsidR="007344E0" w:rsidRPr="00EE44F4">
        <w:rPr>
          <w:rFonts w:ascii="Times New Roman" w:eastAsiaTheme="majorEastAsia" w:hAnsi="Times New Roman" w:cs="Times New Roman"/>
          <w:bCs/>
          <w:szCs w:val="24"/>
          <w:lang w:eastAsia="zh-HK"/>
        </w:rPr>
        <w:t>The major milestones for the project include</w:t>
      </w:r>
      <w:r w:rsidR="002B23E3" w:rsidRPr="00EE44F4">
        <w:rPr>
          <w:rFonts w:ascii="Times New Roman" w:eastAsiaTheme="majorEastAsia" w:hAnsi="Times New Roman" w:cs="Times New Roman"/>
          <w:bCs/>
          <w:szCs w:val="24"/>
          <w:lang w:eastAsia="zh-HK"/>
        </w:rPr>
        <w:t>,</w:t>
      </w:r>
      <w:r w:rsidR="007344E0" w:rsidRPr="00EE44F4">
        <w:rPr>
          <w:rFonts w:ascii="Times New Roman" w:eastAsiaTheme="majorEastAsia" w:hAnsi="Times New Roman" w:cs="Times New Roman"/>
          <w:bCs/>
          <w:szCs w:val="24"/>
          <w:lang w:eastAsia="zh-HK"/>
        </w:rPr>
        <w:t xml:space="preserve"> but </w:t>
      </w:r>
      <w:r w:rsidR="002B23E3" w:rsidRPr="00EE44F4">
        <w:rPr>
          <w:rFonts w:ascii="Times New Roman" w:eastAsiaTheme="majorEastAsia" w:hAnsi="Times New Roman" w:cs="Times New Roman"/>
          <w:bCs/>
          <w:szCs w:val="24"/>
          <w:lang w:eastAsia="zh-HK"/>
        </w:rPr>
        <w:t xml:space="preserve">are </w:t>
      </w:r>
      <w:r w:rsidR="007344E0" w:rsidRPr="00EE44F4">
        <w:rPr>
          <w:rFonts w:ascii="Times New Roman" w:eastAsiaTheme="majorEastAsia" w:hAnsi="Times New Roman" w:cs="Times New Roman"/>
          <w:bCs/>
          <w:szCs w:val="24"/>
          <w:lang w:eastAsia="zh-HK"/>
        </w:rPr>
        <w:t>not limited to</w:t>
      </w:r>
      <w:r w:rsidR="002B23E3" w:rsidRPr="00EE44F4">
        <w:rPr>
          <w:rFonts w:ascii="Times New Roman" w:eastAsiaTheme="majorEastAsia" w:hAnsi="Times New Roman" w:cs="Times New Roman"/>
          <w:bCs/>
          <w:szCs w:val="24"/>
          <w:lang w:eastAsia="zh-HK"/>
        </w:rPr>
        <w:t>,</w:t>
      </w:r>
      <w:r w:rsidR="007344E0" w:rsidRPr="00EE44F4">
        <w:rPr>
          <w:rFonts w:ascii="Times New Roman" w:eastAsiaTheme="majorEastAsia" w:hAnsi="Times New Roman" w:cs="Times New Roman"/>
          <w:bCs/>
          <w:szCs w:val="24"/>
          <w:lang w:eastAsia="zh-HK"/>
        </w:rPr>
        <w:t xml:space="preserve"> the following</w:t>
      </w:r>
      <w:r w:rsidR="000E2441" w:rsidRPr="00EE44F4">
        <w:rPr>
          <w:rFonts w:ascii="Times New Roman" w:eastAsiaTheme="majorEastAsia" w:hAnsi="Times New Roman" w:cs="Times New Roman"/>
          <w:bCs/>
          <w:szCs w:val="24"/>
          <w:lang w:eastAsia="zh-HK"/>
        </w:rPr>
        <w:t xml:space="preserve"> tasks</w:t>
      </w:r>
      <w:r w:rsidR="007344E0" w:rsidRPr="00EE44F4">
        <w:rPr>
          <w:rFonts w:ascii="Times New Roman" w:eastAsiaTheme="majorEastAsia" w:hAnsi="Times New Roman" w:cs="Times New Roman"/>
          <w:bCs/>
          <w:szCs w:val="24"/>
          <w:lang w:eastAsia="zh-HK"/>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410"/>
        <w:gridCol w:w="1134"/>
      </w:tblGrid>
      <w:tr w:rsidR="00EE44F4" w:rsidRPr="00EE44F4" w14:paraId="2E927446" w14:textId="548352AC" w:rsidTr="00B35F3F">
        <w:tc>
          <w:tcPr>
            <w:tcW w:w="6374" w:type="dxa"/>
          </w:tcPr>
          <w:p w14:paraId="53D7025C" w14:textId="4BA84A0B" w:rsidR="00774FE5" w:rsidRPr="00EE44F4" w:rsidRDefault="00CE4937" w:rsidP="00963DEB">
            <w:pPr>
              <w:pStyle w:val="2"/>
              <w:snapToGrid w:val="0"/>
              <w:spacing w:line="240" w:lineRule="auto"/>
              <w:ind w:left="0"/>
              <w:jc w:val="center"/>
              <w:rPr>
                <w:sz w:val="22"/>
                <w:szCs w:val="22"/>
              </w:rPr>
            </w:pPr>
            <w:bookmarkStart w:id="12" w:name="_Hlk204760055"/>
            <w:r w:rsidRPr="00EE44F4">
              <w:rPr>
                <w:b/>
                <w:sz w:val="22"/>
                <w:szCs w:val="22"/>
              </w:rPr>
              <w:t>Major Task</w:t>
            </w:r>
          </w:p>
          <w:p w14:paraId="177E0DA7" w14:textId="356654CD" w:rsidR="00774FE5" w:rsidRPr="00EE44F4" w:rsidRDefault="00774FE5" w:rsidP="00963DEB">
            <w:pPr>
              <w:pStyle w:val="2"/>
              <w:snapToGrid w:val="0"/>
              <w:spacing w:line="240" w:lineRule="auto"/>
              <w:ind w:left="0"/>
              <w:jc w:val="center"/>
              <w:rPr>
                <w:i/>
                <w:iCs/>
                <w:sz w:val="22"/>
                <w:szCs w:val="22"/>
              </w:rPr>
            </w:pPr>
            <w:r w:rsidRPr="00EE44F4">
              <w:rPr>
                <w:i/>
                <w:iCs/>
                <w:sz w:val="22"/>
                <w:szCs w:val="22"/>
              </w:rPr>
              <w:t>add any other</w:t>
            </w:r>
            <w:r w:rsidR="00CE4937" w:rsidRPr="00EE44F4">
              <w:rPr>
                <w:i/>
                <w:iCs/>
                <w:sz w:val="22"/>
                <w:szCs w:val="22"/>
              </w:rPr>
              <w:t xml:space="preserve"> task</w:t>
            </w:r>
            <w:r w:rsidRPr="00EE44F4">
              <w:rPr>
                <w:i/>
                <w:iCs/>
                <w:sz w:val="22"/>
                <w:szCs w:val="22"/>
              </w:rPr>
              <w:t>s as needed</w:t>
            </w:r>
          </w:p>
        </w:tc>
        <w:tc>
          <w:tcPr>
            <w:tcW w:w="2410" w:type="dxa"/>
          </w:tcPr>
          <w:p w14:paraId="58953CCB" w14:textId="34AEBC7F" w:rsidR="00774FE5" w:rsidRPr="00EE44F4" w:rsidRDefault="00774FE5" w:rsidP="00963DEB">
            <w:pPr>
              <w:pStyle w:val="2"/>
              <w:snapToGrid w:val="0"/>
              <w:spacing w:line="240" w:lineRule="auto"/>
              <w:ind w:left="0"/>
              <w:jc w:val="center"/>
              <w:rPr>
                <w:b/>
                <w:sz w:val="22"/>
                <w:szCs w:val="22"/>
              </w:rPr>
            </w:pPr>
            <w:r w:rsidRPr="00EE44F4">
              <w:rPr>
                <w:b/>
                <w:sz w:val="22"/>
                <w:szCs w:val="22"/>
              </w:rPr>
              <w:t>Deliverables</w:t>
            </w:r>
          </w:p>
          <w:p w14:paraId="75A01F73" w14:textId="1C6DA5F4" w:rsidR="00EF0621" w:rsidRPr="00EE44F4" w:rsidRDefault="00EF0621" w:rsidP="00963DEB">
            <w:pPr>
              <w:pStyle w:val="2"/>
              <w:snapToGrid w:val="0"/>
              <w:spacing w:line="240" w:lineRule="auto"/>
              <w:ind w:left="0"/>
              <w:jc w:val="center"/>
              <w:rPr>
                <w:bCs/>
                <w:i/>
                <w:iCs/>
                <w:sz w:val="22"/>
                <w:szCs w:val="22"/>
              </w:rPr>
            </w:pPr>
            <w:r w:rsidRPr="00EE44F4">
              <w:rPr>
                <w:bCs/>
                <w:i/>
                <w:iCs/>
                <w:sz w:val="22"/>
                <w:szCs w:val="22"/>
              </w:rPr>
              <w:t xml:space="preserve">add other documents as </w:t>
            </w:r>
            <w:r w:rsidR="00E20607" w:rsidRPr="00EE44F4">
              <w:rPr>
                <w:bCs/>
                <w:i/>
                <w:iCs/>
                <w:sz w:val="22"/>
                <w:szCs w:val="22"/>
              </w:rPr>
              <w:t>appropriate</w:t>
            </w:r>
          </w:p>
        </w:tc>
        <w:tc>
          <w:tcPr>
            <w:tcW w:w="1134" w:type="dxa"/>
          </w:tcPr>
          <w:p w14:paraId="50B1B470" w14:textId="50042DF0" w:rsidR="00774FE5" w:rsidRPr="00EE44F4" w:rsidRDefault="00774FE5" w:rsidP="00774FE5">
            <w:pPr>
              <w:pStyle w:val="2"/>
              <w:snapToGrid w:val="0"/>
              <w:spacing w:line="240" w:lineRule="auto"/>
              <w:ind w:leftChars="-47" w:left="-113" w:rightChars="-56" w:right="-134"/>
              <w:jc w:val="center"/>
              <w:rPr>
                <w:b/>
                <w:sz w:val="22"/>
                <w:szCs w:val="22"/>
                <w:lang w:eastAsia="zh-HK"/>
              </w:rPr>
            </w:pPr>
            <w:r w:rsidRPr="00EE44F4">
              <w:rPr>
                <w:b/>
                <w:sz w:val="22"/>
                <w:szCs w:val="22"/>
                <w:lang w:eastAsia="zh-HK"/>
              </w:rPr>
              <w:t xml:space="preserve">Complete by End of </w:t>
            </w:r>
          </w:p>
          <w:p w14:paraId="4D078406" w14:textId="6532C6BC" w:rsidR="00774FE5" w:rsidRPr="00EE44F4" w:rsidRDefault="00CE4937" w:rsidP="00774FE5">
            <w:pPr>
              <w:pStyle w:val="2"/>
              <w:snapToGrid w:val="0"/>
              <w:spacing w:line="240" w:lineRule="auto"/>
              <w:ind w:left="0"/>
              <w:jc w:val="center"/>
              <w:rPr>
                <w:b/>
                <w:sz w:val="22"/>
                <w:szCs w:val="22"/>
                <w:lang w:eastAsia="zh-HK"/>
              </w:rPr>
            </w:pPr>
            <w:r w:rsidRPr="00EE44F4">
              <w:rPr>
                <w:b/>
                <w:sz w:val="22"/>
                <w:szCs w:val="22"/>
                <w:lang w:eastAsia="zh-HK"/>
              </w:rPr>
              <w:t>Month</w:t>
            </w:r>
          </w:p>
        </w:tc>
      </w:tr>
      <w:bookmarkEnd w:id="12"/>
      <w:tr w:rsidR="00EE44F4" w:rsidRPr="00EE44F4" w14:paraId="7DFAE467" w14:textId="77BEDC9F" w:rsidTr="00EE44F4">
        <w:tc>
          <w:tcPr>
            <w:tcW w:w="6374" w:type="dxa"/>
          </w:tcPr>
          <w:p w14:paraId="438360BF" w14:textId="176195B4" w:rsidR="00774FE5" w:rsidRPr="00EE44F4" w:rsidRDefault="00774FE5" w:rsidP="00963DEB">
            <w:pPr>
              <w:pStyle w:val="2"/>
              <w:snapToGrid w:val="0"/>
              <w:spacing w:line="240" w:lineRule="auto"/>
              <w:ind w:left="0"/>
              <w:rPr>
                <w:sz w:val="22"/>
                <w:szCs w:val="22"/>
                <w:lang w:eastAsia="zh-HK"/>
              </w:rPr>
            </w:pPr>
            <w:r w:rsidRPr="00EE44F4">
              <w:rPr>
                <w:sz w:val="22"/>
                <w:szCs w:val="22"/>
              </w:rPr>
              <w:t>Project Initiation</w:t>
            </w:r>
          </w:p>
        </w:tc>
        <w:tc>
          <w:tcPr>
            <w:tcW w:w="2410" w:type="dxa"/>
          </w:tcPr>
          <w:p w14:paraId="242F3912" w14:textId="3B370132" w:rsidR="00774FE5" w:rsidRPr="00EE44F4" w:rsidRDefault="002304D7" w:rsidP="00963DEB">
            <w:pPr>
              <w:pStyle w:val="2"/>
              <w:snapToGrid w:val="0"/>
              <w:spacing w:line="240" w:lineRule="auto"/>
              <w:ind w:left="0"/>
              <w:jc w:val="center"/>
              <w:rPr>
                <w:sz w:val="22"/>
                <w:szCs w:val="22"/>
              </w:rPr>
            </w:pPr>
            <w:r w:rsidRPr="00EE44F4">
              <w:rPr>
                <w:sz w:val="22"/>
                <w:szCs w:val="22"/>
              </w:rPr>
              <w:t>Project initiation document</w:t>
            </w:r>
          </w:p>
        </w:tc>
        <w:tc>
          <w:tcPr>
            <w:tcW w:w="1134" w:type="dxa"/>
          </w:tcPr>
          <w:p w14:paraId="7022B938" w14:textId="4DF8C8EE" w:rsidR="00774FE5" w:rsidRPr="00EE44F4" w:rsidRDefault="00CE4937" w:rsidP="00CE4937">
            <w:pPr>
              <w:pStyle w:val="2"/>
              <w:snapToGrid w:val="0"/>
              <w:spacing w:line="240" w:lineRule="auto"/>
              <w:ind w:left="0"/>
              <w:rPr>
                <w:sz w:val="22"/>
                <w:szCs w:val="22"/>
              </w:rPr>
            </w:pPr>
            <w:r w:rsidRPr="00EE44F4">
              <w:rPr>
                <w:sz w:val="22"/>
                <w:szCs w:val="22"/>
              </w:rPr>
              <w:t xml:space="preserve">    </w:t>
            </w:r>
          </w:p>
        </w:tc>
      </w:tr>
      <w:tr w:rsidR="00EE44F4" w:rsidRPr="00EE44F4" w14:paraId="3D4E7CD0" w14:textId="67A31C8E" w:rsidTr="00EE44F4">
        <w:tc>
          <w:tcPr>
            <w:tcW w:w="6374" w:type="dxa"/>
          </w:tcPr>
          <w:p w14:paraId="1D193B02" w14:textId="4DA92E34" w:rsidR="00774FE5" w:rsidRPr="00EE44F4" w:rsidRDefault="00774FE5" w:rsidP="00C14A45">
            <w:pPr>
              <w:pStyle w:val="2"/>
              <w:snapToGrid w:val="0"/>
              <w:spacing w:line="240" w:lineRule="auto"/>
              <w:ind w:left="0"/>
              <w:jc w:val="left"/>
              <w:rPr>
                <w:sz w:val="22"/>
                <w:szCs w:val="22"/>
              </w:rPr>
            </w:pPr>
            <w:r w:rsidRPr="00EE44F4">
              <w:rPr>
                <w:sz w:val="22"/>
                <w:szCs w:val="22"/>
              </w:rPr>
              <w:t xml:space="preserve">User Requirements Study for Customization and Configuration </w:t>
            </w:r>
          </w:p>
        </w:tc>
        <w:tc>
          <w:tcPr>
            <w:tcW w:w="2410" w:type="dxa"/>
          </w:tcPr>
          <w:p w14:paraId="097031E9" w14:textId="77777777" w:rsidR="00774FE5" w:rsidRPr="00EE44F4" w:rsidRDefault="00774FE5" w:rsidP="00963DEB">
            <w:pPr>
              <w:pStyle w:val="2"/>
              <w:snapToGrid w:val="0"/>
              <w:spacing w:line="240" w:lineRule="auto"/>
              <w:ind w:left="0"/>
              <w:jc w:val="center"/>
              <w:rPr>
                <w:sz w:val="22"/>
                <w:szCs w:val="22"/>
              </w:rPr>
            </w:pPr>
          </w:p>
        </w:tc>
        <w:tc>
          <w:tcPr>
            <w:tcW w:w="1134" w:type="dxa"/>
          </w:tcPr>
          <w:p w14:paraId="778B53F1" w14:textId="77777777" w:rsidR="00774FE5" w:rsidRPr="00EE44F4" w:rsidRDefault="00774FE5" w:rsidP="00963DEB">
            <w:pPr>
              <w:pStyle w:val="2"/>
              <w:snapToGrid w:val="0"/>
              <w:spacing w:line="240" w:lineRule="auto"/>
              <w:ind w:left="0"/>
              <w:jc w:val="center"/>
              <w:rPr>
                <w:sz w:val="22"/>
                <w:szCs w:val="22"/>
              </w:rPr>
            </w:pPr>
          </w:p>
        </w:tc>
      </w:tr>
      <w:tr w:rsidR="00EE44F4" w:rsidRPr="00EE44F4" w14:paraId="441C66F3" w14:textId="4151BBFA" w:rsidTr="00EE44F4">
        <w:tc>
          <w:tcPr>
            <w:tcW w:w="6374" w:type="dxa"/>
          </w:tcPr>
          <w:p w14:paraId="071718C0" w14:textId="7773A3FB" w:rsidR="00774FE5" w:rsidRPr="00EE44F4" w:rsidRDefault="00774FE5" w:rsidP="00C14A45">
            <w:pPr>
              <w:pStyle w:val="2"/>
              <w:snapToGrid w:val="0"/>
              <w:spacing w:line="240" w:lineRule="auto"/>
              <w:ind w:left="0"/>
              <w:jc w:val="left"/>
              <w:rPr>
                <w:sz w:val="22"/>
                <w:szCs w:val="22"/>
              </w:rPr>
            </w:pPr>
            <w:r w:rsidRPr="00EE44F4">
              <w:rPr>
                <w:sz w:val="22"/>
                <w:szCs w:val="22"/>
              </w:rPr>
              <w:t>System Analysis, W</w:t>
            </w:r>
            <w:r w:rsidRPr="00EE44F4">
              <w:rPr>
                <w:rFonts w:hint="eastAsia"/>
                <w:sz w:val="22"/>
                <w:szCs w:val="22"/>
              </w:rPr>
              <w:t>o</w:t>
            </w:r>
            <w:r w:rsidRPr="00EE44F4">
              <w:rPr>
                <w:sz w:val="22"/>
                <w:szCs w:val="22"/>
              </w:rPr>
              <w:t>rkflow Design and Prototyping</w:t>
            </w:r>
          </w:p>
        </w:tc>
        <w:tc>
          <w:tcPr>
            <w:tcW w:w="2410" w:type="dxa"/>
          </w:tcPr>
          <w:p w14:paraId="56AB51BD" w14:textId="7AD4E73B" w:rsidR="00774FE5" w:rsidRPr="00EE44F4" w:rsidRDefault="000934BE" w:rsidP="00963DEB">
            <w:pPr>
              <w:pStyle w:val="2"/>
              <w:snapToGrid w:val="0"/>
              <w:spacing w:line="240" w:lineRule="auto"/>
              <w:ind w:left="0"/>
              <w:jc w:val="center"/>
              <w:rPr>
                <w:sz w:val="22"/>
                <w:szCs w:val="22"/>
              </w:rPr>
            </w:pPr>
            <w:r w:rsidRPr="00EE44F4">
              <w:rPr>
                <w:sz w:val="22"/>
                <w:szCs w:val="22"/>
              </w:rPr>
              <w:t>Blueprint, data diagram, data schema, data mapping documentation</w:t>
            </w:r>
          </w:p>
        </w:tc>
        <w:tc>
          <w:tcPr>
            <w:tcW w:w="1134" w:type="dxa"/>
          </w:tcPr>
          <w:p w14:paraId="77A54CB2" w14:textId="77777777" w:rsidR="00774FE5" w:rsidRPr="00EE44F4" w:rsidRDefault="00774FE5" w:rsidP="00963DEB">
            <w:pPr>
              <w:pStyle w:val="2"/>
              <w:snapToGrid w:val="0"/>
              <w:spacing w:line="240" w:lineRule="auto"/>
              <w:ind w:left="0"/>
              <w:jc w:val="center"/>
              <w:rPr>
                <w:sz w:val="22"/>
                <w:szCs w:val="22"/>
              </w:rPr>
            </w:pPr>
          </w:p>
        </w:tc>
      </w:tr>
      <w:tr w:rsidR="00EE44F4" w:rsidRPr="00EE44F4" w14:paraId="6AD48897" w14:textId="5F777A2E" w:rsidTr="00EE44F4">
        <w:tc>
          <w:tcPr>
            <w:tcW w:w="6374" w:type="dxa"/>
          </w:tcPr>
          <w:p w14:paraId="10A65245" w14:textId="237EC2CA" w:rsidR="00774FE5" w:rsidRPr="00EE44F4" w:rsidRDefault="00774FE5" w:rsidP="00C14A45">
            <w:pPr>
              <w:pStyle w:val="2"/>
              <w:snapToGrid w:val="0"/>
              <w:spacing w:line="240" w:lineRule="auto"/>
              <w:ind w:left="0"/>
              <w:jc w:val="left"/>
              <w:rPr>
                <w:sz w:val="22"/>
                <w:szCs w:val="22"/>
              </w:rPr>
            </w:pPr>
            <w:r w:rsidRPr="00EE44F4">
              <w:rPr>
                <w:sz w:val="22"/>
                <w:szCs w:val="22"/>
              </w:rPr>
              <w:t xml:space="preserve">System Development and Unit Test </w:t>
            </w:r>
          </w:p>
        </w:tc>
        <w:tc>
          <w:tcPr>
            <w:tcW w:w="2410" w:type="dxa"/>
          </w:tcPr>
          <w:p w14:paraId="0C682F9D" w14:textId="77777777" w:rsidR="00774FE5" w:rsidRPr="00EE44F4" w:rsidRDefault="00774FE5" w:rsidP="00963DEB">
            <w:pPr>
              <w:pStyle w:val="2"/>
              <w:snapToGrid w:val="0"/>
              <w:spacing w:line="240" w:lineRule="auto"/>
              <w:ind w:left="0"/>
              <w:jc w:val="center"/>
              <w:rPr>
                <w:sz w:val="22"/>
                <w:szCs w:val="22"/>
              </w:rPr>
            </w:pPr>
          </w:p>
        </w:tc>
        <w:tc>
          <w:tcPr>
            <w:tcW w:w="1134" w:type="dxa"/>
          </w:tcPr>
          <w:p w14:paraId="05972AA1" w14:textId="77777777" w:rsidR="00774FE5" w:rsidRPr="00EE44F4" w:rsidRDefault="00774FE5" w:rsidP="00963DEB">
            <w:pPr>
              <w:pStyle w:val="2"/>
              <w:snapToGrid w:val="0"/>
              <w:spacing w:line="240" w:lineRule="auto"/>
              <w:ind w:left="0"/>
              <w:jc w:val="center"/>
              <w:rPr>
                <w:sz w:val="22"/>
                <w:szCs w:val="22"/>
              </w:rPr>
            </w:pPr>
          </w:p>
        </w:tc>
      </w:tr>
      <w:tr w:rsidR="00EE44F4" w:rsidRPr="00EE44F4" w14:paraId="43B3F148" w14:textId="7236C6FA" w:rsidTr="00EE44F4">
        <w:tc>
          <w:tcPr>
            <w:tcW w:w="6374" w:type="dxa"/>
          </w:tcPr>
          <w:p w14:paraId="5C390D6C" w14:textId="2E821B3F" w:rsidR="00774FE5" w:rsidRPr="00EE44F4" w:rsidRDefault="00774FE5" w:rsidP="00212A69">
            <w:pPr>
              <w:pStyle w:val="2"/>
              <w:snapToGrid w:val="0"/>
              <w:spacing w:line="240" w:lineRule="auto"/>
              <w:ind w:left="0"/>
              <w:jc w:val="left"/>
              <w:rPr>
                <w:sz w:val="22"/>
                <w:szCs w:val="22"/>
              </w:rPr>
            </w:pPr>
            <w:r w:rsidRPr="00EE44F4">
              <w:rPr>
                <w:rFonts w:hint="eastAsia"/>
                <w:sz w:val="22"/>
                <w:szCs w:val="22"/>
              </w:rPr>
              <w:t>S</w:t>
            </w:r>
            <w:r w:rsidRPr="00EE44F4">
              <w:rPr>
                <w:sz w:val="22"/>
                <w:szCs w:val="22"/>
              </w:rPr>
              <w:t xml:space="preserve">ystem </w:t>
            </w:r>
            <w:r w:rsidR="00670EAA" w:rsidRPr="00EE44F4">
              <w:rPr>
                <w:sz w:val="22"/>
                <w:szCs w:val="22"/>
              </w:rPr>
              <w:t xml:space="preserve">and </w:t>
            </w:r>
            <w:r w:rsidRPr="00EE44F4">
              <w:rPr>
                <w:sz w:val="22"/>
                <w:szCs w:val="22"/>
              </w:rPr>
              <w:t xml:space="preserve">Integration </w:t>
            </w:r>
            <w:r w:rsidR="00CE4937" w:rsidRPr="00EE44F4">
              <w:rPr>
                <w:sz w:val="22"/>
                <w:szCs w:val="22"/>
              </w:rPr>
              <w:t xml:space="preserve">Test </w:t>
            </w:r>
            <w:r w:rsidRPr="00EE44F4">
              <w:rPr>
                <w:sz w:val="22"/>
                <w:szCs w:val="22"/>
              </w:rPr>
              <w:t xml:space="preserve">– Human Resources Management System </w:t>
            </w:r>
            <w:r w:rsidR="00B35F3F" w:rsidRPr="00EE44F4">
              <w:rPr>
                <w:sz w:val="22"/>
                <w:szCs w:val="22"/>
              </w:rPr>
              <w:t>and Program and Activities System</w:t>
            </w:r>
          </w:p>
        </w:tc>
        <w:tc>
          <w:tcPr>
            <w:tcW w:w="2410" w:type="dxa"/>
          </w:tcPr>
          <w:p w14:paraId="13C4C898" w14:textId="77777777" w:rsidR="00774FE5" w:rsidRPr="00EE44F4" w:rsidRDefault="00774FE5" w:rsidP="00963DEB">
            <w:pPr>
              <w:pStyle w:val="2"/>
              <w:snapToGrid w:val="0"/>
              <w:spacing w:line="240" w:lineRule="auto"/>
              <w:ind w:left="0"/>
              <w:jc w:val="center"/>
              <w:rPr>
                <w:sz w:val="22"/>
                <w:szCs w:val="22"/>
              </w:rPr>
            </w:pPr>
          </w:p>
        </w:tc>
        <w:tc>
          <w:tcPr>
            <w:tcW w:w="1134" w:type="dxa"/>
          </w:tcPr>
          <w:p w14:paraId="3A7C6BC4" w14:textId="77777777" w:rsidR="00774FE5" w:rsidRPr="00EE44F4" w:rsidRDefault="00774FE5" w:rsidP="00963DEB">
            <w:pPr>
              <w:pStyle w:val="2"/>
              <w:snapToGrid w:val="0"/>
              <w:spacing w:line="240" w:lineRule="auto"/>
              <w:ind w:left="0"/>
              <w:jc w:val="center"/>
              <w:rPr>
                <w:sz w:val="22"/>
                <w:szCs w:val="22"/>
              </w:rPr>
            </w:pPr>
          </w:p>
        </w:tc>
      </w:tr>
      <w:tr w:rsidR="00EE44F4" w:rsidRPr="00EE44F4" w14:paraId="44D90CED" w14:textId="204F31B0" w:rsidTr="00EE44F4">
        <w:tc>
          <w:tcPr>
            <w:tcW w:w="6374" w:type="dxa"/>
          </w:tcPr>
          <w:p w14:paraId="1945BFC9" w14:textId="2AF75CC1" w:rsidR="00774FE5" w:rsidRPr="00EE44F4" w:rsidRDefault="00774FE5" w:rsidP="00993117">
            <w:pPr>
              <w:pStyle w:val="2"/>
              <w:snapToGrid w:val="0"/>
              <w:spacing w:line="240" w:lineRule="auto"/>
              <w:ind w:left="0"/>
              <w:jc w:val="left"/>
              <w:rPr>
                <w:sz w:val="22"/>
                <w:szCs w:val="22"/>
              </w:rPr>
            </w:pPr>
            <w:r w:rsidRPr="00EE44F4">
              <w:rPr>
                <w:sz w:val="22"/>
                <w:szCs w:val="22"/>
              </w:rPr>
              <w:t>Pre-UAT Data Conversion (The tenderer is responsible for data migration and the import process)</w:t>
            </w:r>
          </w:p>
        </w:tc>
        <w:tc>
          <w:tcPr>
            <w:tcW w:w="2410" w:type="dxa"/>
          </w:tcPr>
          <w:p w14:paraId="64E04D7B" w14:textId="67EC4DC8" w:rsidR="00774FE5" w:rsidRPr="00EE44F4" w:rsidRDefault="000D7FE1" w:rsidP="00963DEB">
            <w:pPr>
              <w:pStyle w:val="2"/>
              <w:snapToGrid w:val="0"/>
              <w:spacing w:line="240" w:lineRule="auto"/>
              <w:ind w:left="0"/>
              <w:jc w:val="center"/>
              <w:rPr>
                <w:sz w:val="22"/>
                <w:szCs w:val="22"/>
              </w:rPr>
            </w:pPr>
            <w:r w:rsidRPr="00EE44F4">
              <w:rPr>
                <w:rFonts w:hint="eastAsia"/>
                <w:sz w:val="22"/>
                <w:szCs w:val="22"/>
              </w:rPr>
              <w:t>D</w:t>
            </w:r>
            <w:r w:rsidRPr="00EE44F4">
              <w:rPr>
                <w:sz w:val="22"/>
                <w:szCs w:val="22"/>
              </w:rPr>
              <w:t>ata conversion plan</w:t>
            </w:r>
          </w:p>
        </w:tc>
        <w:tc>
          <w:tcPr>
            <w:tcW w:w="1134" w:type="dxa"/>
          </w:tcPr>
          <w:p w14:paraId="1931EA4E" w14:textId="77777777" w:rsidR="00774FE5" w:rsidRPr="00EE44F4" w:rsidRDefault="00774FE5" w:rsidP="00963DEB">
            <w:pPr>
              <w:pStyle w:val="2"/>
              <w:snapToGrid w:val="0"/>
              <w:spacing w:line="240" w:lineRule="auto"/>
              <w:ind w:left="0"/>
              <w:jc w:val="center"/>
              <w:rPr>
                <w:sz w:val="22"/>
                <w:szCs w:val="22"/>
              </w:rPr>
            </w:pPr>
          </w:p>
        </w:tc>
      </w:tr>
      <w:tr w:rsidR="00EE44F4" w:rsidRPr="00EE44F4" w14:paraId="7553E44B" w14:textId="77777777" w:rsidTr="00EE44F4">
        <w:tc>
          <w:tcPr>
            <w:tcW w:w="6374" w:type="dxa"/>
          </w:tcPr>
          <w:p w14:paraId="2114E8C2" w14:textId="77777777" w:rsidR="001012D9" w:rsidRPr="00EE44F4" w:rsidRDefault="001012D9" w:rsidP="00D971DA">
            <w:pPr>
              <w:pStyle w:val="2"/>
              <w:snapToGrid w:val="0"/>
              <w:spacing w:line="240" w:lineRule="auto"/>
              <w:ind w:left="0"/>
              <w:jc w:val="left"/>
              <w:rPr>
                <w:sz w:val="22"/>
                <w:szCs w:val="22"/>
                <w:lang w:eastAsia="zh-HK"/>
              </w:rPr>
            </w:pPr>
            <w:r w:rsidRPr="00EE44F4">
              <w:rPr>
                <w:sz w:val="22"/>
                <w:szCs w:val="22"/>
                <w:lang w:eastAsia="zh-HK"/>
              </w:rPr>
              <w:t xml:space="preserve">User </w:t>
            </w:r>
            <w:r w:rsidRPr="00EE44F4">
              <w:rPr>
                <w:rFonts w:hint="eastAsia"/>
                <w:sz w:val="22"/>
                <w:szCs w:val="22"/>
                <w:lang w:eastAsia="zh-HK"/>
              </w:rPr>
              <w:t>T</w:t>
            </w:r>
            <w:r w:rsidRPr="00EE44F4">
              <w:rPr>
                <w:sz w:val="22"/>
                <w:szCs w:val="22"/>
                <w:lang w:eastAsia="zh-HK"/>
              </w:rPr>
              <w:t>raining</w:t>
            </w:r>
          </w:p>
        </w:tc>
        <w:tc>
          <w:tcPr>
            <w:tcW w:w="2410" w:type="dxa"/>
          </w:tcPr>
          <w:p w14:paraId="3A320C01" w14:textId="3969413A" w:rsidR="001012D9" w:rsidRPr="00EE44F4" w:rsidRDefault="00EF0621" w:rsidP="00D971DA">
            <w:pPr>
              <w:pStyle w:val="2"/>
              <w:snapToGrid w:val="0"/>
              <w:spacing w:line="240" w:lineRule="auto"/>
              <w:ind w:left="0"/>
              <w:jc w:val="center"/>
              <w:rPr>
                <w:sz w:val="22"/>
                <w:szCs w:val="22"/>
              </w:rPr>
            </w:pPr>
            <w:r w:rsidRPr="00EE44F4">
              <w:rPr>
                <w:rFonts w:hint="eastAsia"/>
                <w:sz w:val="22"/>
                <w:szCs w:val="22"/>
              </w:rPr>
              <w:t>U</w:t>
            </w:r>
            <w:r w:rsidRPr="00EE44F4">
              <w:rPr>
                <w:sz w:val="22"/>
                <w:szCs w:val="22"/>
              </w:rPr>
              <w:t>ser Manual</w:t>
            </w:r>
            <w:r w:rsidR="00AE1B04" w:rsidRPr="00EE44F4">
              <w:rPr>
                <w:sz w:val="22"/>
                <w:szCs w:val="22"/>
              </w:rPr>
              <w:t>s</w:t>
            </w:r>
          </w:p>
        </w:tc>
        <w:tc>
          <w:tcPr>
            <w:tcW w:w="1134" w:type="dxa"/>
          </w:tcPr>
          <w:p w14:paraId="2D035EAD" w14:textId="77777777" w:rsidR="001012D9" w:rsidRPr="00EE44F4" w:rsidRDefault="001012D9" w:rsidP="00D971DA">
            <w:pPr>
              <w:pStyle w:val="2"/>
              <w:snapToGrid w:val="0"/>
              <w:spacing w:line="240" w:lineRule="auto"/>
              <w:ind w:left="0"/>
              <w:jc w:val="center"/>
              <w:rPr>
                <w:sz w:val="22"/>
                <w:szCs w:val="22"/>
              </w:rPr>
            </w:pPr>
          </w:p>
        </w:tc>
      </w:tr>
      <w:tr w:rsidR="00EE44F4" w:rsidRPr="00EE44F4" w14:paraId="35D1D2CE" w14:textId="77777777" w:rsidTr="00B35F3F">
        <w:tc>
          <w:tcPr>
            <w:tcW w:w="6374" w:type="dxa"/>
          </w:tcPr>
          <w:p w14:paraId="486C9F62" w14:textId="7AB3ABE4" w:rsidR="00774FE5" w:rsidRPr="00EE44F4" w:rsidRDefault="00774FE5" w:rsidP="0070522C">
            <w:pPr>
              <w:pStyle w:val="2"/>
              <w:snapToGrid w:val="0"/>
              <w:spacing w:line="240" w:lineRule="auto"/>
              <w:ind w:left="0"/>
              <w:jc w:val="left"/>
              <w:rPr>
                <w:sz w:val="22"/>
                <w:szCs w:val="22"/>
                <w:lang w:eastAsia="zh-HK"/>
              </w:rPr>
            </w:pPr>
            <w:r w:rsidRPr="00EE44F4">
              <w:rPr>
                <w:sz w:val="22"/>
                <w:szCs w:val="22"/>
              </w:rPr>
              <w:t>User Acceptance Test</w:t>
            </w:r>
            <w:r w:rsidR="000946F7" w:rsidRPr="00EE44F4">
              <w:rPr>
                <w:sz w:val="22"/>
                <w:szCs w:val="22"/>
              </w:rPr>
              <w:t xml:space="preserve"> (UAT)</w:t>
            </w:r>
          </w:p>
        </w:tc>
        <w:tc>
          <w:tcPr>
            <w:tcW w:w="2410" w:type="dxa"/>
          </w:tcPr>
          <w:p w14:paraId="0A2B46E6" w14:textId="3EFB244A" w:rsidR="00774FE5" w:rsidRPr="00EE44F4" w:rsidRDefault="000946F7" w:rsidP="0070522C">
            <w:pPr>
              <w:pStyle w:val="2"/>
              <w:snapToGrid w:val="0"/>
              <w:spacing w:line="240" w:lineRule="auto"/>
              <w:ind w:left="0"/>
              <w:jc w:val="center"/>
              <w:rPr>
                <w:sz w:val="22"/>
                <w:szCs w:val="22"/>
              </w:rPr>
            </w:pPr>
            <w:r w:rsidRPr="00EE44F4">
              <w:rPr>
                <w:rFonts w:hint="eastAsia"/>
                <w:sz w:val="22"/>
                <w:szCs w:val="22"/>
              </w:rPr>
              <w:t>S</w:t>
            </w:r>
            <w:r w:rsidRPr="00EE44F4">
              <w:rPr>
                <w:sz w:val="22"/>
                <w:szCs w:val="22"/>
              </w:rPr>
              <w:t>pecification of UAT</w:t>
            </w:r>
          </w:p>
        </w:tc>
        <w:tc>
          <w:tcPr>
            <w:tcW w:w="1134" w:type="dxa"/>
          </w:tcPr>
          <w:p w14:paraId="263762B0" w14:textId="77777777" w:rsidR="00774FE5" w:rsidRPr="00EE44F4" w:rsidRDefault="00774FE5" w:rsidP="0070522C">
            <w:pPr>
              <w:pStyle w:val="2"/>
              <w:snapToGrid w:val="0"/>
              <w:spacing w:line="240" w:lineRule="auto"/>
              <w:ind w:left="0"/>
              <w:jc w:val="center"/>
              <w:rPr>
                <w:sz w:val="22"/>
                <w:szCs w:val="22"/>
              </w:rPr>
            </w:pPr>
          </w:p>
        </w:tc>
      </w:tr>
      <w:tr w:rsidR="00EE44F4" w:rsidRPr="00EE44F4" w14:paraId="24C73C92" w14:textId="77777777" w:rsidTr="00B35F3F">
        <w:tc>
          <w:tcPr>
            <w:tcW w:w="6374" w:type="dxa"/>
          </w:tcPr>
          <w:p w14:paraId="59018426" w14:textId="77777777" w:rsidR="00774FE5" w:rsidRPr="00EE44F4" w:rsidRDefault="00774FE5" w:rsidP="00534AF9">
            <w:pPr>
              <w:pStyle w:val="2"/>
              <w:snapToGrid w:val="0"/>
              <w:spacing w:line="240" w:lineRule="auto"/>
              <w:ind w:left="0"/>
              <w:jc w:val="left"/>
              <w:rPr>
                <w:sz w:val="22"/>
                <w:szCs w:val="22"/>
              </w:rPr>
            </w:pPr>
            <w:r w:rsidRPr="00EE44F4">
              <w:rPr>
                <w:sz w:val="22"/>
                <w:szCs w:val="22"/>
              </w:rPr>
              <w:t>Backup / Recovery Procedures and Drill Test</w:t>
            </w:r>
          </w:p>
        </w:tc>
        <w:tc>
          <w:tcPr>
            <w:tcW w:w="2410" w:type="dxa"/>
          </w:tcPr>
          <w:p w14:paraId="2A37839E" w14:textId="77777777" w:rsidR="00774FE5" w:rsidRPr="00EE44F4" w:rsidRDefault="00774FE5" w:rsidP="00534AF9">
            <w:pPr>
              <w:pStyle w:val="2"/>
              <w:snapToGrid w:val="0"/>
              <w:spacing w:line="240" w:lineRule="auto"/>
              <w:ind w:left="0"/>
              <w:jc w:val="center"/>
              <w:rPr>
                <w:sz w:val="22"/>
                <w:szCs w:val="22"/>
              </w:rPr>
            </w:pPr>
          </w:p>
        </w:tc>
        <w:tc>
          <w:tcPr>
            <w:tcW w:w="1134" w:type="dxa"/>
          </w:tcPr>
          <w:p w14:paraId="3E5382A1" w14:textId="77777777" w:rsidR="00774FE5" w:rsidRPr="00EE44F4" w:rsidRDefault="00774FE5" w:rsidP="00534AF9">
            <w:pPr>
              <w:pStyle w:val="2"/>
              <w:snapToGrid w:val="0"/>
              <w:spacing w:line="240" w:lineRule="auto"/>
              <w:ind w:left="0"/>
              <w:jc w:val="center"/>
              <w:rPr>
                <w:sz w:val="22"/>
                <w:szCs w:val="22"/>
              </w:rPr>
            </w:pPr>
          </w:p>
        </w:tc>
      </w:tr>
      <w:tr w:rsidR="00EE44F4" w:rsidRPr="00EE44F4" w14:paraId="47CAE890" w14:textId="71032E33" w:rsidTr="00B35F3F">
        <w:tc>
          <w:tcPr>
            <w:tcW w:w="6374" w:type="dxa"/>
          </w:tcPr>
          <w:p w14:paraId="37659F9E" w14:textId="55F8202E" w:rsidR="00774FE5" w:rsidRPr="00EE44F4" w:rsidRDefault="00774FE5" w:rsidP="00993117">
            <w:pPr>
              <w:pStyle w:val="2"/>
              <w:snapToGrid w:val="0"/>
              <w:spacing w:line="240" w:lineRule="auto"/>
              <w:ind w:left="0"/>
              <w:jc w:val="left"/>
              <w:rPr>
                <w:sz w:val="22"/>
                <w:szCs w:val="22"/>
              </w:rPr>
            </w:pPr>
            <w:r w:rsidRPr="00EE44F4">
              <w:rPr>
                <w:sz w:val="22"/>
                <w:szCs w:val="22"/>
                <w:lang w:eastAsia="zh-HK"/>
              </w:rPr>
              <w:t>Pre-Production Data Conversion (if necessary and applicable)</w:t>
            </w:r>
            <w:r w:rsidRPr="00EE44F4">
              <w:t xml:space="preserve"> </w:t>
            </w:r>
          </w:p>
        </w:tc>
        <w:tc>
          <w:tcPr>
            <w:tcW w:w="2410" w:type="dxa"/>
          </w:tcPr>
          <w:p w14:paraId="5F0BEB7E" w14:textId="77777777" w:rsidR="00774FE5" w:rsidRPr="00EE44F4" w:rsidRDefault="00774FE5" w:rsidP="00963DEB">
            <w:pPr>
              <w:pStyle w:val="2"/>
              <w:snapToGrid w:val="0"/>
              <w:spacing w:line="240" w:lineRule="auto"/>
              <w:ind w:left="0"/>
              <w:jc w:val="center"/>
              <w:rPr>
                <w:sz w:val="22"/>
                <w:szCs w:val="22"/>
              </w:rPr>
            </w:pPr>
          </w:p>
        </w:tc>
        <w:tc>
          <w:tcPr>
            <w:tcW w:w="1134" w:type="dxa"/>
          </w:tcPr>
          <w:p w14:paraId="22104261" w14:textId="77777777" w:rsidR="00774FE5" w:rsidRPr="00EE44F4" w:rsidRDefault="00774FE5" w:rsidP="00963DEB">
            <w:pPr>
              <w:pStyle w:val="2"/>
              <w:snapToGrid w:val="0"/>
              <w:spacing w:line="240" w:lineRule="auto"/>
              <w:ind w:left="0"/>
              <w:jc w:val="center"/>
              <w:rPr>
                <w:sz w:val="22"/>
                <w:szCs w:val="22"/>
              </w:rPr>
            </w:pPr>
          </w:p>
        </w:tc>
      </w:tr>
      <w:tr w:rsidR="00EE44F4" w:rsidRPr="00EE44F4" w14:paraId="7E9E42E1" w14:textId="32AA11C5" w:rsidTr="00B35F3F">
        <w:tc>
          <w:tcPr>
            <w:tcW w:w="6374" w:type="dxa"/>
          </w:tcPr>
          <w:p w14:paraId="4E48A55E" w14:textId="19AECAAC" w:rsidR="00CE4937" w:rsidRPr="00EE44F4" w:rsidRDefault="00CE4937" w:rsidP="00993117">
            <w:pPr>
              <w:pStyle w:val="2"/>
              <w:snapToGrid w:val="0"/>
              <w:spacing w:line="240" w:lineRule="auto"/>
              <w:ind w:left="0"/>
              <w:jc w:val="left"/>
              <w:rPr>
                <w:sz w:val="22"/>
                <w:szCs w:val="22"/>
              </w:rPr>
            </w:pPr>
            <w:r w:rsidRPr="00EE44F4">
              <w:rPr>
                <w:sz w:val="22"/>
                <w:szCs w:val="22"/>
              </w:rPr>
              <w:t>Security Risk Assessment and Audit (SRAA), Privacy Impact Assessment (PIA) for System Deployment</w:t>
            </w:r>
          </w:p>
        </w:tc>
        <w:tc>
          <w:tcPr>
            <w:tcW w:w="3544" w:type="dxa"/>
            <w:gridSpan w:val="2"/>
          </w:tcPr>
          <w:p w14:paraId="00C61BFA" w14:textId="77777777" w:rsidR="00CE4937" w:rsidRPr="00EE44F4" w:rsidRDefault="00CE4937" w:rsidP="00963DEB">
            <w:pPr>
              <w:pStyle w:val="2"/>
              <w:snapToGrid w:val="0"/>
              <w:spacing w:line="240" w:lineRule="auto"/>
              <w:ind w:left="0"/>
              <w:jc w:val="center"/>
              <w:rPr>
                <w:sz w:val="22"/>
                <w:szCs w:val="22"/>
              </w:rPr>
            </w:pPr>
            <w:r w:rsidRPr="00EE44F4">
              <w:rPr>
                <w:rFonts w:hint="eastAsia"/>
                <w:sz w:val="22"/>
                <w:szCs w:val="22"/>
              </w:rPr>
              <w:t>N</w:t>
            </w:r>
            <w:r w:rsidRPr="00EE44F4">
              <w:rPr>
                <w:sz w:val="22"/>
                <w:szCs w:val="22"/>
              </w:rPr>
              <w:t>.A.</w:t>
            </w:r>
          </w:p>
          <w:p w14:paraId="41789027" w14:textId="73D7E33C" w:rsidR="00CE4937" w:rsidRPr="00EE44F4" w:rsidRDefault="00CE4937" w:rsidP="00B35F3F">
            <w:pPr>
              <w:pStyle w:val="2"/>
              <w:snapToGrid w:val="0"/>
              <w:spacing w:line="240" w:lineRule="auto"/>
              <w:ind w:left="0"/>
              <w:jc w:val="left"/>
              <w:rPr>
                <w:sz w:val="22"/>
                <w:szCs w:val="22"/>
              </w:rPr>
            </w:pPr>
            <w:r w:rsidRPr="00EE44F4">
              <w:rPr>
                <w:rFonts w:hint="eastAsia"/>
                <w:sz w:val="22"/>
                <w:szCs w:val="22"/>
              </w:rPr>
              <w:t>(</w:t>
            </w:r>
            <w:r w:rsidRPr="00EE44F4">
              <w:rPr>
                <w:sz w:val="22"/>
                <w:szCs w:val="22"/>
              </w:rPr>
              <w:t>4 weeks</w:t>
            </w:r>
            <w:r w:rsidR="000E2441" w:rsidRPr="00EE44F4">
              <w:rPr>
                <w:sz w:val="22"/>
                <w:szCs w:val="22"/>
              </w:rPr>
              <w:t xml:space="preserve"> </w:t>
            </w:r>
            <w:r w:rsidR="00B35F3F" w:rsidRPr="00EE44F4">
              <w:rPr>
                <w:sz w:val="22"/>
                <w:szCs w:val="22"/>
              </w:rPr>
              <w:t>/</w:t>
            </w:r>
            <w:r w:rsidR="000E2441" w:rsidRPr="00EE44F4">
              <w:rPr>
                <w:sz w:val="22"/>
                <w:szCs w:val="22"/>
              </w:rPr>
              <w:t>1 month</w:t>
            </w:r>
            <w:r w:rsidRPr="00EE44F4">
              <w:rPr>
                <w:sz w:val="22"/>
                <w:szCs w:val="22"/>
              </w:rPr>
              <w:t xml:space="preserve"> to deliver reports)</w:t>
            </w:r>
          </w:p>
        </w:tc>
      </w:tr>
      <w:tr w:rsidR="00EE44F4" w:rsidRPr="00EE44F4" w14:paraId="50BC71E2" w14:textId="7BBB629B" w:rsidTr="00B35F3F">
        <w:tc>
          <w:tcPr>
            <w:tcW w:w="6374" w:type="dxa"/>
          </w:tcPr>
          <w:p w14:paraId="2EF98F48" w14:textId="2C977C51" w:rsidR="00774FE5" w:rsidRPr="00EE44F4" w:rsidRDefault="00774FE5" w:rsidP="00C14A45">
            <w:pPr>
              <w:pStyle w:val="2"/>
              <w:snapToGrid w:val="0"/>
              <w:spacing w:line="240" w:lineRule="auto"/>
              <w:ind w:left="0"/>
              <w:jc w:val="left"/>
              <w:rPr>
                <w:sz w:val="22"/>
                <w:szCs w:val="22"/>
              </w:rPr>
            </w:pPr>
            <w:r w:rsidRPr="00EE44F4">
              <w:rPr>
                <w:sz w:val="22"/>
                <w:szCs w:val="22"/>
              </w:rPr>
              <w:t>System enhancements based on the audited results and recommendations of the SRAA and PIA.</w:t>
            </w:r>
          </w:p>
        </w:tc>
        <w:tc>
          <w:tcPr>
            <w:tcW w:w="2410" w:type="dxa"/>
          </w:tcPr>
          <w:p w14:paraId="36FA9306" w14:textId="77777777" w:rsidR="00774FE5" w:rsidRPr="00EE44F4" w:rsidRDefault="00774FE5" w:rsidP="00963DEB">
            <w:pPr>
              <w:pStyle w:val="2"/>
              <w:snapToGrid w:val="0"/>
              <w:spacing w:line="240" w:lineRule="auto"/>
              <w:ind w:left="0"/>
              <w:jc w:val="center"/>
              <w:rPr>
                <w:sz w:val="22"/>
                <w:szCs w:val="22"/>
              </w:rPr>
            </w:pPr>
          </w:p>
        </w:tc>
        <w:tc>
          <w:tcPr>
            <w:tcW w:w="1134" w:type="dxa"/>
          </w:tcPr>
          <w:p w14:paraId="5EC2C620" w14:textId="77777777" w:rsidR="00774FE5" w:rsidRPr="00EE44F4" w:rsidRDefault="00774FE5" w:rsidP="00963DEB">
            <w:pPr>
              <w:pStyle w:val="2"/>
              <w:snapToGrid w:val="0"/>
              <w:spacing w:line="240" w:lineRule="auto"/>
              <w:ind w:left="0"/>
              <w:jc w:val="center"/>
              <w:rPr>
                <w:sz w:val="22"/>
                <w:szCs w:val="22"/>
              </w:rPr>
            </w:pPr>
          </w:p>
        </w:tc>
      </w:tr>
      <w:tr w:rsidR="00EE44F4" w:rsidRPr="00EE44F4" w14:paraId="59F923A2" w14:textId="76534343" w:rsidTr="00B35F3F">
        <w:tc>
          <w:tcPr>
            <w:tcW w:w="6374" w:type="dxa"/>
          </w:tcPr>
          <w:p w14:paraId="1878B012" w14:textId="792396ED" w:rsidR="00774FE5" w:rsidRPr="00EE44F4" w:rsidRDefault="00774FE5" w:rsidP="00C14A45">
            <w:pPr>
              <w:pStyle w:val="2"/>
              <w:snapToGrid w:val="0"/>
              <w:spacing w:line="240" w:lineRule="auto"/>
              <w:ind w:left="0"/>
              <w:jc w:val="left"/>
              <w:rPr>
                <w:sz w:val="22"/>
                <w:szCs w:val="22"/>
              </w:rPr>
            </w:pPr>
            <w:r w:rsidRPr="00EE44F4">
              <w:rPr>
                <w:sz w:val="22"/>
                <w:szCs w:val="22"/>
              </w:rPr>
              <w:t>System Installation and Production Rollout</w:t>
            </w:r>
          </w:p>
        </w:tc>
        <w:tc>
          <w:tcPr>
            <w:tcW w:w="2410" w:type="dxa"/>
          </w:tcPr>
          <w:p w14:paraId="2B980452" w14:textId="77777777" w:rsidR="00774FE5" w:rsidRPr="00EE44F4" w:rsidRDefault="00774FE5" w:rsidP="00963DEB">
            <w:pPr>
              <w:pStyle w:val="2"/>
              <w:snapToGrid w:val="0"/>
              <w:spacing w:line="240" w:lineRule="auto"/>
              <w:ind w:left="0"/>
              <w:jc w:val="center"/>
              <w:rPr>
                <w:sz w:val="22"/>
                <w:szCs w:val="22"/>
              </w:rPr>
            </w:pPr>
          </w:p>
        </w:tc>
        <w:tc>
          <w:tcPr>
            <w:tcW w:w="1134" w:type="dxa"/>
          </w:tcPr>
          <w:p w14:paraId="73486895" w14:textId="77777777" w:rsidR="00774FE5" w:rsidRPr="00EE44F4" w:rsidRDefault="00774FE5" w:rsidP="00963DEB">
            <w:pPr>
              <w:pStyle w:val="2"/>
              <w:snapToGrid w:val="0"/>
              <w:spacing w:line="240" w:lineRule="auto"/>
              <w:ind w:left="0"/>
              <w:jc w:val="center"/>
              <w:rPr>
                <w:sz w:val="22"/>
                <w:szCs w:val="22"/>
              </w:rPr>
            </w:pPr>
          </w:p>
        </w:tc>
      </w:tr>
      <w:tr w:rsidR="00EE44F4" w:rsidRPr="00EE44F4" w14:paraId="13E7D194" w14:textId="23847212" w:rsidTr="00B35F3F">
        <w:tc>
          <w:tcPr>
            <w:tcW w:w="6374" w:type="dxa"/>
          </w:tcPr>
          <w:p w14:paraId="58D7F17B" w14:textId="5246493D" w:rsidR="00774FE5" w:rsidRPr="00EE44F4" w:rsidRDefault="00774FE5" w:rsidP="00C14A45">
            <w:pPr>
              <w:pStyle w:val="2"/>
              <w:snapToGrid w:val="0"/>
              <w:spacing w:line="240" w:lineRule="auto"/>
              <w:ind w:left="0"/>
              <w:jc w:val="left"/>
              <w:rPr>
                <w:sz w:val="22"/>
                <w:szCs w:val="22"/>
              </w:rPr>
            </w:pPr>
            <w:bookmarkStart w:id="13" w:name="_Hlk202802465"/>
            <w:r w:rsidRPr="00EE44F4">
              <w:rPr>
                <w:sz w:val="22"/>
                <w:szCs w:val="22"/>
              </w:rPr>
              <w:t>System Documentation</w:t>
            </w:r>
            <w:r w:rsidR="007312C4" w:rsidRPr="00EE44F4">
              <w:rPr>
                <w:sz w:val="22"/>
                <w:szCs w:val="22"/>
              </w:rPr>
              <w:t xml:space="preserve"> </w:t>
            </w:r>
          </w:p>
        </w:tc>
        <w:tc>
          <w:tcPr>
            <w:tcW w:w="2410" w:type="dxa"/>
          </w:tcPr>
          <w:p w14:paraId="40AB9B33" w14:textId="77777777" w:rsidR="00774FE5" w:rsidRPr="00EE44F4" w:rsidRDefault="00774FE5" w:rsidP="00963DEB">
            <w:pPr>
              <w:pStyle w:val="2"/>
              <w:snapToGrid w:val="0"/>
              <w:spacing w:line="240" w:lineRule="auto"/>
              <w:ind w:left="0"/>
              <w:jc w:val="center"/>
              <w:rPr>
                <w:sz w:val="22"/>
                <w:szCs w:val="22"/>
              </w:rPr>
            </w:pPr>
          </w:p>
        </w:tc>
        <w:tc>
          <w:tcPr>
            <w:tcW w:w="1134" w:type="dxa"/>
          </w:tcPr>
          <w:p w14:paraId="2B18E765" w14:textId="77777777" w:rsidR="00774FE5" w:rsidRPr="00EE44F4" w:rsidRDefault="00774FE5" w:rsidP="00963DEB">
            <w:pPr>
              <w:pStyle w:val="2"/>
              <w:snapToGrid w:val="0"/>
              <w:spacing w:line="240" w:lineRule="auto"/>
              <w:ind w:left="0"/>
              <w:jc w:val="center"/>
              <w:rPr>
                <w:sz w:val="22"/>
                <w:szCs w:val="22"/>
              </w:rPr>
            </w:pPr>
          </w:p>
        </w:tc>
      </w:tr>
      <w:tr w:rsidR="00EE44F4" w:rsidRPr="00EE44F4" w14:paraId="7944B4F8" w14:textId="77777777" w:rsidTr="00B35F3F">
        <w:tc>
          <w:tcPr>
            <w:tcW w:w="6374" w:type="dxa"/>
          </w:tcPr>
          <w:p w14:paraId="194C0FA5" w14:textId="00671A7A" w:rsidR="00774FE5" w:rsidRPr="00EE44F4" w:rsidRDefault="00774FE5" w:rsidP="00DD7574">
            <w:pPr>
              <w:pStyle w:val="2"/>
              <w:snapToGrid w:val="0"/>
              <w:spacing w:line="240" w:lineRule="auto"/>
              <w:ind w:left="0"/>
              <w:jc w:val="left"/>
              <w:rPr>
                <w:sz w:val="22"/>
                <w:szCs w:val="22"/>
              </w:rPr>
            </w:pPr>
            <w:r w:rsidRPr="00EE44F4">
              <w:rPr>
                <w:rFonts w:hint="eastAsia"/>
                <w:sz w:val="22"/>
                <w:szCs w:val="22"/>
              </w:rPr>
              <w:t>S</w:t>
            </w:r>
            <w:r w:rsidRPr="00EE44F4">
              <w:rPr>
                <w:sz w:val="22"/>
                <w:szCs w:val="22"/>
              </w:rPr>
              <w:t>ystem Nursing</w:t>
            </w:r>
            <w:r w:rsidR="00CE4937" w:rsidRPr="00EE44F4">
              <w:rPr>
                <w:sz w:val="22"/>
                <w:szCs w:val="22"/>
              </w:rPr>
              <w:t xml:space="preserve"> </w:t>
            </w:r>
            <w:r w:rsidR="007312C4" w:rsidRPr="00EE44F4">
              <w:rPr>
                <w:sz w:val="22"/>
                <w:szCs w:val="22"/>
              </w:rPr>
              <w:t>(2 months after system rollout)</w:t>
            </w:r>
            <w:r w:rsidR="00B35F3F" w:rsidRPr="00EE44F4">
              <w:rPr>
                <w:sz w:val="22"/>
                <w:szCs w:val="22"/>
              </w:rPr>
              <w:t>,</w:t>
            </w:r>
            <w:r w:rsidR="007312C4" w:rsidRPr="00EE44F4">
              <w:rPr>
                <w:sz w:val="22"/>
                <w:szCs w:val="22"/>
              </w:rPr>
              <w:t xml:space="preserve"> </w:t>
            </w:r>
            <w:r w:rsidR="00724358" w:rsidRPr="00EE44F4">
              <w:rPr>
                <w:sz w:val="22"/>
                <w:szCs w:val="22"/>
              </w:rPr>
              <w:t>Handover plan</w:t>
            </w:r>
          </w:p>
        </w:tc>
        <w:tc>
          <w:tcPr>
            <w:tcW w:w="2410" w:type="dxa"/>
          </w:tcPr>
          <w:p w14:paraId="1600FDB8" w14:textId="77777777" w:rsidR="00774FE5" w:rsidRPr="00EE44F4" w:rsidRDefault="00774FE5" w:rsidP="00DD7574">
            <w:pPr>
              <w:pStyle w:val="2"/>
              <w:snapToGrid w:val="0"/>
              <w:spacing w:line="240" w:lineRule="auto"/>
              <w:ind w:left="0"/>
              <w:jc w:val="center"/>
              <w:rPr>
                <w:sz w:val="22"/>
                <w:szCs w:val="22"/>
              </w:rPr>
            </w:pPr>
          </w:p>
        </w:tc>
        <w:tc>
          <w:tcPr>
            <w:tcW w:w="1134" w:type="dxa"/>
          </w:tcPr>
          <w:p w14:paraId="36947B23" w14:textId="77777777" w:rsidR="00774FE5" w:rsidRPr="00EE44F4" w:rsidRDefault="00774FE5" w:rsidP="00DD7574">
            <w:pPr>
              <w:pStyle w:val="2"/>
              <w:snapToGrid w:val="0"/>
              <w:spacing w:line="240" w:lineRule="auto"/>
              <w:ind w:left="0"/>
              <w:jc w:val="center"/>
              <w:rPr>
                <w:sz w:val="22"/>
                <w:szCs w:val="22"/>
              </w:rPr>
            </w:pPr>
          </w:p>
        </w:tc>
      </w:tr>
      <w:bookmarkEnd w:id="13"/>
      <w:tr w:rsidR="00EE44F4" w:rsidRPr="00EE44F4" w14:paraId="3BC8540C" w14:textId="05AEF0DE" w:rsidTr="00774FE5">
        <w:tc>
          <w:tcPr>
            <w:tcW w:w="8784" w:type="dxa"/>
            <w:gridSpan w:val="2"/>
          </w:tcPr>
          <w:p w14:paraId="1E117EAD" w14:textId="733FA3FC" w:rsidR="00774FE5" w:rsidRPr="00EE44F4" w:rsidRDefault="00774FE5">
            <w:pPr>
              <w:widowControl/>
              <w:rPr>
                <w:rFonts w:ascii="Times New Roman" w:hAnsi="Times New Roman" w:cs="Times New Roman"/>
                <w:sz w:val="22"/>
              </w:rPr>
            </w:pPr>
            <w:r w:rsidRPr="00EE44F4">
              <w:rPr>
                <w:rFonts w:ascii="Times New Roman" w:hAnsi="Times New Roman" w:cs="Times New Roman"/>
                <w:b/>
                <w:sz w:val="22"/>
              </w:rPr>
              <w:t xml:space="preserve">Total number of </w:t>
            </w:r>
            <w:r w:rsidR="00CE4937" w:rsidRPr="00EE44F4">
              <w:rPr>
                <w:rFonts w:ascii="Times New Roman" w:hAnsi="Times New Roman" w:cs="Times New Roman"/>
                <w:b/>
                <w:sz w:val="22"/>
              </w:rPr>
              <w:t>month</w:t>
            </w:r>
            <w:r w:rsidRPr="00EE44F4">
              <w:rPr>
                <w:rFonts w:ascii="Times New Roman" w:hAnsi="Times New Roman" w:cs="Times New Roman"/>
                <w:b/>
                <w:sz w:val="22"/>
              </w:rPr>
              <w:t>s required</w:t>
            </w:r>
            <w:r w:rsidRPr="00EE44F4">
              <w:rPr>
                <w:rFonts w:ascii="Times New Roman" w:hAnsi="Times New Roman" w:cs="Times New Roman"/>
                <w:b/>
                <w:sz w:val="22"/>
                <w:lang w:eastAsia="zh-HK"/>
              </w:rPr>
              <w:t xml:space="preserve"> for completion of the project</w:t>
            </w:r>
          </w:p>
        </w:tc>
        <w:tc>
          <w:tcPr>
            <w:tcW w:w="1134" w:type="dxa"/>
          </w:tcPr>
          <w:p w14:paraId="235B3158" w14:textId="7CA8E96D" w:rsidR="00774FE5" w:rsidRPr="00EE44F4" w:rsidRDefault="00774FE5">
            <w:pPr>
              <w:widowControl/>
              <w:rPr>
                <w:sz w:val="22"/>
              </w:rPr>
            </w:pPr>
          </w:p>
        </w:tc>
      </w:tr>
    </w:tbl>
    <w:p w14:paraId="33453E9F" w14:textId="357F617F" w:rsidR="000E2441" w:rsidRPr="00EE44F4" w:rsidRDefault="000E2441">
      <w:pPr>
        <w:spacing w:line="0" w:lineRule="atLeast"/>
        <w:rPr>
          <w:rFonts w:ascii="Times New Roman" w:eastAsiaTheme="majorEastAsia" w:hAnsi="Times New Roman" w:cs="Times New Roman"/>
          <w:b/>
          <w:szCs w:val="24"/>
          <w:lang w:eastAsia="zh-HK"/>
        </w:rPr>
      </w:pPr>
    </w:p>
    <w:p w14:paraId="72CC15FB" w14:textId="1A743E04" w:rsidR="000934BE" w:rsidRPr="00EE44F4" w:rsidRDefault="000934BE">
      <w:pPr>
        <w:spacing w:line="0" w:lineRule="atLeast"/>
        <w:rPr>
          <w:rFonts w:ascii="Times New Roman" w:eastAsiaTheme="majorEastAsia" w:hAnsi="Times New Roman" w:cs="Times New Roman"/>
          <w:b/>
          <w:szCs w:val="24"/>
          <w:lang w:eastAsia="zh-HK"/>
        </w:rPr>
      </w:pPr>
    </w:p>
    <w:p w14:paraId="787BCE6E" w14:textId="29AF3DD3" w:rsidR="000934BE" w:rsidRPr="00EE44F4" w:rsidRDefault="000934BE">
      <w:pPr>
        <w:spacing w:line="0" w:lineRule="atLeast"/>
        <w:rPr>
          <w:rFonts w:ascii="Times New Roman" w:eastAsiaTheme="majorEastAsia" w:hAnsi="Times New Roman" w:cs="Times New Roman"/>
          <w:b/>
          <w:szCs w:val="24"/>
          <w:lang w:eastAsia="zh-HK"/>
        </w:rPr>
      </w:pPr>
    </w:p>
    <w:p w14:paraId="42E39EA5" w14:textId="14FD7B5F" w:rsidR="000934BE" w:rsidRPr="00EE44F4" w:rsidRDefault="000934BE">
      <w:pPr>
        <w:spacing w:line="0" w:lineRule="atLeast"/>
        <w:rPr>
          <w:rFonts w:ascii="Times New Roman" w:eastAsiaTheme="majorEastAsia" w:hAnsi="Times New Roman" w:cs="Times New Roman"/>
          <w:b/>
          <w:szCs w:val="24"/>
          <w:lang w:eastAsia="zh-HK"/>
        </w:rPr>
      </w:pPr>
    </w:p>
    <w:p w14:paraId="5B72A8A7" w14:textId="58BCF0E6" w:rsidR="000934BE" w:rsidRPr="00EE44F4" w:rsidRDefault="000934BE">
      <w:pPr>
        <w:spacing w:line="0" w:lineRule="atLeast"/>
        <w:rPr>
          <w:rFonts w:ascii="Times New Roman" w:eastAsiaTheme="majorEastAsia" w:hAnsi="Times New Roman" w:cs="Times New Roman"/>
          <w:b/>
          <w:szCs w:val="24"/>
          <w:lang w:eastAsia="zh-HK"/>
        </w:rPr>
      </w:pPr>
    </w:p>
    <w:p w14:paraId="63728669" w14:textId="3B9B68B3" w:rsidR="000934BE" w:rsidRPr="00EE44F4" w:rsidRDefault="000934BE">
      <w:pPr>
        <w:spacing w:line="0" w:lineRule="atLeast"/>
        <w:rPr>
          <w:rFonts w:ascii="Times New Roman" w:eastAsiaTheme="majorEastAsia" w:hAnsi="Times New Roman" w:cs="Times New Roman"/>
          <w:b/>
          <w:szCs w:val="24"/>
          <w:lang w:eastAsia="zh-HK"/>
        </w:rPr>
      </w:pPr>
    </w:p>
    <w:p w14:paraId="7617F2E0" w14:textId="77777777" w:rsidR="000934BE" w:rsidRPr="00EE44F4" w:rsidRDefault="000934BE">
      <w:pPr>
        <w:spacing w:line="0" w:lineRule="atLeast"/>
        <w:rPr>
          <w:rFonts w:ascii="Times New Roman" w:eastAsiaTheme="majorEastAsia" w:hAnsi="Times New Roman" w:cs="Times New Roman"/>
          <w:b/>
          <w:szCs w:val="24"/>
          <w:lang w:eastAsia="zh-HK"/>
        </w:rPr>
      </w:pPr>
    </w:p>
    <w:p w14:paraId="1504E0B2" w14:textId="66DE734A" w:rsidR="000934BE" w:rsidRPr="00EE44F4" w:rsidRDefault="000934BE">
      <w:pPr>
        <w:spacing w:line="0" w:lineRule="atLeast"/>
        <w:rPr>
          <w:rFonts w:ascii="Times New Roman" w:eastAsiaTheme="majorEastAsia" w:hAnsi="Times New Roman" w:cs="Times New Roman"/>
          <w:b/>
          <w:szCs w:val="24"/>
          <w:lang w:eastAsia="zh-HK"/>
        </w:rPr>
      </w:pPr>
    </w:p>
    <w:p w14:paraId="7EF9BF96" w14:textId="77777777" w:rsidR="000934BE" w:rsidRPr="00EE44F4" w:rsidRDefault="000934BE">
      <w:pPr>
        <w:spacing w:line="0" w:lineRule="atLeast"/>
        <w:rPr>
          <w:rFonts w:ascii="Times New Roman" w:eastAsiaTheme="majorEastAsia" w:hAnsi="Times New Roman" w:cs="Times New Roman"/>
          <w:b/>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3706735C"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2768549C" w14:textId="77777777" w:rsidTr="00512BE9">
              <w:trPr>
                <w:trHeight w:val="386"/>
              </w:trPr>
              <w:tc>
                <w:tcPr>
                  <w:tcW w:w="4648" w:type="dxa"/>
                  <w:tcBorders>
                    <w:bottom w:val="single" w:sz="6" w:space="0" w:color="000000"/>
                  </w:tcBorders>
                </w:tcPr>
                <w:p w14:paraId="15638EC2"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bookmarkStart w:id="14" w:name="_Hlk203984566"/>
                </w:p>
              </w:tc>
            </w:tr>
            <w:tr w:rsidR="00EE44F4" w:rsidRPr="00EE44F4" w14:paraId="7ABF5A2A" w14:textId="77777777" w:rsidTr="00512BE9">
              <w:trPr>
                <w:trHeight w:val="459"/>
              </w:trPr>
              <w:tc>
                <w:tcPr>
                  <w:tcW w:w="4648" w:type="dxa"/>
                  <w:tcBorders>
                    <w:top w:val="single" w:sz="6" w:space="0" w:color="000000"/>
                    <w:bottom w:val="single" w:sz="6" w:space="0" w:color="000000"/>
                  </w:tcBorders>
                </w:tcPr>
                <w:p w14:paraId="6882BDF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18741AE4" w14:textId="77777777" w:rsidTr="00512BE9">
              <w:trPr>
                <w:trHeight w:val="459"/>
              </w:trPr>
              <w:tc>
                <w:tcPr>
                  <w:tcW w:w="4648" w:type="dxa"/>
                  <w:tcBorders>
                    <w:top w:val="single" w:sz="6" w:space="0" w:color="000000"/>
                    <w:bottom w:val="single" w:sz="6" w:space="0" w:color="000000"/>
                  </w:tcBorders>
                </w:tcPr>
                <w:p w14:paraId="19F2F37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441987B8" w14:textId="77777777" w:rsidTr="00512BE9">
              <w:trPr>
                <w:trHeight w:val="459"/>
              </w:trPr>
              <w:tc>
                <w:tcPr>
                  <w:tcW w:w="4648" w:type="dxa"/>
                  <w:tcBorders>
                    <w:top w:val="single" w:sz="6" w:space="0" w:color="000000"/>
                    <w:bottom w:val="single" w:sz="6" w:space="0" w:color="000000"/>
                  </w:tcBorders>
                </w:tcPr>
                <w:p w14:paraId="393868C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01C82F6F" w14:textId="77777777" w:rsidTr="00512BE9">
              <w:trPr>
                <w:trHeight w:val="459"/>
              </w:trPr>
              <w:tc>
                <w:tcPr>
                  <w:tcW w:w="4648" w:type="dxa"/>
                  <w:tcBorders>
                    <w:top w:val="single" w:sz="6" w:space="0" w:color="000000"/>
                    <w:bottom w:val="single" w:sz="6" w:space="0" w:color="000000"/>
                  </w:tcBorders>
                </w:tcPr>
                <w:p w14:paraId="2278725D"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0F1B0BA1" w14:textId="77777777" w:rsidTr="00512BE9">
              <w:trPr>
                <w:trHeight w:val="459"/>
              </w:trPr>
              <w:tc>
                <w:tcPr>
                  <w:tcW w:w="4648" w:type="dxa"/>
                  <w:tcBorders>
                    <w:top w:val="single" w:sz="6" w:space="0" w:color="000000"/>
                    <w:bottom w:val="single" w:sz="6" w:space="0" w:color="000000"/>
                  </w:tcBorders>
                </w:tcPr>
                <w:p w14:paraId="77D05A09"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75CF2FF4" w14:textId="77777777" w:rsidTr="00212A69">
              <w:trPr>
                <w:trHeight w:val="60"/>
              </w:trPr>
              <w:tc>
                <w:tcPr>
                  <w:tcW w:w="4648" w:type="dxa"/>
                  <w:tcBorders>
                    <w:top w:val="single" w:sz="6" w:space="0" w:color="000000"/>
                  </w:tcBorders>
                </w:tcPr>
                <w:p w14:paraId="1B99C960"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286F99CE"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5C6C388B"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EC21BFD"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7B89D8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40808ECD"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1EF315E2" w14:textId="77777777" w:rsidR="00434968" w:rsidRPr="00EE44F4" w:rsidRDefault="00434968" w:rsidP="00512BE9">
            <w:pPr>
              <w:spacing w:line="0" w:lineRule="atLeast"/>
              <w:rPr>
                <w:rFonts w:ascii="Times New Roman" w:eastAsiaTheme="majorEastAsia" w:hAnsi="Times New Roman" w:cs="Times New Roman"/>
                <w:szCs w:val="24"/>
              </w:rPr>
            </w:pPr>
          </w:p>
          <w:p w14:paraId="6E9B368C" w14:textId="77777777" w:rsidR="00434968" w:rsidRPr="00EE44F4" w:rsidRDefault="00434968" w:rsidP="00512BE9">
            <w:pPr>
              <w:spacing w:line="0" w:lineRule="atLeast"/>
              <w:rPr>
                <w:rFonts w:ascii="Times New Roman" w:eastAsiaTheme="majorEastAsia" w:hAnsi="Times New Roman" w:cs="Times New Roman"/>
                <w:szCs w:val="24"/>
              </w:rPr>
            </w:pPr>
          </w:p>
          <w:p w14:paraId="53888295"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21EC0F61" w14:textId="77777777" w:rsidTr="00512BE9">
        <w:trPr>
          <w:trHeight w:val="902"/>
        </w:trPr>
        <w:tc>
          <w:tcPr>
            <w:tcW w:w="5214" w:type="dxa"/>
            <w:vMerge/>
          </w:tcPr>
          <w:p w14:paraId="0D84531D"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287525FA"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313EA244" w14:textId="77777777" w:rsidR="00434968" w:rsidRPr="00EE44F4" w:rsidRDefault="00434968" w:rsidP="00512BE9">
            <w:pPr>
              <w:spacing w:line="0" w:lineRule="atLeast"/>
              <w:rPr>
                <w:rFonts w:ascii="Times New Roman" w:eastAsiaTheme="majorEastAsia" w:hAnsi="Times New Roman" w:cs="Times New Roman"/>
                <w:noProof/>
                <w:szCs w:val="24"/>
              </w:rPr>
            </w:pPr>
          </w:p>
          <w:p w14:paraId="4AE3D841"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152BD8AA" w14:textId="77777777" w:rsidTr="00512BE9">
        <w:trPr>
          <w:trHeight w:val="65"/>
        </w:trPr>
        <w:tc>
          <w:tcPr>
            <w:tcW w:w="5214" w:type="dxa"/>
            <w:vMerge/>
          </w:tcPr>
          <w:p w14:paraId="7816C6F0"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1CDAE910"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26D28365" w14:textId="5C611F60" w:rsidR="000934BE" w:rsidRPr="00EE44F4" w:rsidRDefault="000934BE" w:rsidP="00EE44F4">
      <w:pPr>
        <w:widowControl/>
        <w:rPr>
          <w:rFonts w:ascii="Times New Roman" w:eastAsiaTheme="majorEastAsia" w:hAnsi="Times New Roman" w:cs="Times New Roman"/>
          <w:b/>
          <w:bCs/>
          <w:kern w:val="0"/>
          <w:szCs w:val="24"/>
          <w:lang w:eastAsia="en-US" w:bidi="en-US"/>
        </w:rPr>
      </w:pPr>
      <w:bookmarkStart w:id="15" w:name="_Hlk182238732"/>
      <w:bookmarkEnd w:id="14"/>
    </w:p>
    <w:p w14:paraId="48D129C0" w14:textId="33AA2642" w:rsidR="000934BE" w:rsidRPr="00EE44F4" w:rsidRDefault="000934BE" w:rsidP="00F6331D">
      <w:pPr>
        <w:pStyle w:val="110"/>
        <w:tabs>
          <w:tab w:val="left" w:pos="1008"/>
        </w:tabs>
        <w:wordWrap w:val="0"/>
        <w:snapToGrid w:val="0"/>
        <w:spacing w:before="0" w:line="0" w:lineRule="atLeast"/>
        <w:ind w:left="1009" w:firstLine="0"/>
        <w:jc w:val="right"/>
        <w:outlineLvl w:val="9"/>
        <w:rPr>
          <w:rFonts w:ascii="Times New Roman" w:eastAsiaTheme="majorEastAsia" w:hAnsi="Times New Roman" w:cs="Times New Roman"/>
        </w:rPr>
      </w:pPr>
      <w:r w:rsidRPr="00EE44F4">
        <w:rPr>
          <w:rFonts w:ascii="Times New Roman" w:eastAsiaTheme="majorEastAsia" w:hAnsi="Times New Roman" w:cs="Times New Roman"/>
        </w:rPr>
        <w:lastRenderedPageBreak/>
        <w:t>ANNEX 9</w:t>
      </w:r>
      <w:r w:rsidR="00F6331D">
        <w:rPr>
          <w:rFonts w:ascii="Times New Roman" w:eastAsiaTheme="majorEastAsia" w:hAnsi="Times New Roman" w:cs="Times New Roman"/>
        </w:rPr>
        <w:t xml:space="preserve"> (continue)</w:t>
      </w:r>
    </w:p>
    <w:p w14:paraId="1B3B8172" w14:textId="77777777" w:rsidR="000934BE" w:rsidRPr="00EE44F4" w:rsidRDefault="000934BE" w:rsidP="000934BE">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54E1ABF5" w14:textId="77777777" w:rsidR="000934BE" w:rsidRPr="00EE44F4" w:rsidRDefault="000934BE" w:rsidP="000934BE">
      <w:pPr>
        <w:pStyle w:val="110"/>
        <w:tabs>
          <w:tab w:val="left" w:pos="1008"/>
        </w:tabs>
        <w:snapToGrid w:val="0"/>
        <w:spacing w:before="0" w:line="0" w:lineRule="atLeast"/>
        <w:ind w:left="1009" w:firstLine="0"/>
        <w:jc w:val="right"/>
        <w:outlineLvl w:val="9"/>
        <w:rPr>
          <w:rFonts w:ascii="Times New Roman" w:eastAsiaTheme="majorEastAsia" w:hAnsi="Times New Roman" w:cs="Times New Roman"/>
          <w:sz w:val="22"/>
          <w:szCs w:val="22"/>
        </w:rPr>
      </w:pPr>
    </w:p>
    <w:p w14:paraId="708EC306" w14:textId="77777777" w:rsidR="000934BE" w:rsidRPr="00EE44F4" w:rsidRDefault="000934BE" w:rsidP="000934BE">
      <w:pPr>
        <w:jc w:val="center"/>
        <w:rPr>
          <w:rFonts w:ascii="Times New Roman" w:eastAsiaTheme="majorEastAsia" w:hAnsi="Times New Roman" w:cs="Times New Roman"/>
          <w:b/>
        </w:rPr>
      </w:pPr>
      <w:r w:rsidRPr="00EE44F4">
        <w:rPr>
          <w:rFonts w:ascii="Times New Roman" w:eastAsiaTheme="majorEastAsia" w:hAnsi="Times New Roman" w:cs="Times New Roman"/>
          <w:b/>
        </w:rPr>
        <w:t>IMPLEMENTATION SCHEDULE</w:t>
      </w:r>
    </w:p>
    <w:p w14:paraId="2FDCA209" w14:textId="6703F441" w:rsidR="000934BE" w:rsidRPr="00EE44F4" w:rsidRDefault="000934BE" w:rsidP="000934BE">
      <w:pPr>
        <w:spacing w:line="0" w:lineRule="atLeast"/>
        <w:jc w:val="both"/>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rPr>
        <w:t xml:space="preserve">Proposed implementation plan and timeline with major milestones and deliverables. </w:t>
      </w:r>
      <w:r w:rsidRPr="00EE44F4">
        <w:rPr>
          <w:rFonts w:ascii="Times New Roman" w:eastAsiaTheme="majorEastAsia" w:hAnsi="Times New Roman" w:cs="Times New Roman"/>
          <w:bCs/>
          <w:szCs w:val="24"/>
          <w:lang w:eastAsia="zh-HK"/>
        </w:rPr>
        <w:t>The major milestones for the project include, but are not limited to, the following tasks:</w:t>
      </w:r>
    </w:p>
    <w:p w14:paraId="42838454" w14:textId="7FDD9A89" w:rsidR="0009640A" w:rsidRPr="0009640A" w:rsidRDefault="0009640A" w:rsidP="0009640A">
      <w:pPr>
        <w:widowControl/>
        <w:ind w:right="480"/>
        <w:rPr>
          <w:rFonts w:ascii="Times New Roman" w:eastAsiaTheme="majorEastAsia" w:hAnsi="Times New Roman" w:cs="Times New Roman"/>
          <w:bCs/>
          <w:szCs w:val="24"/>
          <w:lang w:eastAsia="zh-HK"/>
        </w:rPr>
      </w:pPr>
      <w:r w:rsidRPr="0009640A">
        <w:rPr>
          <w:rFonts w:ascii="Times New Roman" w:eastAsiaTheme="majorEastAsia" w:hAnsi="Times New Roman" w:cs="Times New Roman" w:hint="eastAsia"/>
          <w:bCs/>
          <w:szCs w:val="24"/>
          <w:lang w:eastAsia="zh-HK"/>
        </w:rPr>
        <w:t xml:space="preserve">Please refer to Annex 4E </w:t>
      </w:r>
      <w:proofErr w:type="gramStart"/>
      <w:r w:rsidRPr="0009640A">
        <w:rPr>
          <w:rFonts w:ascii="Times New Roman" w:eastAsiaTheme="majorEastAsia" w:hAnsi="Times New Roman" w:cs="Times New Roman"/>
          <w:bCs/>
          <w:szCs w:val="24"/>
          <w:lang w:eastAsia="zh-HK"/>
        </w:rPr>
        <w:t>–</w:t>
      </w:r>
      <w:proofErr w:type="gramEnd"/>
      <w:r w:rsidRPr="0009640A">
        <w:rPr>
          <w:rFonts w:ascii="Times New Roman" w:eastAsiaTheme="majorEastAsia" w:hAnsi="Times New Roman" w:cs="Times New Roman" w:hint="eastAsia"/>
          <w:bCs/>
          <w:szCs w:val="24"/>
          <w:lang w:eastAsia="zh-HK"/>
        </w:rPr>
        <w:t xml:space="preserve"> System Integration Data File (</w:t>
      </w:r>
      <w:r w:rsidRPr="0009640A">
        <w:rPr>
          <w:rFonts w:ascii="Times New Roman" w:eastAsiaTheme="majorEastAsia" w:hAnsi="Times New Roman" w:cs="Times New Roman" w:hint="eastAsia"/>
          <w:bCs/>
          <w:szCs w:val="24"/>
          <w:lang w:eastAsia="zh-HK"/>
        </w:rPr>
        <w:t>系統整合資料檔</w:t>
      </w:r>
      <w:r w:rsidRPr="0009640A">
        <w:rPr>
          <w:rFonts w:ascii="Times New Roman" w:eastAsiaTheme="majorEastAsia" w:hAnsi="Times New Roman" w:cs="Times New Roman" w:hint="eastAsia"/>
          <w:bCs/>
          <w:szCs w:val="24"/>
          <w:lang w:eastAsia="zh-HK"/>
        </w:rPr>
        <w:t>) for more information.</w:t>
      </w:r>
    </w:p>
    <w:p w14:paraId="1DBE407A" w14:textId="77777777" w:rsidR="000934BE" w:rsidRPr="00EE44F4" w:rsidRDefault="000934BE" w:rsidP="000934BE">
      <w:pPr>
        <w:spacing w:line="0" w:lineRule="atLeast"/>
        <w:jc w:val="both"/>
        <w:rPr>
          <w:rFonts w:ascii="Times New Roman" w:eastAsiaTheme="majorEastAsia" w:hAnsi="Times New Roman" w:cs="Times New Roman"/>
          <w:bCs/>
          <w:szCs w:val="24"/>
          <w:lang w:eastAsia="zh-H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5967"/>
        <w:gridCol w:w="2410"/>
        <w:gridCol w:w="1134"/>
      </w:tblGrid>
      <w:tr w:rsidR="00F41B03" w:rsidRPr="00EE44F4" w14:paraId="3BA3A249" w14:textId="77777777" w:rsidTr="009A57C0">
        <w:tc>
          <w:tcPr>
            <w:tcW w:w="6374" w:type="dxa"/>
            <w:gridSpan w:val="2"/>
          </w:tcPr>
          <w:p w14:paraId="4156D539" w14:textId="77777777" w:rsidR="00F41B03" w:rsidRPr="00EE44F4" w:rsidRDefault="00F41B03" w:rsidP="009A57C0">
            <w:pPr>
              <w:pStyle w:val="2"/>
              <w:snapToGrid w:val="0"/>
              <w:spacing w:line="240" w:lineRule="auto"/>
              <w:ind w:left="0"/>
              <w:jc w:val="center"/>
              <w:rPr>
                <w:sz w:val="22"/>
                <w:szCs w:val="22"/>
              </w:rPr>
            </w:pPr>
            <w:r w:rsidRPr="00EE44F4">
              <w:rPr>
                <w:b/>
                <w:sz w:val="22"/>
                <w:szCs w:val="22"/>
              </w:rPr>
              <w:t>Major Task</w:t>
            </w:r>
          </w:p>
          <w:p w14:paraId="3B3EB417" w14:textId="77777777" w:rsidR="00F41B03" w:rsidRPr="00EE44F4" w:rsidRDefault="00F41B03" w:rsidP="009A57C0">
            <w:pPr>
              <w:pStyle w:val="2"/>
              <w:snapToGrid w:val="0"/>
              <w:spacing w:line="240" w:lineRule="auto"/>
              <w:ind w:left="0"/>
              <w:jc w:val="center"/>
              <w:rPr>
                <w:i/>
                <w:iCs/>
                <w:sz w:val="22"/>
                <w:szCs w:val="22"/>
              </w:rPr>
            </w:pPr>
            <w:r w:rsidRPr="00EE44F4">
              <w:rPr>
                <w:i/>
                <w:iCs/>
                <w:sz w:val="22"/>
                <w:szCs w:val="22"/>
              </w:rPr>
              <w:t>add any other tasks as needed</w:t>
            </w:r>
          </w:p>
        </w:tc>
        <w:tc>
          <w:tcPr>
            <w:tcW w:w="2410" w:type="dxa"/>
          </w:tcPr>
          <w:p w14:paraId="6F8F9BA9" w14:textId="77777777" w:rsidR="00F41B03" w:rsidRPr="00EE44F4" w:rsidRDefault="00F41B03" w:rsidP="009A57C0">
            <w:pPr>
              <w:pStyle w:val="2"/>
              <w:snapToGrid w:val="0"/>
              <w:spacing w:line="240" w:lineRule="auto"/>
              <w:ind w:left="0"/>
              <w:jc w:val="center"/>
              <w:rPr>
                <w:b/>
                <w:sz w:val="22"/>
                <w:szCs w:val="22"/>
              </w:rPr>
            </w:pPr>
            <w:r w:rsidRPr="00EE44F4">
              <w:rPr>
                <w:b/>
                <w:sz w:val="22"/>
                <w:szCs w:val="22"/>
              </w:rPr>
              <w:t>Deliverables</w:t>
            </w:r>
          </w:p>
          <w:p w14:paraId="7353A345" w14:textId="77777777" w:rsidR="00F41B03" w:rsidRPr="00EE44F4" w:rsidRDefault="00F41B03" w:rsidP="009A57C0">
            <w:pPr>
              <w:pStyle w:val="2"/>
              <w:snapToGrid w:val="0"/>
              <w:spacing w:line="240" w:lineRule="auto"/>
              <w:ind w:left="0"/>
              <w:jc w:val="center"/>
              <w:rPr>
                <w:bCs/>
                <w:i/>
                <w:iCs/>
                <w:sz w:val="22"/>
                <w:szCs w:val="22"/>
              </w:rPr>
            </w:pPr>
            <w:r w:rsidRPr="00EE44F4">
              <w:rPr>
                <w:bCs/>
                <w:i/>
                <w:iCs/>
                <w:sz w:val="22"/>
                <w:szCs w:val="22"/>
              </w:rPr>
              <w:t>add other documents as appropriate</w:t>
            </w:r>
          </w:p>
        </w:tc>
        <w:tc>
          <w:tcPr>
            <w:tcW w:w="1134" w:type="dxa"/>
          </w:tcPr>
          <w:p w14:paraId="6AAB7816" w14:textId="77777777" w:rsidR="00F41B03" w:rsidRPr="00EE44F4" w:rsidRDefault="00F41B03" w:rsidP="009A57C0">
            <w:pPr>
              <w:pStyle w:val="2"/>
              <w:snapToGrid w:val="0"/>
              <w:spacing w:line="240" w:lineRule="auto"/>
              <w:ind w:leftChars="-47" w:left="-113" w:rightChars="-56" w:right="-134"/>
              <w:jc w:val="center"/>
              <w:rPr>
                <w:b/>
                <w:sz w:val="22"/>
                <w:szCs w:val="22"/>
                <w:lang w:eastAsia="zh-HK"/>
              </w:rPr>
            </w:pPr>
            <w:r w:rsidRPr="00EE44F4">
              <w:rPr>
                <w:b/>
                <w:sz w:val="22"/>
                <w:szCs w:val="22"/>
                <w:lang w:eastAsia="zh-HK"/>
              </w:rPr>
              <w:t xml:space="preserve">Complete by End of </w:t>
            </w:r>
          </w:p>
          <w:p w14:paraId="4F2AE518" w14:textId="77777777" w:rsidR="00F41B03" w:rsidRPr="00EE44F4" w:rsidRDefault="00F41B03" w:rsidP="009A57C0">
            <w:pPr>
              <w:pStyle w:val="2"/>
              <w:snapToGrid w:val="0"/>
              <w:spacing w:line="240" w:lineRule="auto"/>
              <w:ind w:left="0"/>
              <w:jc w:val="center"/>
              <w:rPr>
                <w:b/>
                <w:sz w:val="22"/>
                <w:szCs w:val="22"/>
                <w:lang w:eastAsia="zh-HK"/>
              </w:rPr>
            </w:pPr>
            <w:r w:rsidRPr="00EE44F4">
              <w:rPr>
                <w:b/>
                <w:sz w:val="22"/>
                <w:szCs w:val="22"/>
                <w:lang w:eastAsia="zh-HK"/>
              </w:rPr>
              <w:t>Month</w:t>
            </w:r>
          </w:p>
        </w:tc>
      </w:tr>
      <w:tr w:rsidR="00EE44F4" w:rsidRPr="00EE44F4" w14:paraId="2B22304D" w14:textId="77777777" w:rsidTr="00B725CF">
        <w:tc>
          <w:tcPr>
            <w:tcW w:w="8784" w:type="dxa"/>
            <w:gridSpan w:val="3"/>
          </w:tcPr>
          <w:p w14:paraId="5788EF77" w14:textId="77777777" w:rsidR="000934BE" w:rsidRPr="00EE44F4" w:rsidRDefault="000934BE" w:rsidP="00B725CF">
            <w:pPr>
              <w:pStyle w:val="2"/>
              <w:snapToGrid w:val="0"/>
              <w:spacing w:line="240" w:lineRule="auto"/>
              <w:ind w:left="0"/>
              <w:jc w:val="left"/>
              <w:rPr>
                <w:b/>
                <w:bCs/>
                <w:sz w:val="22"/>
                <w:szCs w:val="22"/>
              </w:rPr>
            </w:pPr>
            <w:r w:rsidRPr="00EE44F4">
              <w:rPr>
                <w:b/>
                <w:bCs/>
                <w:sz w:val="22"/>
                <w:szCs w:val="22"/>
              </w:rPr>
              <w:t>Integration / Interface with other systems (starting from Production rollout)</w:t>
            </w:r>
          </w:p>
        </w:tc>
        <w:tc>
          <w:tcPr>
            <w:tcW w:w="1134" w:type="dxa"/>
          </w:tcPr>
          <w:p w14:paraId="3B579CAB" w14:textId="77777777" w:rsidR="000934BE" w:rsidRPr="00EE44F4" w:rsidRDefault="000934BE" w:rsidP="00B725CF">
            <w:pPr>
              <w:pStyle w:val="2"/>
              <w:snapToGrid w:val="0"/>
              <w:spacing w:line="240" w:lineRule="auto"/>
              <w:ind w:left="0"/>
              <w:jc w:val="left"/>
              <w:rPr>
                <w:b/>
                <w:bCs/>
                <w:sz w:val="22"/>
                <w:szCs w:val="22"/>
              </w:rPr>
            </w:pPr>
          </w:p>
        </w:tc>
      </w:tr>
      <w:tr w:rsidR="00EE44F4" w:rsidRPr="00EE44F4" w14:paraId="70EF5F9A" w14:textId="77777777" w:rsidTr="00CD049C">
        <w:tc>
          <w:tcPr>
            <w:tcW w:w="407" w:type="dxa"/>
          </w:tcPr>
          <w:p w14:paraId="59A3CE31" w14:textId="4B2211E9" w:rsidR="00CD049C" w:rsidRPr="00EE44F4" w:rsidRDefault="00CD049C" w:rsidP="00B725CF">
            <w:pPr>
              <w:pStyle w:val="2"/>
              <w:snapToGrid w:val="0"/>
              <w:spacing w:line="240" w:lineRule="auto"/>
              <w:ind w:left="0"/>
              <w:rPr>
                <w:sz w:val="22"/>
                <w:szCs w:val="22"/>
              </w:rPr>
            </w:pPr>
            <w:r w:rsidRPr="00EE44F4">
              <w:rPr>
                <w:sz w:val="22"/>
                <w:szCs w:val="22"/>
              </w:rPr>
              <w:t>1</w:t>
            </w:r>
          </w:p>
        </w:tc>
        <w:tc>
          <w:tcPr>
            <w:tcW w:w="5967" w:type="dxa"/>
          </w:tcPr>
          <w:p w14:paraId="74EA95D5" w14:textId="77777777" w:rsidR="00CD049C" w:rsidRPr="00EE44F4" w:rsidRDefault="00CD049C" w:rsidP="00CD049C">
            <w:pPr>
              <w:pStyle w:val="2"/>
              <w:snapToGrid w:val="0"/>
              <w:spacing w:line="240" w:lineRule="auto"/>
              <w:ind w:left="64"/>
              <w:rPr>
                <w:sz w:val="22"/>
                <w:szCs w:val="22"/>
              </w:rPr>
            </w:pPr>
            <w:r w:rsidRPr="00EE44F4">
              <w:rPr>
                <w:sz w:val="22"/>
                <w:szCs w:val="22"/>
              </w:rPr>
              <w:t>ECC (District Elderly Community Centre System)</w:t>
            </w:r>
          </w:p>
        </w:tc>
        <w:tc>
          <w:tcPr>
            <w:tcW w:w="2410" w:type="dxa"/>
          </w:tcPr>
          <w:p w14:paraId="7C2A0DEE" w14:textId="7ED60E2B" w:rsidR="00CD049C" w:rsidRPr="00EE44F4" w:rsidRDefault="00CD049C" w:rsidP="00B725CF">
            <w:pPr>
              <w:pStyle w:val="2"/>
              <w:snapToGrid w:val="0"/>
              <w:spacing w:line="240" w:lineRule="auto"/>
              <w:ind w:left="0"/>
              <w:jc w:val="center"/>
              <w:rPr>
                <w:sz w:val="22"/>
                <w:szCs w:val="22"/>
              </w:rPr>
            </w:pPr>
          </w:p>
        </w:tc>
        <w:tc>
          <w:tcPr>
            <w:tcW w:w="1134" w:type="dxa"/>
          </w:tcPr>
          <w:p w14:paraId="74656562" w14:textId="77777777" w:rsidR="00CD049C" w:rsidRPr="00EE44F4" w:rsidRDefault="00CD049C" w:rsidP="00B725CF">
            <w:pPr>
              <w:pStyle w:val="2"/>
              <w:snapToGrid w:val="0"/>
              <w:spacing w:line="240" w:lineRule="auto"/>
              <w:ind w:left="0"/>
              <w:jc w:val="center"/>
              <w:rPr>
                <w:sz w:val="22"/>
                <w:szCs w:val="22"/>
              </w:rPr>
            </w:pPr>
          </w:p>
        </w:tc>
      </w:tr>
      <w:tr w:rsidR="00EE44F4" w:rsidRPr="00EE44F4" w14:paraId="7BFA7D10" w14:textId="77777777" w:rsidTr="00CD049C">
        <w:tc>
          <w:tcPr>
            <w:tcW w:w="407" w:type="dxa"/>
          </w:tcPr>
          <w:p w14:paraId="2A3392A7" w14:textId="6AE132B0" w:rsidR="00CD049C" w:rsidRPr="00EE44F4" w:rsidRDefault="00CD049C" w:rsidP="00B725CF">
            <w:pPr>
              <w:pStyle w:val="2"/>
              <w:snapToGrid w:val="0"/>
              <w:spacing w:line="240" w:lineRule="auto"/>
              <w:ind w:left="0"/>
              <w:rPr>
                <w:sz w:val="22"/>
                <w:szCs w:val="22"/>
              </w:rPr>
            </w:pPr>
            <w:r w:rsidRPr="00EE44F4">
              <w:rPr>
                <w:sz w:val="22"/>
                <w:szCs w:val="22"/>
              </w:rPr>
              <w:t>2</w:t>
            </w:r>
          </w:p>
        </w:tc>
        <w:tc>
          <w:tcPr>
            <w:tcW w:w="5967" w:type="dxa"/>
          </w:tcPr>
          <w:p w14:paraId="68919B7E" w14:textId="77777777" w:rsidR="00CD049C" w:rsidRPr="00EE44F4" w:rsidRDefault="00CD049C" w:rsidP="00CD049C">
            <w:pPr>
              <w:pStyle w:val="2"/>
              <w:snapToGrid w:val="0"/>
              <w:spacing w:line="240" w:lineRule="auto"/>
              <w:ind w:left="64"/>
              <w:rPr>
                <w:sz w:val="22"/>
                <w:szCs w:val="22"/>
              </w:rPr>
            </w:pPr>
            <w:r w:rsidRPr="00EE44F4">
              <w:rPr>
                <w:sz w:val="22"/>
                <w:szCs w:val="22"/>
              </w:rPr>
              <w:t>中醫方程式</w:t>
            </w:r>
            <w:r w:rsidRPr="00EE44F4">
              <w:rPr>
                <w:sz w:val="22"/>
                <w:szCs w:val="22"/>
              </w:rPr>
              <w:t>, HKMA CMS 5.0 (Clinical systems)</w:t>
            </w:r>
          </w:p>
        </w:tc>
        <w:tc>
          <w:tcPr>
            <w:tcW w:w="2410" w:type="dxa"/>
          </w:tcPr>
          <w:p w14:paraId="178DE650" w14:textId="7DDB7E84" w:rsidR="00CD049C" w:rsidRPr="00EE44F4" w:rsidRDefault="00CD049C" w:rsidP="00B725CF">
            <w:pPr>
              <w:pStyle w:val="2"/>
              <w:snapToGrid w:val="0"/>
              <w:spacing w:line="240" w:lineRule="auto"/>
              <w:ind w:left="0"/>
              <w:jc w:val="center"/>
              <w:rPr>
                <w:sz w:val="22"/>
                <w:szCs w:val="22"/>
              </w:rPr>
            </w:pPr>
          </w:p>
        </w:tc>
        <w:tc>
          <w:tcPr>
            <w:tcW w:w="1134" w:type="dxa"/>
          </w:tcPr>
          <w:p w14:paraId="39C95624" w14:textId="77777777" w:rsidR="00CD049C" w:rsidRPr="00EE44F4" w:rsidRDefault="00CD049C" w:rsidP="00B725CF">
            <w:pPr>
              <w:pStyle w:val="2"/>
              <w:snapToGrid w:val="0"/>
              <w:spacing w:line="240" w:lineRule="auto"/>
              <w:ind w:left="0"/>
              <w:jc w:val="center"/>
              <w:rPr>
                <w:sz w:val="22"/>
                <w:szCs w:val="22"/>
              </w:rPr>
            </w:pPr>
          </w:p>
        </w:tc>
      </w:tr>
      <w:tr w:rsidR="00EE44F4" w:rsidRPr="00EE44F4" w14:paraId="3B84B474" w14:textId="77777777" w:rsidTr="00EE44F4">
        <w:trPr>
          <w:trHeight w:val="625"/>
        </w:trPr>
        <w:tc>
          <w:tcPr>
            <w:tcW w:w="407" w:type="dxa"/>
          </w:tcPr>
          <w:p w14:paraId="429BF42B" w14:textId="1E5C1F39" w:rsidR="00CD049C" w:rsidRPr="00EE44F4" w:rsidRDefault="00CD049C" w:rsidP="00EE44F4">
            <w:pPr>
              <w:pStyle w:val="2"/>
              <w:snapToGrid w:val="0"/>
              <w:spacing w:line="240" w:lineRule="auto"/>
              <w:ind w:left="0"/>
              <w:rPr>
                <w:sz w:val="22"/>
                <w:szCs w:val="22"/>
              </w:rPr>
            </w:pPr>
            <w:r w:rsidRPr="00EE44F4">
              <w:rPr>
                <w:sz w:val="22"/>
                <w:szCs w:val="22"/>
              </w:rPr>
              <w:t>3</w:t>
            </w:r>
          </w:p>
        </w:tc>
        <w:tc>
          <w:tcPr>
            <w:tcW w:w="5967" w:type="dxa"/>
          </w:tcPr>
          <w:p w14:paraId="2ED15DA8" w14:textId="2719E275" w:rsidR="00CD049C" w:rsidRPr="00EE44F4" w:rsidRDefault="00CD049C" w:rsidP="00CD049C">
            <w:pPr>
              <w:pStyle w:val="2"/>
              <w:snapToGrid w:val="0"/>
              <w:spacing w:line="240" w:lineRule="auto"/>
              <w:ind w:left="17"/>
              <w:rPr>
                <w:sz w:val="22"/>
                <w:szCs w:val="22"/>
              </w:rPr>
            </w:pPr>
            <w:r w:rsidRPr="00EE44F4">
              <w:rPr>
                <w:sz w:val="22"/>
                <w:szCs w:val="22"/>
              </w:rPr>
              <w:t>Eat</w:t>
            </w:r>
            <w:r w:rsidR="005D1E78">
              <w:rPr>
                <w:sz w:val="22"/>
                <w:szCs w:val="22"/>
              </w:rPr>
              <w:t xml:space="preserve"> </w:t>
            </w:r>
            <w:r w:rsidRPr="00EE44F4">
              <w:rPr>
                <w:sz w:val="22"/>
                <w:szCs w:val="22"/>
              </w:rPr>
              <w:t>365 (replacement system</w:t>
            </w:r>
            <w:r w:rsidR="002958F4">
              <w:rPr>
                <w:sz w:val="22"/>
                <w:szCs w:val="22"/>
              </w:rPr>
              <w:t xml:space="preserve"> of </w:t>
            </w:r>
            <w:proofErr w:type="spellStart"/>
            <w:r w:rsidR="002958F4">
              <w:rPr>
                <w:sz w:val="22"/>
                <w:szCs w:val="22"/>
              </w:rPr>
              <w:t>PointSoft</w:t>
            </w:r>
            <w:proofErr w:type="spellEnd"/>
            <w:r w:rsidRPr="00EE44F4">
              <w:rPr>
                <w:sz w:val="22"/>
                <w:szCs w:val="22"/>
              </w:rPr>
              <w:t xml:space="preserve">) / </w:t>
            </w:r>
            <w:proofErr w:type="spellStart"/>
            <w:r w:rsidRPr="00EE44F4">
              <w:rPr>
                <w:sz w:val="22"/>
                <w:szCs w:val="22"/>
              </w:rPr>
              <w:t>Softcube</w:t>
            </w:r>
            <w:proofErr w:type="spellEnd"/>
            <w:r w:rsidRPr="00EE44F4">
              <w:rPr>
                <w:sz w:val="22"/>
                <w:szCs w:val="22"/>
              </w:rPr>
              <w:t xml:space="preserve"> </w:t>
            </w:r>
          </w:p>
          <w:p w14:paraId="1AE7D389" w14:textId="33D024C2" w:rsidR="00CD049C" w:rsidRPr="00EE44F4" w:rsidRDefault="00CD049C" w:rsidP="00EE44F4">
            <w:pPr>
              <w:pStyle w:val="2"/>
              <w:snapToGrid w:val="0"/>
              <w:spacing w:line="240" w:lineRule="auto"/>
              <w:ind w:left="17"/>
              <w:rPr>
                <w:sz w:val="22"/>
                <w:szCs w:val="22"/>
              </w:rPr>
            </w:pPr>
            <w:r w:rsidRPr="00EE44F4">
              <w:rPr>
                <w:sz w:val="22"/>
                <w:szCs w:val="22"/>
              </w:rPr>
              <w:t>(point-of-sale systems)</w:t>
            </w:r>
          </w:p>
        </w:tc>
        <w:tc>
          <w:tcPr>
            <w:tcW w:w="2410" w:type="dxa"/>
          </w:tcPr>
          <w:p w14:paraId="73F2E498" w14:textId="07B737E4" w:rsidR="00CD049C" w:rsidRPr="00EE44F4" w:rsidRDefault="00CD049C" w:rsidP="00B725CF">
            <w:pPr>
              <w:pStyle w:val="2"/>
              <w:snapToGrid w:val="0"/>
              <w:spacing w:line="240" w:lineRule="auto"/>
              <w:ind w:left="0"/>
              <w:jc w:val="center"/>
              <w:rPr>
                <w:sz w:val="22"/>
                <w:szCs w:val="22"/>
              </w:rPr>
            </w:pPr>
          </w:p>
        </w:tc>
        <w:tc>
          <w:tcPr>
            <w:tcW w:w="1134" w:type="dxa"/>
          </w:tcPr>
          <w:p w14:paraId="4838864B" w14:textId="77777777" w:rsidR="00CD049C" w:rsidRPr="00EE44F4" w:rsidRDefault="00CD049C" w:rsidP="00B725CF">
            <w:pPr>
              <w:pStyle w:val="2"/>
              <w:snapToGrid w:val="0"/>
              <w:spacing w:line="240" w:lineRule="auto"/>
              <w:ind w:left="0"/>
              <w:jc w:val="center"/>
              <w:rPr>
                <w:sz w:val="22"/>
                <w:szCs w:val="22"/>
              </w:rPr>
            </w:pPr>
          </w:p>
        </w:tc>
      </w:tr>
      <w:tr w:rsidR="00EE44F4" w:rsidRPr="00EE44F4" w14:paraId="214D2BB1" w14:textId="77777777" w:rsidTr="00CD049C">
        <w:tc>
          <w:tcPr>
            <w:tcW w:w="407" w:type="dxa"/>
          </w:tcPr>
          <w:p w14:paraId="6D0B8B5F" w14:textId="421F3BF7" w:rsidR="00CD049C" w:rsidRPr="00EE44F4" w:rsidRDefault="00CD049C" w:rsidP="00EE44F4">
            <w:pPr>
              <w:pStyle w:val="2"/>
              <w:snapToGrid w:val="0"/>
              <w:spacing w:line="240" w:lineRule="auto"/>
              <w:ind w:left="0"/>
              <w:rPr>
                <w:sz w:val="22"/>
                <w:szCs w:val="22"/>
              </w:rPr>
            </w:pPr>
            <w:r w:rsidRPr="00EE44F4">
              <w:rPr>
                <w:sz w:val="22"/>
                <w:szCs w:val="22"/>
              </w:rPr>
              <w:t>4</w:t>
            </w:r>
          </w:p>
        </w:tc>
        <w:tc>
          <w:tcPr>
            <w:tcW w:w="5967" w:type="dxa"/>
          </w:tcPr>
          <w:p w14:paraId="6B62DE9A" w14:textId="77777777" w:rsidR="00CD049C" w:rsidRPr="00EE44F4" w:rsidRDefault="00CD049C" w:rsidP="00CD049C">
            <w:pPr>
              <w:pStyle w:val="2"/>
              <w:snapToGrid w:val="0"/>
              <w:spacing w:line="240" w:lineRule="auto"/>
              <w:ind w:left="0"/>
              <w:rPr>
                <w:sz w:val="22"/>
                <w:szCs w:val="22"/>
              </w:rPr>
            </w:pPr>
            <w:r w:rsidRPr="00EE44F4">
              <w:rPr>
                <w:sz w:val="22"/>
                <w:szCs w:val="22"/>
              </w:rPr>
              <w:t>FOX Payroll Calculation</w:t>
            </w:r>
            <w:r w:rsidRPr="00EE44F4">
              <w:rPr>
                <w:sz w:val="22"/>
                <w:szCs w:val="22"/>
              </w:rPr>
              <w:t>學員獎勵金</w:t>
            </w:r>
          </w:p>
        </w:tc>
        <w:tc>
          <w:tcPr>
            <w:tcW w:w="2410" w:type="dxa"/>
          </w:tcPr>
          <w:p w14:paraId="6EEEB56B" w14:textId="1E883B97" w:rsidR="00CD049C" w:rsidRPr="00EE44F4" w:rsidRDefault="00CD049C" w:rsidP="00B725CF">
            <w:pPr>
              <w:pStyle w:val="2"/>
              <w:snapToGrid w:val="0"/>
              <w:spacing w:line="240" w:lineRule="auto"/>
              <w:ind w:left="0"/>
              <w:jc w:val="center"/>
              <w:rPr>
                <w:sz w:val="22"/>
                <w:szCs w:val="22"/>
              </w:rPr>
            </w:pPr>
          </w:p>
        </w:tc>
        <w:tc>
          <w:tcPr>
            <w:tcW w:w="1134" w:type="dxa"/>
          </w:tcPr>
          <w:p w14:paraId="56B2B817" w14:textId="77777777" w:rsidR="00CD049C" w:rsidRPr="00EE44F4" w:rsidRDefault="00CD049C" w:rsidP="00B725CF">
            <w:pPr>
              <w:pStyle w:val="2"/>
              <w:snapToGrid w:val="0"/>
              <w:spacing w:line="240" w:lineRule="auto"/>
              <w:ind w:left="0"/>
              <w:jc w:val="center"/>
              <w:rPr>
                <w:sz w:val="22"/>
                <w:szCs w:val="22"/>
              </w:rPr>
            </w:pPr>
          </w:p>
        </w:tc>
      </w:tr>
      <w:tr w:rsidR="00EE44F4" w:rsidRPr="00EE44F4" w14:paraId="3FF31A6B" w14:textId="77777777" w:rsidTr="00CD049C">
        <w:tc>
          <w:tcPr>
            <w:tcW w:w="407" w:type="dxa"/>
          </w:tcPr>
          <w:p w14:paraId="2891D6E8" w14:textId="2EE74613" w:rsidR="00CD049C" w:rsidRPr="00EE44F4" w:rsidRDefault="00CD049C" w:rsidP="00EE44F4">
            <w:pPr>
              <w:pStyle w:val="2"/>
              <w:snapToGrid w:val="0"/>
              <w:spacing w:line="240" w:lineRule="auto"/>
              <w:ind w:left="0"/>
              <w:rPr>
                <w:sz w:val="22"/>
                <w:szCs w:val="22"/>
              </w:rPr>
            </w:pPr>
            <w:r w:rsidRPr="00EE44F4">
              <w:rPr>
                <w:sz w:val="22"/>
                <w:szCs w:val="22"/>
              </w:rPr>
              <w:t>5</w:t>
            </w:r>
          </w:p>
        </w:tc>
        <w:tc>
          <w:tcPr>
            <w:tcW w:w="5967" w:type="dxa"/>
          </w:tcPr>
          <w:p w14:paraId="255F4414" w14:textId="77777777" w:rsidR="00CD049C" w:rsidRPr="00EE44F4" w:rsidRDefault="00CD049C" w:rsidP="00CD049C">
            <w:pPr>
              <w:pStyle w:val="2"/>
              <w:snapToGrid w:val="0"/>
              <w:spacing w:line="240" w:lineRule="auto"/>
              <w:ind w:left="17"/>
              <w:rPr>
                <w:sz w:val="22"/>
                <w:szCs w:val="22"/>
              </w:rPr>
            </w:pPr>
            <w:r w:rsidRPr="00EE44F4">
              <w:rPr>
                <w:sz w:val="22"/>
                <w:szCs w:val="22"/>
              </w:rPr>
              <w:t xml:space="preserve">MRB </w:t>
            </w:r>
            <w:r w:rsidRPr="00EE44F4">
              <w:rPr>
                <w:sz w:val="22"/>
                <w:szCs w:val="22"/>
              </w:rPr>
              <w:t>智顧家</w:t>
            </w:r>
          </w:p>
        </w:tc>
        <w:tc>
          <w:tcPr>
            <w:tcW w:w="2410" w:type="dxa"/>
          </w:tcPr>
          <w:p w14:paraId="7DEE3F32" w14:textId="19C4939A" w:rsidR="00CD049C" w:rsidRPr="00EE44F4" w:rsidRDefault="00CD049C" w:rsidP="00B725CF">
            <w:pPr>
              <w:pStyle w:val="2"/>
              <w:snapToGrid w:val="0"/>
              <w:spacing w:line="240" w:lineRule="auto"/>
              <w:ind w:left="0"/>
              <w:jc w:val="center"/>
              <w:rPr>
                <w:sz w:val="22"/>
                <w:szCs w:val="22"/>
              </w:rPr>
            </w:pPr>
          </w:p>
        </w:tc>
        <w:tc>
          <w:tcPr>
            <w:tcW w:w="1134" w:type="dxa"/>
          </w:tcPr>
          <w:p w14:paraId="37FB54DB" w14:textId="77777777" w:rsidR="00CD049C" w:rsidRPr="00EE44F4" w:rsidRDefault="00CD049C" w:rsidP="00B725CF">
            <w:pPr>
              <w:pStyle w:val="2"/>
              <w:snapToGrid w:val="0"/>
              <w:spacing w:line="240" w:lineRule="auto"/>
              <w:ind w:left="0"/>
              <w:jc w:val="center"/>
              <w:rPr>
                <w:sz w:val="22"/>
                <w:szCs w:val="22"/>
              </w:rPr>
            </w:pPr>
          </w:p>
        </w:tc>
      </w:tr>
      <w:tr w:rsidR="00EE44F4" w:rsidRPr="00EE44F4" w14:paraId="1DC75B87" w14:textId="77777777" w:rsidTr="00CD049C">
        <w:tc>
          <w:tcPr>
            <w:tcW w:w="407" w:type="dxa"/>
          </w:tcPr>
          <w:p w14:paraId="6C4951EF" w14:textId="2903B986" w:rsidR="00CD049C" w:rsidRPr="00EE44F4" w:rsidRDefault="00CD049C" w:rsidP="00EE44F4">
            <w:pPr>
              <w:pStyle w:val="2"/>
              <w:snapToGrid w:val="0"/>
              <w:spacing w:line="240" w:lineRule="auto"/>
              <w:ind w:left="0"/>
              <w:rPr>
                <w:sz w:val="22"/>
                <w:szCs w:val="22"/>
              </w:rPr>
            </w:pPr>
            <w:r w:rsidRPr="00EE44F4">
              <w:rPr>
                <w:sz w:val="22"/>
                <w:szCs w:val="22"/>
              </w:rPr>
              <w:t>6</w:t>
            </w:r>
          </w:p>
        </w:tc>
        <w:tc>
          <w:tcPr>
            <w:tcW w:w="5967" w:type="dxa"/>
          </w:tcPr>
          <w:p w14:paraId="47EDF4CE" w14:textId="32096C41" w:rsidR="00CD049C" w:rsidRPr="00EE44F4" w:rsidRDefault="00CD049C" w:rsidP="00CD049C">
            <w:pPr>
              <w:pStyle w:val="2"/>
              <w:snapToGrid w:val="0"/>
              <w:spacing w:line="240" w:lineRule="auto"/>
              <w:ind w:left="17"/>
              <w:rPr>
                <w:sz w:val="22"/>
                <w:szCs w:val="22"/>
              </w:rPr>
            </w:pPr>
            <w:r w:rsidRPr="00EE44F4">
              <w:rPr>
                <w:sz w:val="22"/>
                <w:szCs w:val="22"/>
              </w:rPr>
              <w:t xml:space="preserve">CIS / </w:t>
            </w:r>
            <w:r w:rsidR="001775DB">
              <w:rPr>
                <w:sz w:val="22"/>
                <w:szCs w:val="22"/>
              </w:rPr>
              <w:t>Carys</w:t>
            </w:r>
            <w:r w:rsidRPr="00EE44F4">
              <w:rPr>
                <w:sz w:val="22"/>
                <w:szCs w:val="22"/>
              </w:rPr>
              <w:t xml:space="preserve"> (Client Information system)</w:t>
            </w:r>
          </w:p>
        </w:tc>
        <w:tc>
          <w:tcPr>
            <w:tcW w:w="2410" w:type="dxa"/>
          </w:tcPr>
          <w:p w14:paraId="53D94093" w14:textId="767D81EA" w:rsidR="00CD049C" w:rsidRPr="00EE44F4" w:rsidRDefault="00CD049C" w:rsidP="00B725CF">
            <w:pPr>
              <w:pStyle w:val="2"/>
              <w:snapToGrid w:val="0"/>
              <w:spacing w:line="240" w:lineRule="auto"/>
              <w:ind w:left="0"/>
              <w:jc w:val="center"/>
              <w:rPr>
                <w:sz w:val="22"/>
                <w:szCs w:val="22"/>
              </w:rPr>
            </w:pPr>
          </w:p>
        </w:tc>
        <w:tc>
          <w:tcPr>
            <w:tcW w:w="1134" w:type="dxa"/>
          </w:tcPr>
          <w:p w14:paraId="508F1FE4" w14:textId="77777777" w:rsidR="00CD049C" w:rsidRPr="00EE44F4" w:rsidRDefault="00CD049C" w:rsidP="00B725CF">
            <w:pPr>
              <w:pStyle w:val="2"/>
              <w:snapToGrid w:val="0"/>
              <w:spacing w:line="240" w:lineRule="auto"/>
              <w:ind w:left="0"/>
              <w:jc w:val="center"/>
              <w:rPr>
                <w:sz w:val="22"/>
                <w:szCs w:val="22"/>
              </w:rPr>
            </w:pPr>
          </w:p>
        </w:tc>
      </w:tr>
      <w:tr w:rsidR="00EE44F4" w:rsidRPr="00EE44F4" w14:paraId="4D3A8F16" w14:textId="77777777" w:rsidTr="00CD049C">
        <w:tc>
          <w:tcPr>
            <w:tcW w:w="407" w:type="dxa"/>
          </w:tcPr>
          <w:p w14:paraId="040EFA87" w14:textId="67950FF3" w:rsidR="00CD049C" w:rsidRPr="00EE44F4" w:rsidRDefault="00CD049C" w:rsidP="00EE44F4">
            <w:pPr>
              <w:pStyle w:val="2"/>
              <w:snapToGrid w:val="0"/>
              <w:spacing w:line="240" w:lineRule="auto"/>
              <w:ind w:left="0"/>
              <w:jc w:val="left"/>
              <w:rPr>
                <w:sz w:val="22"/>
                <w:szCs w:val="22"/>
              </w:rPr>
            </w:pPr>
            <w:r w:rsidRPr="00EE44F4">
              <w:rPr>
                <w:sz w:val="22"/>
                <w:szCs w:val="22"/>
              </w:rPr>
              <w:t>7</w:t>
            </w:r>
          </w:p>
        </w:tc>
        <w:tc>
          <w:tcPr>
            <w:tcW w:w="5967" w:type="dxa"/>
          </w:tcPr>
          <w:p w14:paraId="6978E4AD" w14:textId="77777777" w:rsidR="00CD049C" w:rsidRPr="00EE44F4" w:rsidRDefault="00CD049C" w:rsidP="00CD049C">
            <w:pPr>
              <w:pStyle w:val="2"/>
              <w:snapToGrid w:val="0"/>
              <w:spacing w:line="240" w:lineRule="auto"/>
              <w:ind w:left="0"/>
              <w:jc w:val="left"/>
              <w:rPr>
                <w:sz w:val="22"/>
                <w:szCs w:val="22"/>
              </w:rPr>
            </w:pPr>
            <w:r w:rsidRPr="00EE44F4">
              <w:rPr>
                <w:sz w:val="22"/>
                <w:szCs w:val="22"/>
              </w:rPr>
              <w:t>System Integration and User Acceptance Test / Risk Assessment</w:t>
            </w:r>
          </w:p>
        </w:tc>
        <w:tc>
          <w:tcPr>
            <w:tcW w:w="2410" w:type="dxa"/>
          </w:tcPr>
          <w:p w14:paraId="4DADAE29" w14:textId="716FCF84" w:rsidR="00CD049C" w:rsidRPr="00EE44F4" w:rsidRDefault="00CD049C" w:rsidP="00B725CF">
            <w:pPr>
              <w:pStyle w:val="2"/>
              <w:snapToGrid w:val="0"/>
              <w:spacing w:line="240" w:lineRule="auto"/>
              <w:ind w:left="0"/>
              <w:jc w:val="center"/>
              <w:rPr>
                <w:sz w:val="22"/>
                <w:szCs w:val="22"/>
              </w:rPr>
            </w:pPr>
          </w:p>
        </w:tc>
        <w:tc>
          <w:tcPr>
            <w:tcW w:w="1134" w:type="dxa"/>
          </w:tcPr>
          <w:p w14:paraId="1AFF3FAD" w14:textId="77777777" w:rsidR="00CD049C" w:rsidRPr="00EE44F4" w:rsidRDefault="00CD049C" w:rsidP="00B725CF">
            <w:pPr>
              <w:pStyle w:val="2"/>
              <w:snapToGrid w:val="0"/>
              <w:spacing w:line="240" w:lineRule="auto"/>
              <w:ind w:left="0"/>
              <w:jc w:val="center"/>
              <w:rPr>
                <w:sz w:val="22"/>
                <w:szCs w:val="22"/>
              </w:rPr>
            </w:pPr>
          </w:p>
        </w:tc>
      </w:tr>
      <w:tr w:rsidR="00EE44F4" w:rsidRPr="00EE44F4" w14:paraId="2473FF65" w14:textId="77777777" w:rsidTr="00CD049C">
        <w:tc>
          <w:tcPr>
            <w:tcW w:w="407" w:type="dxa"/>
          </w:tcPr>
          <w:p w14:paraId="5A902485" w14:textId="0E45A5F6" w:rsidR="00CD049C" w:rsidRPr="00EE44F4" w:rsidRDefault="00CD049C" w:rsidP="00EE44F4">
            <w:pPr>
              <w:pStyle w:val="2"/>
              <w:snapToGrid w:val="0"/>
              <w:spacing w:line="240" w:lineRule="auto"/>
              <w:ind w:left="0"/>
              <w:rPr>
                <w:sz w:val="22"/>
                <w:szCs w:val="22"/>
              </w:rPr>
            </w:pPr>
            <w:r w:rsidRPr="00EE44F4">
              <w:rPr>
                <w:sz w:val="22"/>
                <w:szCs w:val="22"/>
              </w:rPr>
              <w:t>8</w:t>
            </w:r>
          </w:p>
        </w:tc>
        <w:tc>
          <w:tcPr>
            <w:tcW w:w="5967" w:type="dxa"/>
          </w:tcPr>
          <w:p w14:paraId="26D1FE62" w14:textId="77777777" w:rsidR="00CD049C" w:rsidRPr="00EE44F4" w:rsidRDefault="00CD049C" w:rsidP="00CD049C">
            <w:pPr>
              <w:pStyle w:val="2"/>
              <w:snapToGrid w:val="0"/>
              <w:spacing w:line="240" w:lineRule="auto"/>
              <w:ind w:left="0"/>
              <w:rPr>
                <w:sz w:val="22"/>
                <w:szCs w:val="22"/>
              </w:rPr>
            </w:pPr>
            <w:r w:rsidRPr="00EE44F4">
              <w:rPr>
                <w:sz w:val="22"/>
                <w:szCs w:val="22"/>
              </w:rPr>
              <w:t>System Documentation</w:t>
            </w:r>
          </w:p>
        </w:tc>
        <w:tc>
          <w:tcPr>
            <w:tcW w:w="2410" w:type="dxa"/>
          </w:tcPr>
          <w:p w14:paraId="66D5E0E0" w14:textId="3E24DA28" w:rsidR="00CD049C" w:rsidRPr="00EE44F4" w:rsidRDefault="00CD049C" w:rsidP="00B725CF">
            <w:pPr>
              <w:pStyle w:val="2"/>
              <w:snapToGrid w:val="0"/>
              <w:spacing w:line="240" w:lineRule="auto"/>
              <w:ind w:left="0"/>
              <w:jc w:val="center"/>
              <w:rPr>
                <w:sz w:val="22"/>
                <w:szCs w:val="22"/>
              </w:rPr>
            </w:pPr>
          </w:p>
        </w:tc>
        <w:tc>
          <w:tcPr>
            <w:tcW w:w="1134" w:type="dxa"/>
          </w:tcPr>
          <w:p w14:paraId="3620D40E" w14:textId="77777777" w:rsidR="00CD049C" w:rsidRPr="00EE44F4" w:rsidRDefault="00CD049C" w:rsidP="00B725CF">
            <w:pPr>
              <w:pStyle w:val="2"/>
              <w:snapToGrid w:val="0"/>
              <w:spacing w:line="240" w:lineRule="auto"/>
              <w:ind w:left="0"/>
              <w:jc w:val="center"/>
              <w:rPr>
                <w:sz w:val="22"/>
                <w:szCs w:val="22"/>
              </w:rPr>
            </w:pPr>
          </w:p>
        </w:tc>
      </w:tr>
      <w:tr w:rsidR="00EE44F4" w:rsidRPr="00EE44F4" w14:paraId="047951E3" w14:textId="77777777" w:rsidTr="00CD049C">
        <w:tc>
          <w:tcPr>
            <w:tcW w:w="407" w:type="dxa"/>
          </w:tcPr>
          <w:p w14:paraId="11198529" w14:textId="1E2C548F" w:rsidR="00CD049C" w:rsidRPr="00EE44F4" w:rsidRDefault="00CD049C" w:rsidP="00EE44F4">
            <w:pPr>
              <w:pStyle w:val="2"/>
              <w:snapToGrid w:val="0"/>
              <w:spacing w:line="240" w:lineRule="auto"/>
              <w:ind w:left="0"/>
              <w:rPr>
                <w:sz w:val="22"/>
                <w:szCs w:val="22"/>
              </w:rPr>
            </w:pPr>
            <w:r w:rsidRPr="00EE44F4">
              <w:rPr>
                <w:sz w:val="22"/>
                <w:szCs w:val="22"/>
              </w:rPr>
              <w:t>9</w:t>
            </w:r>
          </w:p>
        </w:tc>
        <w:tc>
          <w:tcPr>
            <w:tcW w:w="5967" w:type="dxa"/>
          </w:tcPr>
          <w:p w14:paraId="3E116AE3" w14:textId="77777777" w:rsidR="00CD049C" w:rsidRPr="00EE44F4" w:rsidRDefault="00CD049C" w:rsidP="00CD049C">
            <w:pPr>
              <w:pStyle w:val="2"/>
              <w:snapToGrid w:val="0"/>
              <w:spacing w:line="240" w:lineRule="auto"/>
              <w:ind w:left="0"/>
              <w:rPr>
                <w:sz w:val="22"/>
                <w:szCs w:val="22"/>
              </w:rPr>
            </w:pPr>
            <w:r w:rsidRPr="00EE44F4">
              <w:rPr>
                <w:rFonts w:hint="eastAsia"/>
                <w:sz w:val="22"/>
                <w:szCs w:val="22"/>
              </w:rPr>
              <w:t>S</w:t>
            </w:r>
            <w:r w:rsidRPr="00EE44F4">
              <w:rPr>
                <w:sz w:val="22"/>
                <w:szCs w:val="22"/>
              </w:rPr>
              <w:t xml:space="preserve">ystem Nursing and Handover plan </w:t>
            </w:r>
          </w:p>
        </w:tc>
        <w:tc>
          <w:tcPr>
            <w:tcW w:w="2410" w:type="dxa"/>
          </w:tcPr>
          <w:p w14:paraId="1B16239A" w14:textId="72DDB263" w:rsidR="00CD049C" w:rsidRPr="00EE44F4" w:rsidRDefault="00CD049C" w:rsidP="00B725CF">
            <w:pPr>
              <w:pStyle w:val="2"/>
              <w:snapToGrid w:val="0"/>
              <w:spacing w:line="240" w:lineRule="auto"/>
              <w:ind w:left="0"/>
              <w:jc w:val="center"/>
              <w:rPr>
                <w:sz w:val="22"/>
                <w:szCs w:val="22"/>
              </w:rPr>
            </w:pPr>
          </w:p>
        </w:tc>
        <w:tc>
          <w:tcPr>
            <w:tcW w:w="1134" w:type="dxa"/>
          </w:tcPr>
          <w:p w14:paraId="3B609D24" w14:textId="77777777" w:rsidR="00CD049C" w:rsidRPr="00EE44F4" w:rsidRDefault="00CD049C" w:rsidP="00B725CF">
            <w:pPr>
              <w:pStyle w:val="2"/>
              <w:snapToGrid w:val="0"/>
              <w:spacing w:line="240" w:lineRule="auto"/>
              <w:ind w:left="0"/>
              <w:jc w:val="center"/>
              <w:rPr>
                <w:sz w:val="22"/>
                <w:szCs w:val="22"/>
              </w:rPr>
            </w:pPr>
          </w:p>
        </w:tc>
      </w:tr>
      <w:tr w:rsidR="00EE44F4" w:rsidRPr="00EE44F4" w14:paraId="2E11E629" w14:textId="77777777" w:rsidTr="00B725CF">
        <w:tc>
          <w:tcPr>
            <w:tcW w:w="8784" w:type="dxa"/>
            <w:gridSpan w:val="3"/>
          </w:tcPr>
          <w:p w14:paraId="3D4722D8" w14:textId="77777777" w:rsidR="000934BE" w:rsidRPr="00EE44F4" w:rsidRDefault="000934BE" w:rsidP="00B725CF">
            <w:pPr>
              <w:widowControl/>
              <w:rPr>
                <w:rFonts w:ascii="Times New Roman" w:hAnsi="Times New Roman" w:cs="Times New Roman"/>
                <w:sz w:val="22"/>
              </w:rPr>
            </w:pPr>
            <w:r w:rsidRPr="00EE44F4">
              <w:rPr>
                <w:rFonts w:ascii="Times New Roman" w:hAnsi="Times New Roman" w:cs="Times New Roman"/>
                <w:b/>
                <w:sz w:val="22"/>
              </w:rPr>
              <w:t>Total number of months required</w:t>
            </w:r>
            <w:r w:rsidRPr="00EE44F4">
              <w:rPr>
                <w:rFonts w:ascii="Times New Roman" w:hAnsi="Times New Roman" w:cs="Times New Roman"/>
                <w:b/>
                <w:sz w:val="22"/>
                <w:lang w:eastAsia="zh-HK"/>
              </w:rPr>
              <w:t xml:space="preserve"> for integration with other systems</w:t>
            </w:r>
          </w:p>
        </w:tc>
        <w:tc>
          <w:tcPr>
            <w:tcW w:w="1134" w:type="dxa"/>
          </w:tcPr>
          <w:p w14:paraId="6D1086D7" w14:textId="77777777" w:rsidR="000934BE" w:rsidRPr="00EE44F4" w:rsidRDefault="000934BE" w:rsidP="00B725CF">
            <w:pPr>
              <w:widowControl/>
              <w:rPr>
                <w:sz w:val="22"/>
              </w:rPr>
            </w:pPr>
          </w:p>
        </w:tc>
      </w:tr>
    </w:tbl>
    <w:p w14:paraId="4A5D5CBD" w14:textId="2ABB8C20" w:rsidR="000934BE" w:rsidRPr="00EE44F4" w:rsidRDefault="000934BE" w:rsidP="000934BE">
      <w:pPr>
        <w:widowControl/>
        <w:ind w:right="480"/>
        <w:rPr>
          <w:rFonts w:ascii="Times New Roman" w:eastAsiaTheme="majorEastAsia" w:hAnsi="Times New Roman" w:cs="Times New Roman"/>
          <w:b/>
          <w:szCs w:val="24"/>
          <w:lang w:eastAsia="zh-HK"/>
        </w:rPr>
      </w:pPr>
    </w:p>
    <w:p w14:paraId="7E701B34" w14:textId="2DD096B9" w:rsidR="000934BE" w:rsidRPr="00EE44F4" w:rsidRDefault="000934BE" w:rsidP="000934BE">
      <w:pPr>
        <w:widowControl/>
        <w:ind w:right="480"/>
        <w:rPr>
          <w:rFonts w:ascii="Times New Roman" w:eastAsiaTheme="majorEastAsia" w:hAnsi="Times New Roman" w:cs="Times New Roman"/>
          <w:b/>
          <w:szCs w:val="24"/>
          <w:lang w:eastAsia="zh-HK"/>
        </w:rPr>
      </w:pPr>
    </w:p>
    <w:p w14:paraId="3633025C" w14:textId="5DEE6461" w:rsidR="000934BE" w:rsidRPr="00EE44F4" w:rsidRDefault="000934BE" w:rsidP="000934BE">
      <w:pPr>
        <w:widowControl/>
        <w:ind w:right="480"/>
        <w:rPr>
          <w:rFonts w:ascii="Times New Roman" w:eastAsiaTheme="majorEastAsia" w:hAnsi="Times New Roman" w:cs="Times New Roman"/>
          <w:b/>
          <w:szCs w:val="24"/>
          <w:lang w:eastAsia="zh-HK"/>
        </w:rPr>
      </w:pPr>
    </w:p>
    <w:p w14:paraId="1D8DB8BA" w14:textId="60F48917" w:rsidR="000934BE" w:rsidRPr="00EE44F4" w:rsidRDefault="000934BE" w:rsidP="000934BE">
      <w:pPr>
        <w:widowControl/>
        <w:ind w:right="480"/>
        <w:rPr>
          <w:rFonts w:ascii="Times New Roman" w:eastAsiaTheme="majorEastAsia" w:hAnsi="Times New Roman" w:cs="Times New Roman"/>
          <w:b/>
          <w:szCs w:val="24"/>
          <w:lang w:eastAsia="zh-HK"/>
        </w:rPr>
      </w:pPr>
    </w:p>
    <w:p w14:paraId="203C292C" w14:textId="3F045374" w:rsidR="000934BE" w:rsidRPr="00EE44F4" w:rsidRDefault="000934BE" w:rsidP="000934BE">
      <w:pPr>
        <w:widowControl/>
        <w:ind w:right="480"/>
        <w:rPr>
          <w:rFonts w:ascii="Times New Roman" w:eastAsiaTheme="majorEastAsia" w:hAnsi="Times New Roman" w:cs="Times New Roman"/>
          <w:b/>
          <w:szCs w:val="24"/>
          <w:lang w:eastAsia="zh-HK"/>
        </w:rPr>
      </w:pPr>
    </w:p>
    <w:p w14:paraId="24025425" w14:textId="0862E277" w:rsidR="000934BE" w:rsidRPr="00EE44F4" w:rsidRDefault="000934BE" w:rsidP="000934BE">
      <w:pPr>
        <w:widowControl/>
        <w:ind w:right="480"/>
        <w:rPr>
          <w:rFonts w:ascii="Times New Roman" w:eastAsiaTheme="majorEastAsia" w:hAnsi="Times New Roman" w:cs="Times New Roman"/>
          <w:b/>
          <w:szCs w:val="24"/>
          <w:lang w:eastAsia="zh-HK"/>
        </w:rPr>
      </w:pPr>
    </w:p>
    <w:p w14:paraId="5496AC99" w14:textId="33683A5B" w:rsidR="000934BE" w:rsidRPr="00EE44F4" w:rsidRDefault="000934BE" w:rsidP="000934BE">
      <w:pPr>
        <w:widowControl/>
        <w:ind w:right="480"/>
        <w:rPr>
          <w:rFonts w:ascii="Times New Roman" w:eastAsiaTheme="majorEastAsia" w:hAnsi="Times New Roman" w:cs="Times New Roman"/>
          <w:b/>
          <w:szCs w:val="24"/>
          <w:lang w:eastAsia="zh-HK"/>
        </w:rPr>
      </w:pPr>
    </w:p>
    <w:p w14:paraId="4093878E" w14:textId="76C42BE6" w:rsidR="000934BE" w:rsidRPr="00EE44F4" w:rsidRDefault="000934BE" w:rsidP="000934BE">
      <w:pPr>
        <w:widowControl/>
        <w:ind w:right="480"/>
        <w:rPr>
          <w:rFonts w:ascii="Times New Roman" w:eastAsiaTheme="majorEastAsia" w:hAnsi="Times New Roman" w:cs="Times New Roman"/>
          <w:b/>
          <w:szCs w:val="24"/>
          <w:lang w:eastAsia="zh-HK"/>
        </w:rPr>
      </w:pPr>
    </w:p>
    <w:p w14:paraId="5ED5042C" w14:textId="2D0E024C" w:rsidR="000934BE" w:rsidRPr="00EE44F4" w:rsidRDefault="000934BE" w:rsidP="000934BE">
      <w:pPr>
        <w:widowControl/>
        <w:ind w:right="480"/>
        <w:rPr>
          <w:rFonts w:ascii="Times New Roman" w:eastAsiaTheme="majorEastAsia" w:hAnsi="Times New Roman" w:cs="Times New Roman"/>
          <w:b/>
          <w:szCs w:val="24"/>
          <w:lang w:eastAsia="zh-HK"/>
        </w:rPr>
      </w:pPr>
    </w:p>
    <w:p w14:paraId="0D7AF02F" w14:textId="405CF4FE" w:rsidR="000934BE" w:rsidRPr="00EE44F4" w:rsidRDefault="000934BE" w:rsidP="000934BE">
      <w:pPr>
        <w:widowControl/>
        <w:ind w:right="480"/>
        <w:rPr>
          <w:rFonts w:ascii="Times New Roman" w:eastAsiaTheme="majorEastAsia" w:hAnsi="Times New Roman" w:cs="Times New Roman"/>
          <w:b/>
          <w:szCs w:val="24"/>
          <w:lang w:eastAsia="zh-HK"/>
        </w:rPr>
      </w:pPr>
    </w:p>
    <w:p w14:paraId="492F9DC6" w14:textId="42C4852E" w:rsidR="000934BE" w:rsidRPr="00EE44F4" w:rsidRDefault="000934BE" w:rsidP="000934BE">
      <w:pPr>
        <w:widowControl/>
        <w:ind w:right="480"/>
        <w:rPr>
          <w:rFonts w:ascii="Times New Roman" w:eastAsiaTheme="majorEastAsia" w:hAnsi="Times New Roman" w:cs="Times New Roman"/>
          <w:b/>
          <w:szCs w:val="24"/>
          <w:lang w:eastAsia="zh-HK"/>
        </w:rPr>
      </w:pPr>
    </w:p>
    <w:p w14:paraId="61F1596F" w14:textId="77777777" w:rsidR="000934BE" w:rsidRPr="00EE44F4" w:rsidRDefault="000934BE" w:rsidP="000934BE">
      <w:pPr>
        <w:widowControl/>
        <w:ind w:right="480"/>
        <w:rPr>
          <w:rFonts w:ascii="Times New Roman" w:eastAsiaTheme="majorEastAsia" w:hAnsi="Times New Roman" w:cs="Times New Roman"/>
          <w:b/>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45B6B53F" w14:textId="77777777" w:rsidTr="00B725CF">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2FC02D7F" w14:textId="77777777" w:rsidTr="00B725CF">
              <w:trPr>
                <w:trHeight w:val="386"/>
              </w:trPr>
              <w:tc>
                <w:tcPr>
                  <w:tcW w:w="4648" w:type="dxa"/>
                  <w:tcBorders>
                    <w:bottom w:val="single" w:sz="6" w:space="0" w:color="000000"/>
                  </w:tcBorders>
                </w:tcPr>
                <w:p w14:paraId="4A9ACD3B"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20F93523" w14:textId="77777777" w:rsidTr="00B725CF">
              <w:trPr>
                <w:trHeight w:val="459"/>
              </w:trPr>
              <w:tc>
                <w:tcPr>
                  <w:tcW w:w="4648" w:type="dxa"/>
                  <w:tcBorders>
                    <w:top w:val="single" w:sz="6" w:space="0" w:color="000000"/>
                    <w:bottom w:val="single" w:sz="6" w:space="0" w:color="000000"/>
                  </w:tcBorders>
                </w:tcPr>
                <w:p w14:paraId="7A9E2B8A"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05FD28B8" w14:textId="77777777" w:rsidTr="00B725CF">
              <w:trPr>
                <w:trHeight w:val="459"/>
              </w:trPr>
              <w:tc>
                <w:tcPr>
                  <w:tcW w:w="4648" w:type="dxa"/>
                  <w:tcBorders>
                    <w:top w:val="single" w:sz="6" w:space="0" w:color="000000"/>
                    <w:bottom w:val="single" w:sz="6" w:space="0" w:color="000000"/>
                  </w:tcBorders>
                </w:tcPr>
                <w:p w14:paraId="137837B0"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62CA4FB9" w14:textId="77777777" w:rsidTr="00B725CF">
              <w:trPr>
                <w:trHeight w:val="459"/>
              </w:trPr>
              <w:tc>
                <w:tcPr>
                  <w:tcW w:w="4648" w:type="dxa"/>
                  <w:tcBorders>
                    <w:top w:val="single" w:sz="6" w:space="0" w:color="000000"/>
                    <w:bottom w:val="single" w:sz="6" w:space="0" w:color="000000"/>
                  </w:tcBorders>
                </w:tcPr>
                <w:p w14:paraId="5C0FBCC9"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5D8103C1" w14:textId="77777777" w:rsidTr="00B725CF">
              <w:trPr>
                <w:trHeight w:val="459"/>
              </w:trPr>
              <w:tc>
                <w:tcPr>
                  <w:tcW w:w="4648" w:type="dxa"/>
                  <w:tcBorders>
                    <w:top w:val="single" w:sz="6" w:space="0" w:color="000000"/>
                    <w:bottom w:val="single" w:sz="6" w:space="0" w:color="000000"/>
                  </w:tcBorders>
                </w:tcPr>
                <w:p w14:paraId="06614AD8"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13C506D1" w14:textId="77777777" w:rsidTr="00B725CF">
              <w:trPr>
                <w:trHeight w:val="459"/>
              </w:trPr>
              <w:tc>
                <w:tcPr>
                  <w:tcW w:w="4648" w:type="dxa"/>
                  <w:tcBorders>
                    <w:top w:val="single" w:sz="6" w:space="0" w:color="000000"/>
                    <w:bottom w:val="single" w:sz="6" w:space="0" w:color="000000"/>
                  </w:tcBorders>
                </w:tcPr>
                <w:p w14:paraId="3979E14D"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76935820" w14:textId="77777777" w:rsidTr="00B725CF">
              <w:trPr>
                <w:trHeight w:val="60"/>
              </w:trPr>
              <w:tc>
                <w:tcPr>
                  <w:tcW w:w="4648" w:type="dxa"/>
                  <w:tcBorders>
                    <w:top w:val="single" w:sz="6" w:space="0" w:color="000000"/>
                  </w:tcBorders>
                </w:tcPr>
                <w:p w14:paraId="08A32A1D" w14:textId="77777777" w:rsidR="000934BE" w:rsidRPr="00EE44F4" w:rsidRDefault="000934BE" w:rsidP="00B725CF">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0DA8A94E" w14:textId="77777777" w:rsidR="000934BE" w:rsidRPr="00EE44F4" w:rsidRDefault="000934BE" w:rsidP="00B725CF">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1A73DB8C" w14:textId="77777777" w:rsidR="000934BE" w:rsidRPr="00EE44F4" w:rsidRDefault="000934BE" w:rsidP="00B725CF">
            <w:pPr>
              <w:spacing w:line="0" w:lineRule="atLeast"/>
              <w:jc w:val="center"/>
              <w:rPr>
                <w:rFonts w:ascii="Times New Roman" w:eastAsiaTheme="majorEastAsia" w:hAnsi="Times New Roman" w:cs="Times New Roman"/>
                <w:noProof/>
                <w:sz w:val="22"/>
              </w:rPr>
            </w:pPr>
          </w:p>
          <w:p w14:paraId="69BA44E7" w14:textId="77777777" w:rsidR="000934BE" w:rsidRPr="00EE44F4" w:rsidRDefault="000934BE" w:rsidP="00B725CF">
            <w:pPr>
              <w:spacing w:line="0" w:lineRule="atLeast"/>
              <w:jc w:val="center"/>
              <w:rPr>
                <w:rFonts w:ascii="Times New Roman" w:eastAsiaTheme="majorEastAsia" w:hAnsi="Times New Roman" w:cs="Times New Roman"/>
                <w:noProof/>
                <w:sz w:val="22"/>
              </w:rPr>
            </w:pPr>
          </w:p>
          <w:p w14:paraId="29F230DB" w14:textId="77777777" w:rsidR="000934BE" w:rsidRPr="00EE44F4" w:rsidRDefault="000934BE" w:rsidP="00B725CF">
            <w:pPr>
              <w:spacing w:line="0" w:lineRule="atLeast"/>
              <w:jc w:val="center"/>
              <w:rPr>
                <w:rFonts w:ascii="Times New Roman" w:eastAsiaTheme="majorEastAsia" w:hAnsi="Times New Roman" w:cs="Times New Roman"/>
                <w:noProof/>
                <w:sz w:val="22"/>
              </w:rPr>
            </w:pPr>
          </w:p>
          <w:p w14:paraId="4B48FA5B" w14:textId="77777777" w:rsidR="000934BE" w:rsidRPr="00EE44F4" w:rsidRDefault="000934BE" w:rsidP="00B725CF">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49B942C2" w14:textId="77777777" w:rsidR="000934BE" w:rsidRPr="00EE44F4" w:rsidRDefault="000934BE" w:rsidP="00B725CF">
            <w:pPr>
              <w:spacing w:line="0" w:lineRule="atLeast"/>
              <w:rPr>
                <w:rFonts w:ascii="Times New Roman" w:eastAsiaTheme="majorEastAsia" w:hAnsi="Times New Roman" w:cs="Times New Roman"/>
                <w:szCs w:val="24"/>
              </w:rPr>
            </w:pPr>
          </w:p>
          <w:p w14:paraId="6342F42D" w14:textId="77777777" w:rsidR="000934BE" w:rsidRPr="00EE44F4" w:rsidRDefault="000934BE" w:rsidP="00B725CF">
            <w:pPr>
              <w:spacing w:line="0" w:lineRule="atLeast"/>
              <w:rPr>
                <w:rFonts w:ascii="Times New Roman" w:eastAsiaTheme="majorEastAsia" w:hAnsi="Times New Roman" w:cs="Times New Roman"/>
                <w:szCs w:val="24"/>
              </w:rPr>
            </w:pPr>
          </w:p>
          <w:p w14:paraId="1A9E4B2D" w14:textId="77777777" w:rsidR="000934BE" w:rsidRPr="00EE44F4" w:rsidRDefault="000934BE" w:rsidP="00B725CF">
            <w:pPr>
              <w:spacing w:line="0" w:lineRule="atLeast"/>
              <w:rPr>
                <w:rFonts w:ascii="Times New Roman" w:eastAsiaTheme="majorEastAsia" w:hAnsi="Times New Roman" w:cs="Times New Roman"/>
                <w:szCs w:val="24"/>
              </w:rPr>
            </w:pPr>
          </w:p>
        </w:tc>
      </w:tr>
      <w:tr w:rsidR="00EE44F4" w:rsidRPr="00EE44F4" w14:paraId="035407D4" w14:textId="77777777" w:rsidTr="00B725CF">
        <w:trPr>
          <w:trHeight w:val="902"/>
        </w:trPr>
        <w:tc>
          <w:tcPr>
            <w:tcW w:w="5214" w:type="dxa"/>
            <w:vMerge/>
          </w:tcPr>
          <w:p w14:paraId="0D53F8B3" w14:textId="77777777" w:rsidR="000934BE" w:rsidRPr="00EE44F4" w:rsidRDefault="000934BE" w:rsidP="00B725CF">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69789117" w14:textId="77777777" w:rsidR="000934BE" w:rsidRPr="00EE44F4" w:rsidRDefault="000934BE" w:rsidP="00B725CF">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516303AF" w14:textId="77777777" w:rsidR="000934BE" w:rsidRPr="00EE44F4" w:rsidRDefault="000934BE" w:rsidP="00B725CF">
            <w:pPr>
              <w:spacing w:line="0" w:lineRule="atLeast"/>
              <w:rPr>
                <w:rFonts w:ascii="Times New Roman" w:eastAsiaTheme="majorEastAsia" w:hAnsi="Times New Roman" w:cs="Times New Roman"/>
                <w:noProof/>
                <w:szCs w:val="24"/>
              </w:rPr>
            </w:pPr>
          </w:p>
          <w:p w14:paraId="5E9132BB" w14:textId="77777777" w:rsidR="000934BE" w:rsidRPr="00EE44F4" w:rsidRDefault="000934BE" w:rsidP="00B725CF">
            <w:pPr>
              <w:spacing w:line="0" w:lineRule="atLeast"/>
              <w:rPr>
                <w:rFonts w:ascii="Times New Roman" w:eastAsiaTheme="majorEastAsia" w:hAnsi="Times New Roman" w:cs="Times New Roman"/>
                <w:noProof/>
                <w:szCs w:val="24"/>
              </w:rPr>
            </w:pPr>
          </w:p>
        </w:tc>
      </w:tr>
      <w:tr w:rsidR="00EE44F4" w:rsidRPr="00EE44F4" w14:paraId="0EE60E34" w14:textId="77777777" w:rsidTr="00B725CF">
        <w:trPr>
          <w:trHeight w:val="65"/>
        </w:trPr>
        <w:tc>
          <w:tcPr>
            <w:tcW w:w="5214" w:type="dxa"/>
            <w:vMerge/>
          </w:tcPr>
          <w:p w14:paraId="49BD05F7" w14:textId="77777777" w:rsidR="000934BE" w:rsidRPr="00EE44F4" w:rsidRDefault="000934BE" w:rsidP="00B725CF">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739AA62D" w14:textId="77777777" w:rsidR="000934BE" w:rsidRPr="00EE44F4" w:rsidRDefault="000934BE" w:rsidP="00B725CF">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5710C546" w14:textId="77777777" w:rsidR="000934BE" w:rsidRPr="00EE44F4" w:rsidRDefault="000934BE" w:rsidP="00EE44F4">
      <w:pPr>
        <w:widowControl/>
        <w:ind w:right="480"/>
        <w:rPr>
          <w:rFonts w:ascii="Times New Roman" w:eastAsiaTheme="majorEastAsia" w:hAnsi="Times New Roman" w:cs="Times New Roman"/>
          <w:b/>
          <w:szCs w:val="24"/>
          <w:lang w:eastAsia="zh-HK"/>
        </w:rPr>
      </w:pPr>
    </w:p>
    <w:p w14:paraId="5DB55E78" w14:textId="77777777" w:rsidR="000934BE" w:rsidRPr="00EE44F4" w:rsidRDefault="000934BE" w:rsidP="000C6113">
      <w:pPr>
        <w:widowControl/>
        <w:jc w:val="right"/>
        <w:rPr>
          <w:rFonts w:ascii="Times New Roman" w:eastAsiaTheme="majorEastAsia" w:hAnsi="Times New Roman" w:cs="Times New Roman"/>
          <w:b/>
          <w:szCs w:val="24"/>
          <w:lang w:eastAsia="zh-HK"/>
        </w:rPr>
      </w:pPr>
    </w:p>
    <w:p w14:paraId="407E0D5A" w14:textId="0A0058DA" w:rsidR="000C6113" w:rsidRPr="00EE44F4" w:rsidRDefault="000C6113" w:rsidP="000C6113">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ANNEX 10</w:t>
      </w:r>
    </w:p>
    <w:p w14:paraId="3ED30E69" w14:textId="77777777" w:rsidR="000C6113" w:rsidRPr="00EE44F4" w:rsidRDefault="000C6113" w:rsidP="000C6113">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41DCAE62" w14:textId="77777777" w:rsidR="000C6113" w:rsidRPr="00EE44F4" w:rsidRDefault="000C6113" w:rsidP="000C6113">
      <w:pPr>
        <w:widowControl/>
        <w:jc w:val="right"/>
        <w:rPr>
          <w:rFonts w:ascii="Times New Roman" w:eastAsiaTheme="majorEastAsia" w:hAnsi="Times New Roman" w:cs="Times New Roman"/>
          <w:b/>
          <w:szCs w:val="24"/>
        </w:rPr>
      </w:pPr>
    </w:p>
    <w:p w14:paraId="4A1AB014" w14:textId="4BF9708B" w:rsidR="000C6113" w:rsidRPr="00EE44F4" w:rsidRDefault="000C6113" w:rsidP="000C6113">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STANDARD REPORTS</w:t>
      </w:r>
    </w:p>
    <w:p w14:paraId="5174B115" w14:textId="61C17633" w:rsidR="000C6113" w:rsidRPr="00EE44F4" w:rsidRDefault="00374276" w:rsidP="00EE44F4">
      <w:pPr>
        <w:widowControl/>
        <w:spacing w:line="0" w:lineRule="atLeast"/>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lang w:eastAsia="zh-HK"/>
        </w:rPr>
        <w:t xml:space="preserve">Please provide detailed descriptions of all standard reports from the proposed system. Explain how customized reports can be created and outline any additional costs associated with both standard and customized reporting components. Disclose these costs separately in Annex 11 – Summary of Fees. </w:t>
      </w:r>
    </w:p>
    <w:p w14:paraId="78E696D7" w14:textId="6E4992DD" w:rsidR="000C6113" w:rsidRPr="00EE44F4" w:rsidRDefault="000C6113">
      <w:pPr>
        <w:widowControl/>
        <w:rPr>
          <w:rFonts w:ascii="Times New Roman" w:eastAsiaTheme="majorEastAsia" w:hAnsi="Times New Roman" w:cs="Times New Roman"/>
          <w:b/>
          <w:szCs w:val="24"/>
          <w:lang w:eastAsia="zh-HK"/>
        </w:rPr>
      </w:pPr>
    </w:p>
    <w:p w14:paraId="179413A9" w14:textId="26C2F91D" w:rsidR="00374276" w:rsidRPr="00EE44F4" w:rsidRDefault="00374276">
      <w:pPr>
        <w:widowControl/>
        <w:rPr>
          <w:rFonts w:ascii="Times New Roman" w:eastAsiaTheme="majorEastAsia" w:hAnsi="Times New Roman" w:cs="Times New Roman"/>
          <w:b/>
          <w:szCs w:val="24"/>
          <w:lang w:eastAsia="zh-HK"/>
        </w:rPr>
      </w:pPr>
    </w:p>
    <w:p w14:paraId="20DB8249" w14:textId="2021FF91" w:rsidR="00374276" w:rsidRPr="00EE44F4" w:rsidRDefault="00374276">
      <w:pPr>
        <w:widowControl/>
        <w:rPr>
          <w:rFonts w:ascii="Times New Roman" w:eastAsiaTheme="majorEastAsia" w:hAnsi="Times New Roman" w:cs="Times New Roman"/>
          <w:b/>
          <w:szCs w:val="24"/>
          <w:lang w:eastAsia="zh-HK"/>
        </w:rPr>
      </w:pPr>
    </w:p>
    <w:p w14:paraId="5356175F" w14:textId="28CB6C1C" w:rsidR="00374276" w:rsidRPr="00EE44F4" w:rsidRDefault="00374276">
      <w:pPr>
        <w:widowControl/>
        <w:rPr>
          <w:rFonts w:ascii="Times New Roman" w:eastAsiaTheme="majorEastAsia" w:hAnsi="Times New Roman" w:cs="Times New Roman"/>
          <w:b/>
          <w:szCs w:val="24"/>
          <w:lang w:eastAsia="zh-HK"/>
        </w:rPr>
      </w:pPr>
    </w:p>
    <w:p w14:paraId="1EFF246C" w14:textId="3D250A31" w:rsidR="00374276" w:rsidRPr="00EE44F4" w:rsidRDefault="00374276">
      <w:pPr>
        <w:widowControl/>
        <w:rPr>
          <w:rFonts w:ascii="Times New Roman" w:eastAsiaTheme="majorEastAsia" w:hAnsi="Times New Roman" w:cs="Times New Roman"/>
          <w:b/>
          <w:szCs w:val="24"/>
          <w:lang w:eastAsia="zh-HK"/>
        </w:rPr>
      </w:pPr>
    </w:p>
    <w:p w14:paraId="5104D42A" w14:textId="414C2B58" w:rsidR="00374276" w:rsidRPr="00EE44F4" w:rsidRDefault="00374276">
      <w:pPr>
        <w:widowControl/>
        <w:rPr>
          <w:rFonts w:ascii="Times New Roman" w:eastAsiaTheme="majorEastAsia" w:hAnsi="Times New Roman" w:cs="Times New Roman"/>
          <w:b/>
          <w:szCs w:val="24"/>
          <w:lang w:eastAsia="zh-HK"/>
        </w:rPr>
      </w:pPr>
    </w:p>
    <w:p w14:paraId="2227B1E0" w14:textId="67DFAF38" w:rsidR="00374276" w:rsidRPr="00EE44F4" w:rsidRDefault="00374276">
      <w:pPr>
        <w:widowControl/>
        <w:rPr>
          <w:rFonts w:ascii="Times New Roman" w:eastAsiaTheme="majorEastAsia" w:hAnsi="Times New Roman" w:cs="Times New Roman"/>
          <w:b/>
          <w:szCs w:val="24"/>
          <w:lang w:eastAsia="zh-HK"/>
        </w:rPr>
      </w:pPr>
    </w:p>
    <w:p w14:paraId="0B51F72D" w14:textId="6284282D" w:rsidR="00374276" w:rsidRPr="00EE44F4" w:rsidRDefault="00374276">
      <w:pPr>
        <w:widowControl/>
        <w:rPr>
          <w:rFonts w:ascii="Times New Roman" w:eastAsiaTheme="majorEastAsia" w:hAnsi="Times New Roman" w:cs="Times New Roman"/>
          <w:b/>
          <w:szCs w:val="24"/>
          <w:lang w:eastAsia="zh-HK"/>
        </w:rPr>
      </w:pPr>
    </w:p>
    <w:p w14:paraId="03063459" w14:textId="2012E053" w:rsidR="00374276" w:rsidRPr="00EE44F4" w:rsidRDefault="00374276">
      <w:pPr>
        <w:widowControl/>
        <w:rPr>
          <w:rFonts w:ascii="Times New Roman" w:eastAsiaTheme="majorEastAsia" w:hAnsi="Times New Roman" w:cs="Times New Roman"/>
          <w:b/>
          <w:szCs w:val="24"/>
          <w:lang w:eastAsia="zh-HK"/>
        </w:rPr>
      </w:pPr>
    </w:p>
    <w:p w14:paraId="0F348728" w14:textId="6D31BA15" w:rsidR="00374276" w:rsidRPr="00EE44F4" w:rsidRDefault="00374276">
      <w:pPr>
        <w:widowControl/>
        <w:rPr>
          <w:rFonts w:ascii="Times New Roman" w:eastAsiaTheme="majorEastAsia" w:hAnsi="Times New Roman" w:cs="Times New Roman"/>
          <w:b/>
          <w:szCs w:val="24"/>
          <w:lang w:eastAsia="zh-HK"/>
        </w:rPr>
      </w:pPr>
    </w:p>
    <w:p w14:paraId="27BCAC72" w14:textId="0C304BC9" w:rsidR="00374276" w:rsidRPr="00EE44F4" w:rsidRDefault="00374276">
      <w:pPr>
        <w:widowControl/>
        <w:rPr>
          <w:rFonts w:ascii="Times New Roman" w:eastAsiaTheme="majorEastAsia" w:hAnsi="Times New Roman" w:cs="Times New Roman"/>
          <w:b/>
          <w:szCs w:val="24"/>
          <w:lang w:eastAsia="zh-HK"/>
        </w:rPr>
      </w:pPr>
    </w:p>
    <w:p w14:paraId="33D8249A" w14:textId="060105D6" w:rsidR="00374276" w:rsidRPr="00EE44F4" w:rsidRDefault="00374276">
      <w:pPr>
        <w:widowControl/>
        <w:rPr>
          <w:rFonts w:ascii="Times New Roman" w:eastAsiaTheme="majorEastAsia" w:hAnsi="Times New Roman" w:cs="Times New Roman"/>
          <w:b/>
          <w:szCs w:val="24"/>
          <w:lang w:eastAsia="zh-HK"/>
        </w:rPr>
      </w:pPr>
    </w:p>
    <w:p w14:paraId="704986B5" w14:textId="4FC1AEC9" w:rsidR="00374276" w:rsidRPr="00EE44F4" w:rsidRDefault="00374276">
      <w:pPr>
        <w:widowControl/>
        <w:rPr>
          <w:rFonts w:ascii="Times New Roman" w:eastAsiaTheme="majorEastAsia" w:hAnsi="Times New Roman" w:cs="Times New Roman"/>
          <w:b/>
          <w:szCs w:val="24"/>
          <w:lang w:eastAsia="zh-HK"/>
        </w:rPr>
      </w:pPr>
    </w:p>
    <w:p w14:paraId="545B378D" w14:textId="4A6EF097" w:rsidR="00374276" w:rsidRPr="00EE44F4" w:rsidRDefault="00374276">
      <w:pPr>
        <w:widowControl/>
        <w:rPr>
          <w:rFonts w:ascii="Times New Roman" w:eastAsiaTheme="majorEastAsia" w:hAnsi="Times New Roman" w:cs="Times New Roman"/>
          <w:b/>
          <w:szCs w:val="24"/>
          <w:lang w:eastAsia="zh-HK"/>
        </w:rPr>
      </w:pPr>
    </w:p>
    <w:p w14:paraId="1D10BEED" w14:textId="26795D6B" w:rsidR="00374276" w:rsidRPr="00EE44F4" w:rsidRDefault="00374276">
      <w:pPr>
        <w:widowControl/>
        <w:rPr>
          <w:rFonts w:ascii="Times New Roman" w:eastAsiaTheme="majorEastAsia" w:hAnsi="Times New Roman" w:cs="Times New Roman"/>
          <w:b/>
          <w:szCs w:val="24"/>
          <w:lang w:eastAsia="zh-HK"/>
        </w:rPr>
      </w:pPr>
    </w:p>
    <w:p w14:paraId="1901AB1D" w14:textId="700E37D2" w:rsidR="00374276" w:rsidRPr="00EE44F4" w:rsidRDefault="00374276">
      <w:pPr>
        <w:widowControl/>
        <w:rPr>
          <w:rFonts w:ascii="Times New Roman" w:eastAsiaTheme="majorEastAsia" w:hAnsi="Times New Roman" w:cs="Times New Roman"/>
          <w:b/>
          <w:szCs w:val="24"/>
          <w:lang w:eastAsia="zh-HK"/>
        </w:rPr>
      </w:pPr>
    </w:p>
    <w:p w14:paraId="6C806DA5" w14:textId="15FB449C" w:rsidR="00374276" w:rsidRPr="00EE44F4" w:rsidRDefault="00374276">
      <w:pPr>
        <w:widowControl/>
        <w:rPr>
          <w:rFonts w:ascii="Times New Roman" w:eastAsiaTheme="majorEastAsia" w:hAnsi="Times New Roman" w:cs="Times New Roman"/>
          <w:b/>
          <w:szCs w:val="24"/>
          <w:lang w:eastAsia="zh-HK"/>
        </w:rPr>
      </w:pPr>
    </w:p>
    <w:p w14:paraId="6383DD47" w14:textId="54CCC701" w:rsidR="00374276" w:rsidRPr="00EE44F4" w:rsidRDefault="00374276">
      <w:pPr>
        <w:widowControl/>
        <w:rPr>
          <w:rFonts w:ascii="Times New Roman" w:eastAsiaTheme="majorEastAsia" w:hAnsi="Times New Roman" w:cs="Times New Roman"/>
          <w:b/>
          <w:szCs w:val="24"/>
          <w:lang w:eastAsia="zh-HK"/>
        </w:rPr>
      </w:pPr>
    </w:p>
    <w:p w14:paraId="4EFB65E0" w14:textId="1D802D86" w:rsidR="00374276" w:rsidRPr="00EE44F4" w:rsidRDefault="00374276">
      <w:pPr>
        <w:widowControl/>
        <w:rPr>
          <w:rFonts w:ascii="Times New Roman" w:eastAsiaTheme="majorEastAsia" w:hAnsi="Times New Roman" w:cs="Times New Roman"/>
          <w:b/>
          <w:szCs w:val="24"/>
          <w:lang w:eastAsia="zh-HK"/>
        </w:rPr>
      </w:pPr>
    </w:p>
    <w:p w14:paraId="595F3DC7" w14:textId="35D1DBCD" w:rsidR="00374276" w:rsidRPr="00EE44F4" w:rsidRDefault="00374276">
      <w:pPr>
        <w:widowControl/>
        <w:rPr>
          <w:rFonts w:ascii="Times New Roman" w:eastAsiaTheme="majorEastAsia" w:hAnsi="Times New Roman" w:cs="Times New Roman"/>
          <w:b/>
          <w:szCs w:val="24"/>
          <w:lang w:eastAsia="zh-HK"/>
        </w:rPr>
      </w:pPr>
    </w:p>
    <w:p w14:paraId="4EEA1F83" w14:textId="23A86812" w:rsidR="00374276" w:rsidRPr="00EE44F4" w:rsidRDefault="00374276">
      <w:pPr>
        <w:widowControl/>
        <w:rPr>
          <w:rFonts w:ascii="Times New Roman" w:eastAsiaTheme="majorEastAsia" w:hAnsi="Times New Roman" w:cs="Times New Roman"/>
          <w:b/>
          <w:szCs w:val="24"/>
          <w:lang w:eastAsia="zh-HK"/>
        </w:rPr>
      </w:pPr>
    </w:p>
    <w:p w14:paraId="0EAD4000" w14:textId="277D0217" w:rsidR="00374276" w:rsidRPr="00EE44F4" w:rsidRDefault="00374276">
      <w:pPr>
        <w:widowControl/>
        <w:rPr>
          <w:rFonts w:ascii="Times New Roman" w:eastAsiaTheme="majorEastAsia" w:hAnsi="Times New Roman" w:cs="Times New Roman"/>
          <w:b/>
          <w:szCs w:val="24"/>
          <w:lang w:eastAsia="zh-HK"/>
        </w:rPr>
      </w:pPr>
    </w:p>
    <w:p w14:paraId="01C5E7C7" w14:textId="20597258" w:rsidR="00374276" w:rsidRPr="00EE44F4" w:rsidRDefault="00374276">
      <w:pPr>
        <w:widowControl/>
        <w:rPr>
          <w:rFonts w:ascii="Times New Roman" w:eastAsiaTheme="majorEastAsia" w:hAnsi="Times New Roman" w:cs="Times New Roman"/>
          <w:b/>
          <w:szCs w:val="24"/>
          <w:lang w:eastAsia="zh-HK"/>
        </w:rPr>
      </w:pPr>
    </w:p>
    <w:p w14:paraId="22846487" w14:textId="77777777" w:rsidR="00374276" w:rsidRPr="00EE44F4" w:rsidRDefault="00374276">
      <w:pPr>
        <w:widowControl/>
        <w:rPr>
          <w:rFonts w:ascii="Times New Roman" w:eastAsiaTheme="majorEastAsia" w:hAnsi="Times New Roman" w:cs="Times New Roman"/>
          <w:b/>
          <w:szCs w:val="24"/>
          <w:lang w:eastAsia="zh-HK"/>
        </w:rPr>
      </w:pPr>
    </w:p>
    <w:p w14:paraId="3A56D750" w14:textId="308EDD4C" w:rsidR="00374276" w:rsidRPr="00EE44F4" w:rsidRDefault="00374276">
      <w:pPr>
        <w:widowControl/>
        <w:rPr>
          <w:rFonts w:ascii="Times New Roman" w:eastAsiaTheme="majorEastAsia" w:hAnsi="Times New Roman" w:cs="Times New Roman"/>
          <w:b/>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3B347374" w14:textId="77777777" w:rsidTr="00852A55">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740C805E" w14:textId="77777777" w:rsidTr="00852A55">
              <w:trPr>
                <w:trHeight w:val="386"/>
              </w:trPr>
              <w:tc>
                <w:tcPr>
                  <w:tcW w:w="4648" w:type="dxa"/>
                  <w:tcBorders>
                    <w:bottom w:val="single" w:sz="6" w:space="0" w:color="000000"/>
                  </w:tcBorders>
                </w:tcPr>
                <w:p w14:paraId="01FA228F"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503B5251" w14:textId="77777777" w:rsidTr="00852A55">
              <w:trPr>
                <w:trHeight w:val="459"/>
              </w:trPr>
              <w:tc>
                <w:tcPr>
                  <w:tcW w:w="4648" w:type="dxa"/>
                  <w:tcBorders>
                    <w:top w:val="single" w:sz="6" w:space="0" w:color="000000"/>
                    <w:bottom w:val="single" w:sz="6" w:space="0" w:color="000000"/>
                  </w:tcBorders>
                </w:tcPr>
                <w:p w14:paraId="1EA58DBD"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227CDA5E" w14:textId="77777777" w:rsidTr="00852A55">
              <w:trPr>
                <w:trHeight w:val="459"/>
              </w:trPr>
              <w:tc>
                <w:tcPr>
                  <w:tcW w:w="4648" w:type="dxa"/>
                  <w:tcBorders>
                    <w:top w:val="single" w:sz="6" w:space="0" w:color="000000"/>
                    <w:bottom w:val="single" w:sz="6" w:space="0" w:color="000000"/>
                  </w:tcBorders>
                </w:tcPr>
                <w:p w14:paraId="0ED1D248"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55D14DBC" w14:textId="77777777" w:rsidTr="00852A55">
              <w:trPr>
                <w:trHeight w:val="459"/>
              </w:trPr>
              <w:tc>
                <w:tcPr>
                  <w:tcW w:w="4648" w:type="dxa"/>
                  <w:tcBorders>
                    <w:top w:val="single" w:sz="6" w:space="0" w:color="000000"/>
                    <w:bottom w:val="single" w:sz="6" w:space="0" w:color="000000"/>
                  </w:tcBorders>
                </w:tcPr>
                <w:p w14:paraId="2AD20332"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6AD7CA34" w14:textId="77777777" w:rsidTr="00852A55">
              <w:trPr>
                <w:trHeight w:val="459"/>
              </w:trPr>
              <w:tc>
                <w:tcPr>
                  <w:tcW w:w="4648" w:type="dxa"/>
                  <w:tcBorders>
                    <w:top w:val="single" w:sz="6" w:space="0" w:color="000000"/>
                    <w:bottom w:val="single" w:sz="6" w:space="0" w:color="000000"/>
                  </w:tcBorders>
                </w:tcPr>
                <w:p w14:paraId="59A00474"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6DA3CDAD" w14:textId="77777777" w:rsidTr="00852A55">
              <w:trPr>
                <w:trHeight w:val="459"/>
              </w:trPr>
              <w:tc>
                <w:tcPr>
                  <w:tcW w:w="4648" w:type="dxa"/>
                  <w:tcBorders>
                    <w:top w:val="single" w:sz="6" w:space="0" w:color="000000"/>
                    <w:bottom w:val="single" w:sz="6" w:space="0" w:color="000000"/>
                  </w:tcBorders>
                </w:tcPr>
                <w:p w14:paraId="73751497"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37024AB6" w14:textId="77777777" w:rsidTr="00852A55">
              <w:trPr>
                <w:trHeight w:val="60"/>
              </w:trPr>
              <w:tc>
                <w:tcPr>
                  <w:tcW w:w="4648" w:type="dxa"/>
                  <w:tcBorders>
                    <w:top w:val="single" w:sz="6" w:space="0" w:color="000000"/>
                  </w:tcBorders>
                </w:tcPr>
                <w:p w14:paraId="40166A8C" w14:textId="77777777" w:rsidR="00374276" w:rsidRPr="00EE44F4" w:rsidRDefault="00374276" w:rsidP="00852A55">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6DF8F764" w14:textId="77777777" w:rsidR="00374276" w:rsidRPr="00EE44F4" w:rsidRDefault="00374276" w:rsidP="00852A55">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033797EA" w14:textId="77777777" w:rsidR="00374276" w:rsidRPr="00EE44F4" w:rsidRDefault="00374276" w:rsidP="00852A55">
            <w:pPr>
              <w:spacing w:line="0" w:lineRule="atLeast"/>
              <w:jc w:val="center"/>
              <w:rPr>
                <w:rFonts w:ascii="Times New Roman" w:eastAsiaTheme="majorEastAsia" w:hAnsi="Times New Roman" w:cs="Times New Roman"/>
                <w:noProof/>
                <w:sz w:val="22"/>
              </w:rPr>
            </w:pPr>
          </w:p>
          <w:p w14:paraId="06CBA4BB" w14:textId="77777777" w:rsidR="00374276" w:rsidRPr="00EE44F4" w:rsidRDefault="00374276" w:rsidP="00852A55">
            <w:pPr>
              <w:spacing w:line="0" w:lineRule="atLeast"/>
              <w:jc w:val="center"/>
              <w:rPr>
                <w:rFonts w:ascii="Times New Roman" w:eastAsiaTheme="majorEastAsia" w:hAnsi="Times New Roman" w:cs="Times New Roman"/>
                <w:noProof/>
                <w:sz w:val="22"/>
              </w:rPr>
            </w:pPr>
          </w:p>
          <w:p w14:paraId="4D7B60AB" w14:textId="77777777" w:rsidR="00374276" w:rsidRPr="00EE44F4" w:rsidRDefault="00374276" w:rsidP="00852A55">
            <w:pPr>
              <w:spacing w:line="0" w:lineRule="atLeast"/>
              <w:jc w:val="center"/>
              <w:rPr>
                <w:rFonts w:ascii="Times New Roman" w:eastAsiaTheme="majorEastAsia" w:hAnsi="Times New Roman" w:cs="Times New Roman"/>
                <w:noProof/>
                <w:sz w:val="22"/>
              </w:rPr>
            </w:pPr>
          </w:p>
          <w:p w14:paraId="11385C94" w14:textId="77777777" w:rsidR="00374276" w:rsidRPr="00EE44F4" w:rsidRDefault="00374276" w:rsidP="00852A55">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3A444380" w14:textId="77777777" w:rsidR="00374276" w:rsidRPr="00EE44F4" w:rsidRDefault="00374276" w:rsidP="00852A55">
            <w:pPr>
              <w:spacing w:line="0" w:lineRule="atLeast"/>
              <w:rPr>
                <w:rFonts w:ascii="Times New Roman" w:eastAsiaTheme="majorEastAsia" w:hAnsi="Times New Roman" w:cs="Times New Roman"/>
                <w:szCs w:val="24"/>
              </w:rPr>
            </w:pPr>
          </w:p>
          <w:p w14:paraId="67DE6601" w14:textId="77777777" w:rsidR="00374276" w:rsidRPr="00EE44F4" w:rsidRDefault="00374276" w:rsidP="00852A55">
            <w:pPr>
              <w:spacing w:line="0" w:lineRule="atLeast"/>
              <w:rPr>
                <w:rFonts w:ascii="Times New Roman" w:eastAsiaTheme="majorEastAsia" w:hAnsi="Times New Roman" w:cs="Times New Roman"/>
                <w:szCs w:val="24"/>
              </w:rPr>
            </w:pPr>
          </w:p>
          <w:p w14:paraId="59FC32C4" w14:textId="77777777" w:rsidR="00374276" w:rsidRPr="00EE44F4" w:rsidRDefault="00374276" w:rsidP="00852A55">
            <w:pPr>
              <w:spacing w:line="0" w:lineRule="atLeast"/>
              <w:rPr>
                <w:rFonts w:ascii="Times New Roman" w:eastAsiaTheme="majorEastAsia" w:hAnsi="Times New Roman" w:cs="Times New Roman"/>
                <w:szCs w:val="24"/>
              </w:rPr>
            </w:pPr>
          </w:p>
        </w:tc>
      </w:tr>
      <w:tr w:rsidR="00EE44F4" w:rsidRPr="00EE44F4" w14:paraId="318FD692" w14:textId="77777777" w:rsidTr="00852A55">
        <w:trPr>
          <w:trHeight w:val="902"/>
        </w:trPr>
        <w:tc>
          <w:tcPr>
            <w:tcW w:w="5214" w:type="dxa"/>
            <w:vMerge/>
          </w:tcPr>
          <w:p w14:paraId="663DF258" w14:textId="77777777" w:rsidR="00374276" w:rsidRPr="00EE44F4" w:rsidRDefault="00374276" w:rsidP="00852A55">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71870590" w14:textId="77777777" w:rsidR="00374276" w:rsidRPr="00EE44F4" w:rsidRDefault="00374276" w:rsidP="00852A55">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63ED5F38" w14:textId="77777777" w:rsidR="00374276" w:rsidRPr="00EE44F4" w:rsidRDefault="00374276" w:rsidP="00852A55">
            <w:pPr>
              <w:spacing w:line="0" w:lineRule="atLeast"/>
              <w:rPr>
                <w:rFonts w:ascii="Times New Roman" w:eastAsiaTheme="majorEastAsia" w:hAnsi="Times New Roman" w:cs="Times New Roman"/>
                <w:noProof/>
                <w:szCs w:val="24"/>
              </w:rPr>
            </w:pPr>
          </w:p>
          <w:p w14:paraId="246AD591" w14:textId="77777777" w:rsidR="00374276" w:rsidRPr="00EE44F4" w:rsidRDefault="00374276" w:rsidP="00852A55">
            <w:pPr>
              <w:spacing w:line="0" w:lineRule="atLeast"/>
              <w:rPr>
                <w:rFonts w:ascii="Times New Roman" w:eastAsiaTheme="majorEastAsia" w:hAnsi="Times New Roman" w:cs="Times New Roman"/>
                <w:noProof/>
                <w:szCs w:val="24"/>
              </w:rPr>
            </w:pPr>
          </w:p>
        </w:tc>
      </w:tr>
      <w:tr w:rsidR="00EE44F4" w:rsidRPr="00EE44F4" w14:paraId="7F7AC36F" w14:textId="77777777" w:rsidTr="00852A55">
        <w:trPr>
          <w:trHeight w:val="65"/>
        </w:trPr>
        <w:tc>
          <w:tcPr>
            <w:tcW w:w="5214" w:type="dxa"/>
            <w:vMerge/>
          </w:tcPr>
          <w:p w14:paraId="76277009" w14:textId="77777777" w:rsidR="00374276" w:rsidRPr="00EE44F4" w:rsidRDefault="00374276" w:rsidP="00852A55">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6201F0AB" w14:textId="77777777" w:rsidR="00374276" w:rsidRPr="00EE44F4" w:rsidRDefault="00374276" w:rsidP="00852A55">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73CC8027" w14:textId="77777777" w:rsidR="00374276" w:rsidRPr="00EE44F4" w:rsidRDefault="00374276">
      <w:pPr>
        <w:widowControl/>
        <w:rPr>
          <w:rFonts w:ascii="Times New Roman" w:eastAsiaTheme="majorEastAsia" w:hAnsi="Times New Roman" w:cs="Times New Roman"/>
          <w:b/>
          <w:szCs w:val="24"/>
          <w:lang w:eastAsia="zh-HK"/>
        </w:rPr>
      </w:pPr>
    </w:p>
    <w:p w14:paraId="7AE83512" w14:textId="3A6DBD80" w:rsidR="007A562D" w:rsidRPr="00EE44F4" w:rsidRDefault="008824F8">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 xml:space="preserve">ANNEX </w:t>
      </w:r>
      <w:r w:rsidR="00F61C5A" w:rsidRPr="00EE44F4">
        <w:rPr>
          <w:rFonts w:ascii="Times New Roman" w:eastAsiaTheme="majorEastAsia" w:hAnsi="Times New Roman" w:cs="Times New Roman"/>
          <w:b/>
          <w:szCs w:val="24"/>
          <w:lang w:eastAsia="zh-HK"/>
        </w:rPr>
        <w:t>1</w:t>
      </w:r>
      <w:r w:rsidR="002B272E" w:rsidRPr="00EE44F4">
        <w:rPr>
          <w:rFonts w:ascii="Times New Roman" w:eastAsiaTheme="majorEastAsia" w:hAnsi="Times New Roman" w:cs="Times New Roman"/>
          <w:b/>
          <w:szCs w:val="24"/>
          <w:lang w:eastAsia="zh-HK"/>
        </w:rPr>
        <w:t>1</w:t>
      </w:r>
    </w:p>
    <w:p w14:paraId="548E4D95" w14:textId="486C6E53" w:rsidR="009B303D" w:rsidRPr="00EE44F4" w:rsidRDefault="009B303D" w:rsidP="000051B0">
      <w:pPr>
        <w:widowControl/>
        <w:wordWrap w:val="0"/>
        <w:jc w:val="right"/>
        <w:rPr>
          <w:rFonts w:ascii="Times New Roman" w:eastAsiaTheme="majorEastAsia" w:hAnsi="Times New Roman" w:cs="Times New Roman"/>
          <w:b/>
          <w:szCs w:val="24"/>
        </w:rPr>
      </w:pPr>
      <w:bookmarkStart w:id="16" w:name="_Hlk202971490"/>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bookmarkStart w:id="17" w:name="_Hlk182826613"/>
      <w:r w:rsidRPr="00EE44F4">
        <w:rPr>
          <w:rFonts w:ascii="Times New Roman" w:eastAsiaTheme="majorEastAsia" w:hAnsi="Times New Roman" w:cs="Times New Roman"/>
          <w:b/>
          <w:szCs w:val="24"/>
          <w:u w:val="single"/>
          <w:lang w:eastAsia="zh-HK"/>
        </w:rPr>
        <w:t xml:space="preserve">   </w:t>
      </w:r>
      <w:bookmarkEnd w:id="17"/>
      <w:r w:rsidRPr="00EE44F4">
        <w:rPr>
          <w:rFonts w:ascii="Times New Roman" w:eastAsiaTheme="majorEastAsia" w:hAnsi="Times New Roman" w:cs="Times New Roman"/>
          <w:b/>
          <w:szCs w:val="24"/>
          <w:lang w:eastAsia="zh-HK"/>
        </w:rPr>
        <w:t xml:space="preserve"> of </w:t>
      </w:r>
      <w:r w:rsidR="00CC1384"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u w:val="single"/>
          <w:lang w:eastAsia="zh-HK"/>
        </w:rPr>
        <w:t xml:space="preserve"> </w:t>
      </w:r>
      <w:r w:rsidR="00CC1384" w:rsidRPr="00EE44F4">
        <w:rPr>
          <w:rFonts w:ascii="Times New Roman" w:eastAsiaTheme="majorEastAsia" w:hAnsi="Times New Roman" w:cs="Times New Roman"/>
          <w:b/>
          <w:szCs w:val="24"/>
          <w:u w:val="single"/>
          <w:lang w:eastAsia="zh-HK"/>
        </w:rPr>
        <w:t xml:space="preserve"> </w:t>
      </w:r>
    </w:p>
    <w:bookmarkEnd w:id="16"/>
    <w:p w14:paraId="14839119" w14:textId="77777777" w:rsidR="009B303D" w:rsidRPr="00EE44F4" w:rsidRDefault="009B303D">
      <w:pPr>
        <w:widowControl/>
        <w:jc w:val="right"/>
        <w:rPr>
          <w:rFonts w:ascii="Times New Roman" w:eastAsiaTheme="majorEastAsia" w:hAnsi="Times New Roman" w:cs="Times New Roman"/>
          <w:b/>
          <w:szCs w:val="24"/>
        </w:rPr>
      </w:pPr>
    </w:p>
    <w:p w14:paraId="6156347A" w14:textId="09FC7A5D" w:rsidR="007A562D" w:rsidRPr="00EE44F4" w:rsidRDefault="00F43EBA">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 xml:space="preserve">SUMMARY </w:t>
      </w:r>
      <w:r w:rsidR="00E53D24" w:rsidRPr="00EE44F4">
        <w:rPr>
          <w:rFonts w:ascii="Times New Roman" w:eastAsia="標楷體" w:hAnsi="Times New Roman" w:cs="Times New Roman"/>
          <w:b/>
          <w:szCs w:val="24"/>
          <w:lang w:eastAsia="zh-HK"/>
        </w:rPr>
        <w:t>OF FEES</w:t>
      </w:r>
      <w:r w:rsidR="00E53774" w:rsidRPr="00EE44F4">
        <w:rPr>
          <w:rFonts w:ascii="Times New Roman" w:eastAsia="標楷體" w:hAnsi="Times New Roman" w:cs="Times New Roman"/>
          <w:b/>
          <w:szCs w:val="24"/>
          <w:lang w:eastAsia="zh-HK"/>
        </w:rPr>
        <w:t xml:space="preserve"> (Perpetual / SaaS </w:t>
      </w:r>
      <w:proofErr w:type="gramStart"/>
      <w:r w:rsidR="00E53774" w:rsidRPr="00EE44F4">
        <w:rPr>
          <w:rFonts w:ascii="Times New Roman" w:eastAsia="標楷體" w:hAnsi="Times New Roman" w:cs="Times New Roman"/>
          <w:b/>
          <w:szCs w:val="24"/>
          <w:lang w:eastAsia="zh-HK"/>
        </w:rPr>
        <w:t>Solution)*</w:t>
      </w:r>
      <w:proofErr w:type="gramEnd"/>
    </w:p>
    <w:p w14:paraId="2F51C004" w14:textId="394F81F9" w:rsidR="00826807" w:rsidRPr="00EE44F4" w:rsidRDefault="00826807" w:rsidP="00EB2452">
      <w:pPr>
        <w:pStyle w:val="110"/>
        <w:numPr>
          <w:ilvl w:val="1"/>
          <w:numId w:val="17"/>
        </w:numPr>
        <w:spacing w:before="0" w:line="0" w:lineRule="atLeast"/>
        <w:ind w:leftChars="178" w:left="991" w:rightChars="258" w:right="619" w:hangingChars="235" w:hanging="564"/>
        <w:outlineLvl w:val="9"/>
        <w:rPr>
          <w:rFonts w:ascii="Times New Roman" w:hAnsi="Times New Roman" w:cs="Times New Roman"/>
          <w:b w:val="0"/>
          <w:bCs w:val="0"/>
        </w:rPr>
      </w:pPr>
      <w:r w:rsidRPr="00EE44F4">
        <w:rPr>
          <w:rFonts w:ascii="Times New Roman" w:hAnsi="Times New Roman" w:cs="Times New Roman"/>
          <w:b w:val="0"/>
          <w:bCs w:val="0"/>
        </w:rPr>
        <w:t>Enter ‘FOC’ (i.e. Free of Charge) where applicable.</w:t>
      </w:r>
    </w:p>
    <w:p w14:paraId="6E4032FD" w14:textId="13BFCF2C" w:rsidR="00826807" w:rsidRPr="00EE44F4" w:rsidRDefault="00826807" w:rsidP="00EB2452">
      <w:pPr>
        <w:pStyle w:val="110"/>
        <w:numPr>
          <w:ilvl w:val="1"/>
          <w:numId w:val="17"/>
        </w:numPr>
        <w:spacing w:before="0" w:line="0" w:lineRule="atLeast"/>
        <w:ind w:leftChars="178" w:left="991" w:hangingChars="235" w:hanging="564"/>
        <w:outlineLvl w:val="9"/>
        <w:rPr>
          <w:rFonts w:ascii="Times New Roman" w:hAnsi="Times New Roman" w:cs="Times New Roman"/>
          <w:b w:val="0"/>
          <w:bCs w:val="0"/>
        </w:rPr>
      </w:pPr>
      <w:r w:rsidRPr="00EE44F4">
        <w:rPr>
          <w:rFonts w:ascii="Times New Roman" w:hAnsi="Times New Roman" w:cs="Times New Roman"/>
          <w:b w:val="0"/>
          <w:bCs w:val="0"/>
        </w:rPr>
        <w:t xml:space="preserve">Unless otherwise specified elsewhere in </w:t>
      </w:r>
      <w:r w:rsidR="007A562D" w:rsidRPr="00EE44F4">
        <w:rPr>
          <w:rFonts w:ascii="Times New Roman" w:hAnsi="Times New Roman" w:cs="Times New Roman"/>
          <w:b w:val="0"/>
          <w:bCs w:val="0"/>
        </w:rPr>
        <w:t>in</w:t>
      </w:r>
      <w:r w:rsidRPr="00EE44F4">
        <w:rPr>
          <w:rFonts w:ascii="Times New Roman" w:hAnsi="Times New Roman" w:cs="Times New Roman"/>
          <w:b w:val="0"/>
          <w:bCs w:val="0"/>
        </w:rPr>
        <w:t xml:space="preserve"> Contract, all periodic payments due shall be paid in arrears.</w:t>
      </w:r>
    </w:p>
    <w:p w14:paraId="6D2ACFDE" w14:textId="77777777" w:rsidR="006417ED" w:rsidRPr="00EE44F4" w:rsidRDefault="00E61D9D" w:rsidP="00EB2452">
      <w:pPr>
        <w:pStyle w:val="110"/>
        <w:numPr>
          <w:ilvl w:val="1"/>
          <w:numId w:val="17"/>
        </w:numPr>
        <w:spacing w:before="0" w:line="0" w:lineRule="atLeast"/>
        <w:ind w:leftChars="178" w:left="991" w:rightChars="258" w:right="619" w:hangingChars="235" w:hanging="564"/>
        <w:outlineLvl w:val="9"/>
        <w:rPr>
          <w:rFonts w:ascii="Times New Roman" w:hAnsi="Times New Roman" w:cs="Times New Roman"/>
          <w:b w:val="0"/>
          <w:bCs w:val="0"/>
        </w:rPr>
      </w:pPr>
      <w:r w:rsidRPr="00EE44F4">
        <w:rPr>
          <w:rFonts w:ascii="Times New Roman" w:hAnsi="Times New Roman" w:cs="Times New Roman"/>
          <w:b w:val="0"/>
          <w:bCs w:val="0"/>
        </w:rPr>
        <w:t xml:space="preserve">User separate sheet or insert rows if more space is needed. </w:t>
      </w:r>
    </w:p>
    <w:p w14:paraId="1CE63088" w14:textId="2E6D0076" w:rsidR="007A562D" w:rsidRPr="00EE44F4" w:rsidRDefault="006417ED" w:rsidP="00EB2452">
      <w:pPr>
        <w:pStyle w:val="110"/>
        <w:numPr>
          <w:ilvl w:val="1"/>
          <w:numId w:val="17"/>
        </w:numPr>
        <w:spacing w:before="0" w:line="0" w:lineRule="atLeast"/>
        <w:ind w:leftChars="178" w:left="991" w:hangingChars="235" w:hanging="564"/>
        <w:outlineLvl w:val="9"/>
        <w:rPr>
          <w:rFonts w:ascii="Times New Roman" w:hAnsi="Times New Roman" w:cs="Times New Roman"/>
          <w:b w:val="0"/>
          <w:bCs w:val="0"/>
        </w:rPr>
      </w:pPr>
      <w:bookmarkStart w:id="18" w:name="_Hlk182901723"/>
      <w:r w:rsidRPr="00EE44F4">
        <w:rPr>
          <w:rFonts w:ascii="Times New Roman" w:hAnsi="Times New Roman" w:cs="Times New Roman"/>
          <w:b w:val="0"/>
          <w:bCs w:val="0"/>
        </w:rPr>
        <w:t>Supplementary quotations and any relevant information should be provided along with this Annex.</w:t>
      </w:r>
    </w:p>
    <w:p w14:paraId="738D2571" w14:textId="70458399" w:rsidR="008A6A69" w:rsidRPr="00EE44F4" w:rsidRDefault="00E53774" w:rsidP="00E53774">
      <w:pPr>
        <w:pStyle w:val="110"/>
        <w:spacing w:before="0" w:line="0" w:lineRule="atLeast"/>
        <w:ind w:leftChars="186" w:left="686" w:rightChars="-59" w:right="-142" w:hangingChars="100" w:hanging="240"/>
        <w:outlineLvl w:val="9"/>
        <w:rPr>
          <w:rFonts w:ascii="Times New Roman" w:hAnsi="Times New Roman" w:cs="Times New Roman"/>
          <w:b w:val="0"/>
          <w:bCs w:val="0"/>
        </w:rPr>
      </w:pPr>
      <w:bookmarkStart w:id="19" w:name="_Hlk187750818"/>
      <w:r w:rsidRPr="00EE44F4">
        <w:rPr>
          <w:rFonts w:ascii="Times New Roman" w:hAnsi="Times New Roman" w:cs="Times New Roman"/>
          <w:b w:val="0"/>
          <w:bCs w:val="0"/>
        </w:rPr>
        <w:t xml:space="preserve">* Delete as appropriate. </w:t>
      </w:r>
      <w:r w:rsidR="00B46B9B" w:rsidRPr="00EE44F4">
        <w:rPr>
          <w:rFonts w:ascii="Times New Roman" w:hAnsi="Times New Roman" w:cs="Times New Roman"/>
          <w:b w:val="0"/>
          <w:bCs w:val="0"/>
        </w:rPr>
        <w:t>If available, please provide prices for both perpetual solution and Annual Subscription License (SaaS) Solution with a 5-year Total Cost of Ownership for comparison.</w:t>
      </w:r>
    </w:p>
    <w:tbl>
      <w:tblPr>
        <w:tblStyle w:val="TableNormal"/>
        <w:tblW w:w="9753"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2405"/>
        <w:gridCol w:w="850"/>
        <w:gridCol w:w="1134"/>
        <w:gridCol w:w="992"/>
        <w:gridCol w:w="993"/>
        <w:gridCol w:w="992"/>
        <w:gridCol w:w="850"/>
        <w:gridCol w:w="996"/>
      </w:tblGrid>
      <w:tr w:rsidR="00EE44F4" w:rsidRPr="00EE44F4" w14:paraId="6CEC8957" w14:textId="77777777" w:rsidTr="00B46B9B">
        <w:trPr>
          <w:trHeight w:val="398"/>
        </w:trPr>
        <w:tc>
          <w:tcPr>
            <w:tcW w:w="9753" w:type="dxa"/>
            <w:gridSpan w:val="9"/>
            <w:tcBorders>
              <w:bottom w:val="single" w:sz="4" w:space="0" w:color="auto"/>
            </w:tcBorders>
          </w:tcPr>
          <w:bookmarkEnd w:id="15"/>
          <w:bookmarkEnd w:id="18"/>
          <w:bookmarkEnd w:id="19"/>
          <w:p w14:paraId="7D660362" w14:textId="77777777" w:rsidR="00E6558D" w:rsidRPr="00EE44F4" w:rsidRDefault="00E6558D">
            <w:pPr>
              <w:pStyle w:val="TableParagraph"/>
              <w:spacing w:line="0" w:lineRule="atLeast"/>
              <w:ind w:left="126" w:right="272"/>
              <w:rPr>
                <w:rFonts w:ascii="Times New Roman" w:hAnsi="Times New Roman" w:cs="Times New Roman"/>
                <w:b/>
                <w:bCs/>
              </w:rPr>
            </w:pPr>
            <w:r w:rsidRPr="00EE44F4">
              <w:rPr>
                <w:rFonts w:ascii="Times New Roman" w:hAnsi="Times New Roman" w:cs="Times New Roman"/>
                <w:b/>
                <w:bCs/>
              </w:rPr>
              <w:t xml:space="preserve">System Software &amp; Maintenance Service </w:t>
            </w:r>
          </w:p>
          <w:p w14:paraId="1F5326BF" w14:textId="59A5975D" w:rsidR="00790D9D" w:rsidRPr="00EE44F4" w:rsidRDefault="00790D9D" w:rsidP="00A55414">
            <w:pPr>
              <w:pStyle w:val="110"/>
              <w:numPr>
                <w:ilvl w:val="0"/>
                <w:numId w:val="5"/>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All purchase prices for system software shall include at least 12 months free</w:t>
            </w:r>
            <w:r w:rsidR="00C5047E" w:rsidRPr="00EE44F4">
              <w:rPr>
                <w:rFonts w:ascii="Times New Roman" w:hAnsi="Times New Roman" w:cs="Times New Roman"/>
                <w:b w:val="0"/>
                <w:bCs w:val="0"/>
              </w:rPr>
              <w:t>–</w:t>
            </w:r>
            <w:r w:rsidRPr="00EE44F4">
              <w:rPr>
                <w:rFonts w:ascii="Times New Roman" w:hAnsi="Times New Roman" w:cs="Times New Roman"/>
                <w:b w:val="0"/>
                <w:bCs w:val="0"/>
              </w:rPr>
              <w:t>of</w:t>
            </w:r>
            <w:r w:rsidR="00C5047E" w:rsidRPr="00EE44F4">
              <w:rPr>
                <w:rFonts w:ascii="Times New Roman" w:hAnsi="Times New Roman" w:cs="Times New Roman"/>
                <w:b w:val="0"/>
                <w:bCs w:val="0"/>
              </w:rPr>
              <w:t>–</w:t>
            </w:r>
            <w:r w:rsidRPr="00EE44F4">
              <w:rPr>
                <w:rFonts w:ascii="Times New Roman" w:hAnsi="Times New Roman" w:cs="Times New Roman"/>
                <w:b w:val="0"/>
                <w:bCs w:val="0"/>
              </w:rPr>
              <w:t>charge maintenance service after the date of acceptance. Tenderer shall state the length of free</w:t>
            </w:r>
            <w:r w:rsidR="00C5047E" w:rsidRPr="00EE44F4">
              <w:rPr>
                <w:rFonts w:ascii="Times New Roman" w:hAnsi="Times New Roman" w:cs="Times New Roman"/>
                <w:b w:val="0"/>
                <w:bCs w:val="0"/>
              </w:rPr>
              <w:t>–</w:t>
            </w:r>
            <w:r w:rsidRPr="00EE44F4">
              <w:rPr>
                <w:rFonts w:ascii="Times New Roman" w:hAnsi="Times New Roman" w:cs="Times New Roman"/>
                <w:b w:val="0"/>
                <w:bCs w:val="0"/>
              </w:rPr>
              <w:t>of</w:t>
            </w:r>
            <w:r w:rsidR="00C5047E" w:rsidRPr="00EE44F4">
              <w:rPr>
                <w:rFonts w:ascii="Times New Roman" w:hAnsi="Times New Roman" w:cs="Times New Roman"/>
                <w:b w:val="0"/>
                <w:bCs w:val="0"/>
              </w:rPr>
              <w:t>–</w:t>
            </w:r>
            <w:r w:rsidRPr="00EE44F4">
              <w:rPr>
                <w:rFonts w:ascii="Times New Roman" w:hAnsi="Times New Roman" w:cs="Times New Roman"/>
                <w:b w:val="0"/>
                <w:bCs w:val="0"/>
              </w:rPr>
              <w:t>charge maintenance service if it is more than 12 months.</w:t>
            </w:r>
          </w:p>
          <w:p w14:paraId="0276935A" w14:textId="3C8A44E6" w:rsidR="00F035C5" w:rsidRPr="00EE44F4" w:rsidRDefault="00F035C5" w:rsidP="00A55414">
            <w:pPr>
              <w:pStyle w:val="110"/>
              <w:numPr>
                <w:ilvl w:val="0"/>
                <w:numId w:val="5"/>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 xml:space="preserve">The free maintenance period should be extended by the number of </w:t>
            </w:r>
            <w:proofErr w:type="gramStart"/>
            <w:r w:rsidRPr="00EE44F4">
              <w:rPr>
                <w:rFonts w:ascii="Times New Roman" w:hAnsi="Times New Roman" w:cs="Times New Roman"/>
                <w:b w:val="0"/>
                <w:bCs w:val="0"/>
              </w:rPr>
              <w:t>man</w:t>
            </w:r>
            <w:proofErr w:type="gramEnd"/>
            <w:r w:rsidR="00C5047E" w:rsidRPr="00EE44F4">
              <w:rPr>
                <w:rFonts w:ascii="Times New Roman" w:hAnsi="Times New Roman" w:cs="Times New Roman"/>
                <w:b w:val="0"/>
                <w:bCs w:val="0"/>
              </w:rPr>
              <w:t>–</w:t>
            </w:r>
            <w:r w:rsidRPr="00EE44F4">
              <w:rPr>
                <w:rFonts w:ascii="Times New Roman" w:hAnsi="Times New Roman" w:cs="Times New Roman"/>
                <w:b w:val="0"/>
                <w:bCs w:val="0"/>
              </w:rPr>
              <w:t>days required to fix any errors or bugs identified after acceptance testing.</w:t>
            </w:r>
          </w:p>
          <w:p w14:paraId="11A0E273" w14:textId="31CB1335" w:rsidR="00790D9D" w:rsidRPr="00EE44F4" w:rsidRDefault="00790D9D" w:rsidP="00A55414">
            <w:pPr>
              <w:pStyle w:val="110"/>
              <w:numPr>
                <w:ilvl w:val="0"/>
                <w:numId w:val="5"/>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 xml:space="preserve">After the free warranty period, we may choose to </w:t>
            </w:r>
            <w:r w:rsidR="00726E77" w:rsidRPr="00EE44F4">
              <w:rPr>
                <w:rFonts w:ascii="Times New Roman" w:hAnsi="Times New Roman" w:cs="Times New Roman"/>
                <w:b w:val="0"/>
                <w:bCs w:val="0"/>
              </w:rPr>
              <w:t xml:space="preserve">enroll in </w:t>
            </w:r>
            <w:r w:rsidRPr="00EE44F4">
              <w:rPr>
                <w:rFonts w:ascii="Times New Roman" w:hAnsi="Times New Roman" w:cs="Times New Roman"/>
                <w:b w:val="0"/>
                <w:bCs w:val="0"/>
              </w:rPr>
              <w:t>a maintenance service plan. There should be no penalty if we do not sign up for any maintenance plan</w:t>
            </w:r>
            <w:r w:rsidR="00726E77" w:rsidRPr="00EE44F4">
              <w:rPr>
                <w:rFonts w:ascii="Times New Roman" w:hAnsi="Times New Roman" w:cs="Times New Roman"/>
                <w:b w:val="0"/>
                <w:bCs w:val="0"/>
              </w:rPr>
              <w:t>,</w:t>
            </w:r>
            <w:r w:rsidRPr="00EE44F4">
              <w:rPr>
                <w:rFonts w:ascii="Times New Roman" w:hAnsi="Times New Roman" w:cs="Times New Roman"/>
                <w:b w:val="0"/>
                <w:bCs w:val="0"/>
              </w:rPr>
              <w:t xml:space="preserve"> change to a different plan</w:t>
            </w:r>
            <w:r w:rsidR="00726E77" w:rsidRPr="00EE44F4">
              <w:rPr>
                <w:rFonts w:ascii="Times New Roman" w:hAnsi="Times New Roman" w:cs="Times New Roman"/>
                <w:b w:val="0"/>
                <w:bCs w:val="0"/>
              </w:rPr>
              <w:t>,</w:t>
            </w:r>
            <w:r w:rsidRPr="00EE44F4">
              <w:rPr>
                <w:rFonts w:ascii="Times New Roman" w:hAnsi="Times New Roman" w:cs="Times New Roman"/>
                <w:b w:val="0"/>
                <w:bCs w:val="0"/>
              </w:rPr>
              <w:t xml:space="preserve"> or switch back to the original plan. </w:t>
            </w:r>
          </w:p>
          <w:p w14:paraId="415ECD08" w14:textId="4D9CB618" w:rsidR="00790D9D" w:rsidRPr="00EE44F4" w:rsidRDefault="00790D9D">
            <w:pPr>
              <w:pStyle w:val="TableParagraph"/>
              <w:spacing w:line="0" w:lineRule="atLeast"/>
              <w:ind w:left="126" w:right="272"/>
              <w:rPr>
                <w:rFonts w:ascii="Times New Roman" w:hAnsi="Times New Roman" w:cs="Times New Roman"/>
                <w:b/>
                <w:bCs/>
              </w:rPr>
            </w:pPr>
          </w:p>
        </w:tc>
      </w:tr>
      <w:tr w:rsidR="00EE44F4" w:rsidRPr="00EE44F4" w14:paraId="2034BC77" w14:textId="7289B6FA" w:rsidTr="00B46B9B">
        <w:trPr>
          <w:trHeight w:val="593"/>
        </w:trPr>
        <w:tc>
          <w:tcPr>
            <w:tcW w:w="541" w:type="dxa"/>
            <w:vMerge w:val="restart"/>
          </w:tcPr>
          <w:p w14:paraId="2E4CAAF1" w14:textId="0B3FB63F" w:rsidR="00BC4766" w:rsidRPr="00EE44F4" w:rsidRDefault="00BC4766">
            <w:pPr>
              <w:pStyle w:val="TableParagraph"/>
              <w:spacing w:line="0" w:lineRule="atLeast"/>
              <w:jc w:val="center"/>
              <w:rPr>
                <w:rFonts w:ascii="Times New Roman" w:hAnsi="Times New Roman" w:cs="Times New Roman"/>
              </w:rPr>
            </w:pPr>
            <w:r w:rsidRPr="00EE44F4">
              <w:rPr>
                <w:rFonts w:ascii="Times New Roman" w:hAnsi="Times New Roman" w:cs="Times New Roman"/>
                <w:sz w:val="24"/>
                <w:szCs w:val="24"/>
              </w:rPr>
              <w:t>Item no.</w:t>
            </w:r>
          </w:p>
        </w:tc>
        <w:tc>
          <w:tcPr>
            <w:tcW w:w="2405" w:type="dxa"/>
            <w:vMerge w:val="restart"/>
          </w:tcPr>
          <w:p w14:paraId="00FF2EC2" w14:textId="37423689" w:rsidR="00BC4766" w:rsidRPr="00EE44F4" w:rsidRDefault="00BC4766">
            <w:pPr>
              <w:pStyle w:val="TableParagraph"/>
              <w:spacing w:line="0" w:lineRule="atLeast"/>
              <w:jc w:val="center"/>
              <w:rPr>
                <w:rFonts w:ascii="Times New Roman" w:hAnsi="Times New Roman" w:cs="Times New Roman"/>
                <w:b/>
                <w:bCs/>
              </w:rPr>
            </w:pPr>
            <w:r w:rsidRPr="00EE44F4">
              <w:rPr>
                <w:rFonts w:ascii="Times New Roman" w:hAnsi="Times New Roman" w:cs="Times New Roman"/>
                <w:b/>
                <w:bCs/>
              </w:rPr>
              <w:t>Mandatory Costs</w:t>
            </w:r>
          </w:p>
          <w:p w14:paraId="0990CB06" w14:textId="580A9CE6" w:rsidR="00BC4766" w:rsidRPr="00EE44F4" w:rsidRDefault="00BC4766" w:rsidP="00415070">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w:t>
            </w:r>
            <w:r w:rsidRPr="00EE44F4">
              <w:rPr>
                <w:rFonts w:ascii="Times New Roman" w:hAnsi="Times New Roman" w:cs="Times New Roman"/>
              </w:rPr>
              <w:t>e.g., hardware, perpetual license, customization man</w:t>
            </w:r>
            <w:r w:rsidR="00C5047E" w:rsidRPr="00EE44F4">
              <w:rPr>
                <w:rFonts w:ascii="Times New Roman" w:hAnsi="Times New Roman" w:cs="Times New Roman"/>
              </w:rPr>
              <w:t>–</w:t>
            </w:r>
            <w:r w:rsidRPr="00EE44F4">
              <w:rPr>
                <w:rFonts w:ascii="Times New Roman" w:hAnsi="Times New Roman" w:cs="Times New Roman"/>
              </w:rPr>
              <w:t>days)</w:t>
            </w:r>
          </w:p>
        </w:tc>
        <w:tc>
          <w:tcPr>
            <w:tcW w:w="6807" w:type="dxa"/>
            <w:gridSpan w:val="7"/>
          </w:tcPr>
          <w:p w14:paraId="093B002C" w14:textId="5DEC39AB" w:rsidR="00BC4766" w:rsidRPr="00EE44F4" w:rsidRDefault="00BC4766">
            <w:pPr>
              <w:pStyle w:val="TableParagraph"/>
              <w:spacing w:line="0" w:lineRule="atLeast"/>
              <w:ind w:left="268" w:right="271"/>
              <w:jc w:val="center"/>
              <w:rPr>
                <w:rFonts w:ascii="Times New Roman" w:hAnsi="Times New Roman" w:cs="Times New Roman"/>
              </w:rPr>
            </w:pPr>
            <w:r w:rsidRPr="00EE44F4">
              <w:rPr>
                <w:rFonts w:ascii="Times New Roman" w:hAnsi="Times New Roman" w:cs="Times New Roman"/>
              </w:rPr>
              <w:t>One</w:t>
            </w:r>
            <w:r w:rsidR="00C5047E" w:rsidRPr="00EE44F4">
              <w:rPr>
                <w:rFonts w:ascii="Times New Roman" w:hAnsi="Times New Roman" w:cs="Times New Roman"/>
              </w:rPr>
              <w:t>–</w:t>
            </w:r>
            <w:r w:rsidR="00B909F6" w:rsidRPr="00EE44F4">
              <w:rPr>
                <w:rFonts w:ascii="Times New Roman" w:hAnsi="Times New Roman" w:cs="Times New Roman"/>
              </w:rPr>
              <w:t>off</w:t>
            </w:r>
            <w:r w:rsidRPr="00EE44F4">
              <w:rPr>
                <w:rFonts w:ascii="Times New Roman" w:hAnsi="Times New Roman" w:cs="Times New Roman"/>
              </w:rPr>
              <w:t xml:space="preserve"> fee </w:t>
            </w:r>
          </w:p>
          <w:p w14:paraId="283D9ADE" w14:textId="6E983997" w:rsidR="00BC4766" w:rsidRPr="00EE44F4" w:rsidRDefault="00BC4766" w:rsidP="00BC4766">
            <w:pPr>
              <w:pStyle w:val="TableParagraph"/>
              <w:spacing w:line="0" w:lineRule="atLeast"/>
              <w:ind w:left="268" w:right="271"/>
              <w:jc w:val="center"/>
              <w:rPr>
                <w:rFonts w:ascii="Times New Roman" w:hAnsi="Times New Roman" w:cs="Times New Roman"/>
              </w:rPr>
            </w:pPr>
            <w:r w:rsidRPr="00EE44F4">
              <w:rPr>
                <w:rFonts w:ascii="Times New Roman" w:hAnsi="Times New Roman" w:cs="Times New Roman"/>
                <w:sz w:val="24"/>
                <w:szCs w:val="24"/>
              </w:rPr>
              <w:t>(HK$)</w:t>
            </w:r>
          </w:p>
        </w:tc>
      </w:tr>
      <w:tr w:rsidR="00EE44F4" w:rsidRPr="00EE44F4" w14:paraId="04FFE2AE" w14:textId="77777777" w:rsidTr="00B46B9B">
        <w:trPr>
          <w:trHeight w:val="289"/>
        </w:trPr>
        <w:tc>
          <w:tcPr>
            <w:tcW w:w="541" w:type="dxa"/>
            <w:vMerge/>
            <w:tcBorders>
              <w:top w:val="nil"/>
            </w:tcBorders>
          </w:tcPr>
          <w:p w14:paraId="222ED263" w14:textId="77777777" w:rsidR="00BC4766" w:rsidRPr="00EE44F4" w:rsidRDefault="00BC4766">
            <w:pPr>
              <w:spacing w:line="0" w:lineRule="atLeast"/>
              <w:rPr>
                <w:rFonts w:ascii="Times New Roman" w:hAnsi="Times New Roman" w:cs="Times New Roman"/>
                <w:sz w:val="24"/>
                <w:szCs w:val="24"/>
              </w:rPr>
            </w:pPr>
          </w:p>
        </w:tc>
        <w:tc>
          <w:tcPr>
            <w:tcW w:w="2405" w:type="dxa"/>
            <w:vMerge/>
          </w:tcPr>
          <w:p w14:paraId="6C5CF95A" w14:textId="2BD1D67B" w:rsidR="00BC4766" w:rsidRPr="00EE44F4" w:rsidRDefault="00BC4766">
            <w:pPr>
              <w:pStyle w:val="TableParagraph"/>
              <w:spacing w:line="0" w:lineRule="atLeast"/>
              <w:ind w:left="167" w:right="167"/>
              <w:jc w:val="center"/>
              <w:rPr>
                <w:rFonts w:ascii="Times New Roman" w:hAnsi="Times New Roman" w:cs="Times New Roman"/>
              </w:rPr>
            </w:pPr>
          </w:p>
        </w:tc>
        <w:tc>
          <w:tcPr>
            <w:tcW w:w="850" w:type="dxa"/>
            <w:tcBorders>
              <w:top w:val="single" w:sz="4" w:space="0" w:color="auto"/>
              <w:right w:val="single" w:sz="4" w:space="0" w:color="auto"/>
            </w:tcBorders>
          </w:tcPr>
          <w:p w14:paraId="7D30BC05" w14:textId="767D0C93" w:rsidR="00BC4766" w:rsidRPr="00EE44F4" w:rsidRDefault="00BC4766">
            <w:pPr>
              <w:pStyle w:val="TableParagraph"/>
              <w:spacing w:line="0" w:lineRule="atLeast"/>
              <w:ind w:left="1"/>
              <w:jc w:val="center"/>
              <w:rPr>
                <w:rFonts w:ascii="Times New Roman" w:hAnsi="Times New Roman" w:cs="Times New Roman"/>
              </w:rPr>
            </w:pPr>
            <w:r w:rsidRPr="00EE44F4">
              <w:rPr>
                <w:rFonts w:ascii="Times New Roman" w:hAnsi="Times New Roman" w:cs="Times New Roman"/>
              </w:rPr>
              <w:t>Quantity</w:t>
            </w:r>
          </w:p>
        </w:tc>
        <w:tc>
          <w:tcPr>
            <w:tcW w:w="1134" w:type="dxa"/>
            <w:tcBorders>
              <w:top w:val="single" w:sz="4" w:space="0" w:color="auto"/>
              <w:left w:val="single" w:sz="4" w:space="0" w:color="auto"/>
            </w:tcBorders>
          </w:tcPr>
          <w:p w14:paraId="07D9E03C" w14:textId="19488F89" w:rsidR="00BC4766" w:rsidRPr="00EE44F4" w:rsidRDefault="00BC4766">
            <w:pPr>
              <w:pStyle w:val="TableParagraph"/>
              <w:spacing w:line="0" w:lineRule="atLeast"/>
              <w:ind w:left="1"/>
              <w:jc w:val="center"/>
              <w:rPr>
                <w:rFonts w:ascii="Times New Roman" w:hAnsi="Times New Roman" w:cs="Times New Roman"/>
              </w:rPr>
            </w:pPr>
            <w:r w:rsidRPr="00EE44F4">
              <w:rPr>
                <w:rFonts w:ascii="Times New Roman" w:eastAsiaTheme="minorEastAsia" w:hAnsi="Times New Roman" w:cs="Times New Roman" w:hint="eastAsia"/>
                <w:lang w:eastAsia="zh-TW"/>
              </w:rPr>
              <w:t>U</w:t>
            </w:r>
            <w:r w:rsidRPr="00EE44F4">
              <w:rPr>
                <w:rFonts w:ascii="Times New Roman" w:eastAsiaTheme="minorEastAsia" w:hAnsi="Times New Roman" w:cs="Times New Roman"/>
                <w:lang w:eastAsia="zh-TW"/>
              </w:rPr>
              <w:t>nit Price</w:t>
            </w:r>
          </w:p>
        </w:tc>
        <w:tc>
          <w:tcPr>
            <w:tcW w:w="1985" w:type="dxa"/>
            <w:gridSpan w:val="2"/>
            <w:tcBorders>
              <w:right w:val="single" w:sz="4" w:space="0" w:color="auto"/>
            </w:tcBorders>
          </w:tcPr>
          <w:p w14:paraId="54EE254F" w14:textId="24F36D8C" w:rsidR="00BC4766" w:rsidRPr="00EE44F4" w:rsidRDefault="00BC4766">
            <w:pPr>
              <w:pStyle w:val="TableParagraph"/>
              <w:spacing w:line="0" w:lineRule="atLeast"/>
              <w:ind w:left="7"/>
              <w:jc w:val="center"/>
              <w:rPr>
                <w:rFonts w:ascii="Times New Roman" w:eastAsiaTheme="minorEastAsia" w:hAnsi="Times New Roman" w:cs="Times New Roman"/>
                <w:lang w:eastAsia="zh-TW"/>
              </w:rPr>
            </w:pPr>
            <w:r w:rsidRPr="00EE44F4">
              <w:rPr>
                <w:rFonts w:ascii="Times New Roman" w:hAnsi="Times New Roman" w:cs="Times New Roman" w:hint="eastAsia"/>
              </w:rPr>
              <w:t>T</w:t>
            </w:r>
            <w:r w:rsidRPr="00EE44F4">
              <w:rPr>
                <w:rFonts w:ascii="Times New Roman" w:hAnsi="Times New Roman" w:cs="Times New Roman"/>
              </w:rPr>
              <w:t>otal Price</w:t>
            </w:r>
          </w:p>
        </w:tc>
        <w:tc>
          <w:tcPr>
            <w:tcW w:w="2838" w:type="dxa"/>
            <w:gridSpan w:val="3"/>
            <w:tcBorders>
              <w:top w:val="single" w:sz="4" w:space="0" w:color="auto"/>
              <w:left w:val="single" w:sz="4" w:space="0" w:color="auto"/>
            </w:tcBorders>
          </w:tcPr>
          <w:p w14:paraId="0FD1F710" w14:textId="4B0A0753" w:rsidR="00BC4766" w:rsidRPr="00EE44F4" w:rsidRDefault="00BC4766" w:rsidP="00BC4766">
            <w:pPr>
              <w:pStyle w:val="TableParagraph"/>
              <w:spacing w:line="0" w:lineRule="atLeast"/>
              <w:ind w:left="7"/>
              <w:jc w:val="center"/>
              <w:rPr>
                <w:rFonts w:ascii="Times New Roman" w:eastAsiaTheme="minorEastAsia" w:hAnsi="Times New Roman" w:cs="Times New Roman"/>
                <w:lang w:eastAsia="zh-TW"/>
              </w:rPr>
            </w:pPr>
            <w:r w:rsidRPr="00EE44F4">
              <w:rPr>
                <w:rFonts w:ascii="Times New Roman" w:eastAsiaTheme="minorEastAsia" w:hAnsi="Times New Roman" w:cs="Times New Roman"/>
                <w:lang w:eastAsia="zh-TW"/>
              </w:rPr>
              <w:t>Remarks</w:t>
            </w:r>
          </w:p>
        </w:tc>
      </w:tr>
      <w:tr w:rsidR="00EE44F4" w:rsidRPr="00EE44F4" w14:paraId="77BA4421" w14:textId="77777777" w:rsidTr="00B46B9B">
        <w:trPr>
          <w:trHeight w:val="748"/>
        </w:trPr>
        <w:tc>
          <w:tcPr>
            <w:tcW w:w="541" w:type="dxa"/>
            <w:tcBorders>
              <w:bottom w:val="single" w:sz="4" w:space="0" w:color="auto"/>
            </w:tcBorders>
          </w:tcPr>
          <w:p w14:paraId="67A7D3B9" w14:textId="4E339B53" w:rsidR="00BC4766" w:rsidRPr="00EE44F4" w:rsidRDefault="00BC4766">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1</w:t>
            </w:r>
          </w:p>
        </w:tc>
        <w:tc>
          <w:tcPr>
            <w:tcW w:w="2405" w:type="dxa"/>
            <w:tcBorders>
              <w:bottom w:val="single" w:sz="4" w:space="0" w:color="auto"/>
            </w:tcBorders>
          </w:tcPr>
          <w:p w14:paraId="3F18038D" w14:textId="41045B06" w:rsidR="00BC4766" w:rsidRPr="00EE44F4" w:rsidRDefault="00BC4766">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p>
        </w:tc>
        <w:tc>
          <w:tcPr>
            <w:tcW w:w="850" w:type="dxa"/>
            <w:tcBorders>
              <w:bottom w:val="single" w:sz="4" w:space="0" w:color="auto"/>
              <w:right w:val="single" w:sz="4" w:space="0" w:color="auto"/>
            </w:tcBorders>
          </w:tcPr>
          <w:p w14:paraId="1D40E770" w14:textId="77777777" w:rsidR="00BC4766" w:rsidRPr="00EE44F4" w:rsidRDefault="00BC4766">
            <w:pPr>
              <w:pStyle w:val="TableParagraph"/>
              <w:spacing w:line="0" w:lineRule="atLeast"/>
              <w:ind w:left="105" w:right="83"/>
              <w:rPr>
                <w:rFonts w:ascii="Times New Roman" w:hAnsi="Times New Roman" w:cs="Times New Roman"/>
              </w:rPr>
            </w:pPr>
          </w:p>
        </w:tc>
        <w:tc>
          <w:tcPr>
            <w:tcW w:w="1134" w:type="dxa"/>
            <w:tcBorders>
              <w:left w:val="single" w:sz="4" w:space="0" w:color="auto"/>
              <w:bottom w:val="single" w:sz="4" w:space="0" w:color="auto"/>
            </w:tcBorders>
          </w:tcPr>
          <w:p w14:paraId="37396BCD" w14:textId="77777777" w:rsidR="00BC4766" w:rsidRPr="00EE44F4" w:rsidRDefault="00BC4766">
            <w:pPr>
              <w:pStyle w:val="TableParagraph"/>
              <w:spacing w:line="0" w:lineRule="atLeast"/>
              <w:ind w:left="105" w:right="83"/>
              <w:rPr>
                <w:rFonts w:ascii="Times New Roman" w:hAnsi="Times New Roman" w:cs="Times New Roman"/>
              </w:rPr>
            </w:pPr>
          </w:p>
        </w:tc>
        <w:tc>
          <w:tcPr>
            <w:tcW w:w="1985" w:type="dxa"/>
            <w:gridSpan w:val="2"/>
            <w:tcBorders>
              <w:bottom w:val="single" w:sz="4" w:space="0" w:color="auto"/>
            </w:tcBorders>
          </w:tcPr>
          <w:p w14:paraId="00311EB7" w14:textId="221C6AC9" w:rsidR="00BC4766" w:rsidRPr="00EE44F4" w:rsidRDefault="00BC4766">
            <w:pPr>
              <w:pStyle w:val="TableParagraph"/>
              <w:spacing w:line="0" w:lineRule="atLeast"/>
              <w:rPr>
                <w:rFonts w:ascii="Times New Roman" w:hAnsi="Times New Roman" w:cs="Times New Roman"/>
              </w:rPr>
            </w:pPr>
          </w:p>
        </w:tc>
        <w:tc>
          <w:tcPr>
            <w:tcW w:w="2838" w:type="dxa"/>
            <w:gridSpan w:val="3"/>
            <w:tcBorders>
              <w:bottom w:val="single" w:sz="4" w:space="0" w:color="auto"/>
            </w:tcBorders>
          </w:tcPr>
          <w:p w14:paraId="18866AC2" w14:textId="77777777" w:rsidR="00BC4766" w:rsidRPr="00EE44F4" w:rsidRDefault="00BC4766">
            <w:pPr>
              <w:pStyle w:val="TableParagraph"/>
              <w:spacing w:line="0" w:lineRule="atLeast"/>
              <w:rPr>
                <w:rFonts w:ascii="Times New Roman" w:hAnsi="Times New Roman" w:cs="Times New Roman"/>
              </w:rPr>
            </w:pPr>
          </w:p>
        </w:tc>
      </w:tr>
      <w:tr w:rsidR="00EE44F4" w:rsidRPr="00EE44F4" w14:paraId="41B2E601" w14:textId="77777777" w:rsidTr="00B46B9B">
        <w:trPr>
          <w:trHeight w:val="748"/>
        </w:trPr>
        <w:tc>
          <w:tcPr>
            <w:tcW w:w="541" w:type="dxa"/>
            <w:tcBorders>
              <w:bottom w:val="single" w:sz="4" w:space="0" w:color="auto"/>
            </w:tcBorders>
          </w:tcPr>
          <w:p w14:paraId="49012C4C" w14:textId="072E9506" w:rsidR="00BC4766" w:rsidRPr="00EE44F4" w:rsidRDefault="00BC4766">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2</w:t>
            </w:r>
          </w:p>
        </w:tc>
        <w:tc>
          <w:tcPr>
            <w:tcW w:w="2405" w:type="dxa"/>
            <w:tcBorders>
              <w:bottom w:val="single" w:sz="4" w:space="0" w:color="auto"/>
            </w:tcBorders>
          </w:tcPr>
          <w:p w14:paraId="4D0D41EA" w14:textId="77777777" w:rsidR="00BC4766" w:rsidRPr="00EE44F4" w:rsidRDefault="00BC4766">
            <w:pPr>
              <w:pStyle w:val="TableParagraph"/>
              <w:spacing w:line="0" w:lineRule="atLeast"/>
              <w:rPr>
                <w:rFonts w:ascii="Times New Roman" w:hAnsi="Times New Roman" w:cs="Times New Roman"/>
              </w:rPr>
            </w:pPr>
          </w:p>
        </w:tc>
        <w:tc>
          <w:tcPr>
            <w:tcW w:w="850" w:type="dxa"/>
            <w:tcBorders>
              <w:bottom w:val="single" w:sz="4" w:space="0" w:color="auto"/>
              <w:right w:val="single" w:sz="4" w:space="0" w:color="auto"/>
            </w:tcBorders>
          </w:tcPr>
          <w:p w14:paraId="10A693D7" w14:textId="77777777" w:rsidR="00BC4766" w:rsidRPr="00EE44F4" w:rsidRDefault="00BC4766">
            <w:pPr>
              <w:pStyle w:val="TableParagraph"/>
              <w:spacing w:line="0" w:lineRule="atLeast"/>
              <w:ind w:left="105" w:right="83"/>
              <w:rPr>
                <w:rFonts w:ascii="Times New Roman" w:hAnsi="Times New Roman" w:cs="Times New Roman"/>
              </w:rPr>
            </w:pPr>
          </w:p>
        </w:tc>
        <w:tc>
          <w:tcPr>
            <w:tcW w:w="1134" w:type="dxa"/>
            <w:tcBorders>
              <w:left w:val="single" w:sz="4" w:space="0" w:color="auto"/>
              <w:bottom w:val="single" w:sz="4" w:space="0" w:color="auto"/>
            </w:tcBorders>
          </w:tcPr>
          <w:p w14:paraId="48B660FB" w14:textId="77777777" w:rsidR="00BC4766" w:rsidRPr="00EE44F4" w:rsidRDefault="00BC4766">
            <w:pPr>
              <w:pStyle w:val="TableParagraph"/>
              <w:spacing w:line="0" w:lineRule="atLeast"/>
              <w:ind w:left="105" w:right="83"/>
              <w:rPr>
                <w:rFonts w:ascii="Times New Roman" w:hAnsi="Times New Roman" w:cs="Times New Roman"/>
              </w:rPr>
            </w:pPr>
          </w:p>
        </w:tc>
        <w:tc>
          <w:tcPr>
            <w:tcW w:w="1985" w:type="dxa"/>
            <w:gridSpan w:val="2"/>
            <w:tcBorders>
              <w:bottom w:val="single" w:sz="4" w:space="0" w:color="auto"/>
            </w:tcBorders>
          </w:tcPr>
          <w:p w14:paraId="61824CCF" w14:textId="3909D17C" w:rsidR="00BC4766" w:rsidRPr="00EE44F4" w:rsidRDefault="00BC4766">
            <w:pPr>
              <w:pStyle w:val="TableParagraph"/>
              <w:spacing w:line="0" w:lineRule="atLeast"/>
              <w:rPr>
                <w:rFonts w:ascii="Times New Roman" w:hAnsi="Times New Roman" w:cs="Times New Roman"/>
              </w:rPr>
            </w:pPr>
          </w:p>
        </w:tc>
        <w:tc>
          <w:tcPr>
            <w:tcW w:w="2838" w:type="dxa"/>
            <w:gridSpan w:val="3"/>
            <w:tcBorders>
              <w:bottom w:val="single" w:sz="4" w:space="0" w:color="auto"/>
            </w:tcBorders>
          </w:tcPr>
          <w:p w14:paraId="1D1820E6" w14:textId="77777777" w:rsidR="00BC4766" w:rsidRPr="00EE44F4" w:rsidRDefault="00BC4766">
            <w:pPr>
              <w:pStyle w:val="TableParagraph"/>
              <w:spacing w:line="0" w:lineRule="atLeast"/>
              <w:rPr>
                <w:rFonts w:ascii="Times New Roman" w:hAnsi="Times New Roman" w:cs="Times New Roman"/>
              </w:rPr>
            </w:pPr>
          </w:p>
        </w:tc>
      </w:tr>
      <w:tr w:rsidR="00EE44F4" w:rsidRPr="00EE44F4" w14:paraId="301D1CA2" w14:textId="77777777" w:rsidTr="00B46B9B">
        <w:trPr>
          <w:trHeight w:val="748"/>
        </w:trPr>
        <w:tc>
          <w:tcPr>
            <w:tcW w:w="541" w:type="dxa"/>
            <w:tcBorders>
              <w:bottom w:val="single" w:sz="4" w:space="0" w:color="auto"/>
            </w:tcBorders>
          </w:tcPr>
          <w:p w14:paraId="3E7F439E" w14:textId="2BC9414E" w:rsidR="00BC4766" w:rsidRPr="00EE44F4" w:rsidRDefault="00BC4766">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3</w:t>
            </w:r>
          </w:p>
        </w:tc>
        <w:tc>
          <w:tcPr>
            <w:tcW w:w="2405" w:type="dxa"/>
            <w:tcBorders>
              <w:bottom w:val="single" w:sz="4" w:space="0" w:color="auto"/>
            </w:tcBorders>
          </w:tcPr>
          <w:p w14:paraId="3351C729" w14:textId="77777777" w:rsidR="00BC4766" w:rsidRPr="00EE44F4" w:rsidRDefault="00BC4766">
            <w:pPr>
              <w:pStyle w:val="TableParagraph"/>
              <w:spacing w:line="0" w:lineRule="atLeast"/>
              <w:rPr>
                <w:rFonts w:ascii="Times New Roman" w:hAnsi="Times New Roman" w:cs="Times New Roman"/>
              </w:rPr>
            </w:pPr>
          </w:p>
        </w:tc>
        <w:tc>
          <w:tcPr>
            <w:tcW w:w="850" w:type="dxa"/>
            <w:tcBorders>
              <w:bottom w:val="single" w:sz="4" w:space="0" w:color="auto"/>
              <w:right w:val="single" w:sz="4" w:space="0" w:color="auto"/>
            </w:tcBorders>
          </w:tcPr>
          <w:p w14:paraId="635243AA" w14:textId="77777777" w:rsidR="00BC4766" w:rsidRPr="00EE44F4" w:rsidRDefault="00BC4766">
            <w:pPr>
              <w:pStyle w:val="TableParagraph"/>
              <w:spacing w:line="0" w:lineRule="atLeast"/>
              <w:ind w:left="105" w:right="83"/>
              <w:rPr>
                <w:rFonts w:ascii="Times New Roman" w:hAnsi="Times New Roman" w:cs="Times New Roman"/>
              </w:rPr>
            </w:pPr>
          </w:p>
        </w:tc>
        <w:tc>
          <w:tcPr>
            <w:tcW w:w="1134" w:type="dxa"/>
            <w:tcBorders>
              <w:left w:val="single" w:sz="4" w:space="0" w:color="auto"/>
              <w:bottom w:val="single" w:sz="4" w:space="0" w:color="auto"/>
            </w:tcBorders>
          </w:tcPr>
          <w:p w14:paraId="42BF5BCA" w14:textId="77777777" w:rsidR="00BC4766" w:rsidRPr="00EE44F4" w:rsidRDefault="00BC4766">
            <w:pPr>
              <w:pStyle w:val="TableParagraph"/>
              <w:spacing w:line="0" w:lineRule="atLeast"/>
              <w:ind w:left="105" w:right="83"/>
              <w:rPr>
                <w:rFonts w:ascii="Times New Roman" w:hAnsi="Times New Roman" w:cs="Times New Roman"/>
              </w:rPr>
            </w:pPr>
          </w:p>
        </w:tc>
        <w:tc>
          <w:tcPr>
            <w:tcW w:w="1985" w:type="dxa"/>
            <w:gridSpan w:val="2"/>
            <w:tcBorders>
              <w:bottom w:val="single" w:sz="4" w:space="0" w:color="auto"/>
            </w:tcBorders>
          </w:tcPr>
          <w:p w14:paraId="65FAAD71" w14:textId="6C1D7FDE" w:rsidR="00BC4766" w:rsidRPr="00EE44F4" w:rsidRDefault="00BC4766">
            <w:pPr>
              <w:pStyle w:val="TableParagraph"/>
              <w:spacing w:line="0" w:lineRule="atLeast"/>
              <w:rPr>
                <w:rFonts w:ascii="Times New Roman" w:hAnsi="Times New Roman" w:cs="Times New Roman"/>
              </w:rPr>
            </w:pPr>
          </w:p>
        </w:tc>
        <w:tc>
          <w:tcPr>
            <w:tcW w:w="2838" w:type="dxa"/>
            <w:gridSpan w:val="3"/>
            <w:tcBorders>
              <w:bottom w:val="single" w:sz="4" w:space="0" w:color="auto"/>
            </w:tcBorders>
          </w:tcPr>
          <w:p w14:paraId="6EC9004A" w14:textId="77777777" w:rsidR="00BC4766" w:rsidRPr="00EE44F4" w:rsidRDefault="00BC4766">
            <w:pPr>
              <w:pStyle w:val="TableParagraph"/>
              <w:spacing w:line="0" w:lineRule="atLeast"/>
              <w:rPr>
                <w:rFonts w:ascii="Times New Roman" w:hAnsi="Times New Roman" w:cs="Times New Roman"/>
              </w:rPr>
            </w:pPr>
          </w:p>
        </w:tc>
      </w:tr>
      <w:tr w:rsidR="00EE44F4" w:rsidRPr="00EE44F4" w14:paraId="48F9A204" w14:textId="77777777" w:rsidTr="00B46B9B">
        <w:trPr>
          <w:trHeight w:val="748"/>
        </w:trPr>
        <w:tc>
          <w:tcPr>
            <w:tcW w:w="541" w:type="dxa"/>
            <w:tcBorders>
              <w:top w:val="single" w:sz="4" w:space="0" w:color="auto"/>
              <w:bottom w:val="single" w:sz="4" w:space="0" w:color="auto"/>
            </w:tcBorders>
          </w:tcPr>
          <w:p w14:paraId="67E02F2B" w14:textId="62DB1C9C" w:rsidR="00BC4766" w:rsidRPr="00EE44F4" w:rsidRDefault="00BC4766">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4</w:t>
            </w:r>
          </w:p>
        </w:tc>
        <w:tc>
          <w:tcPr>
            <w:tcW w:w="2405" w:type="dxa"/>
            <w:tcBorders>
              <w:top w:val="single" w:sz="4" w:space="0" w:color="auto"/>
              <w:bottom w:val="single" w:sz="4" w:space="0" w:color="auto"/>
            </w:tcBorders>
          </w:tcPr>
          <w:p w14:paraId="1E7E66EE" w14:textId="77777777" w:rsidR="00BC4766" w:rsidRPr="00EE44F4" w:rsidRDefault="00BC4766">
            <w:pPr>
              <w:pStyle w:val="TableParagraph"/>
              <w:spacing w:line="0" w:lineRule="atLeast"/>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14:paraId="723F77EC" w14:textId="77777777" w:rsidR="00BC4766" w:rsidRPr="00EE44F4" w:rsidRDefault="00BC4766">
            <w:pPr>
              <w:pStyle w:val="TableParagraph"/>
              <w:spacing w:line="0" w:lineRule="atLeast"/>
              <w:ind w:left="105" w:right="8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782D635E" w14:textId="77777777" w:rsidR="00BC4766" w:rsidRPr="00EE44F4" w:rsidRDefault="00BC4766">
            <w:pPr>
              <w:pStyle w:val="TableParagraph"/>
              <w:spacing w:line="0" w:lineRule="atLeast"/>
              <w:ind w:left="105" w:right="83"/>
              <w:rPr>
                <w:rFonts w:ascii="Times New Roman" w:hAnsi="Times New Roman" w:cs="Times New Roman"/>
              </w:rPr>
            </w:pPr>
          </w:p>
        </w:tc>
        <w:tc>
          <w:tcPr>
            <w:tcW w:w="1985" w:type="dxa"/>
            <w:gridSpan w:val="2"/>
            <w:tcBorders>
              <w:top w:val="single" w:sz="4" w:space="0" w:color="auto"/>
              <w:bottom w:val="single" w:sz="4" w:space="0" w:color="auto"/>
            </w:tcBorders>
          </w:tcPr>
          <w:p w14:paraId="07E8932C" w14:textId="2DF3AC80" w:rsidR="00BC4766" w:rsidRPr="00EE44F4" w:rsidRDefault="00BC4766">
            <w:pPr>
              <w:pStyle w:val="TableParagraph"/>
              <w:spacing w:line="0" w:lineRule="atLeast"/>
              <w:rPr>
                <w:rFonts w:ascii="Times New Roman" w:hAnsi="Times New Roman" w:cs="Times New Roman"/>
              </w:rPr>
            </w:pPr>
          </w:p>
        </w:tc>
        <w:tc>
          <w:tcPr>
            <w:tcW w:w="2838" w:type="dxa"/>
            <w:gridSpan w:val="3"/>
            <w:tcBorders>
              <w:top w:val="single" w:sz="4" w:space="0" w:color="auto"/>
              <w:bottom w:val="single" w:sz="4" w:space="0" w:color="auto"/>
            </w:tcBorders>
          </w:tcPr>
          <w:p w14:paraId="619C6C75" w14:textId="77777777" w:rsidR="00BC4766" w:rsidRPr="00EE44F4" w:rsidRDefault="00BC4766">
            <w:pPr>
              <w:pStyle w:val="TableParagraph"/>
              <w:spacing w:line="0" w:lineRule="atLeast"/>
              <w:rPr>
                <w:rFonts w:ascii="Times New Roman" w:hAnsi="Times New Roman" w:cs="Times New Roman"/>
              </w:rPr>
            </w:pPr>
          </w:p>
        </w:tc>
      </w:tr>
      <w:tr w:rsidR="00EE44F4" w:rsidRPr="00EE44F4" w14:paraId="07B06D1A" w14:textId="77777777" w:rsidTr="00B46B9B">
        <w:trPr>
          <w:trHeight w:val="375"/>
        </w:trPr>
        <w:tc>
          <w:tcPr>
            <w:tcW w:w="9753" w:type="dxa"/>
            <w:gridSpan w:val="9"/>
            <w:tcBorders>
              <w:top w:val="single" w:sz="4" w:space="0" w:color="auto"/>
              <w:left w:val="nil"/>
              <w:bottom w:val="single" w:sz="4" w:space="0" w:color="auto"/>
              <w:right w:val="nil"/>
            </w:tcBorders>
          </w:tcPr>
          <w:p w14:paraId="1C29B924" w14:textId="32425C33" w:rsidR="00513CAA" w:rsidRPr="00EE44F4" w:rsidRDefault="00513CAA" w:rsidP="00A55414">
            <w:pPr>
              <w:pStyle w:val="TableParagraph"/>
              <w:spacing w:line="0" w:lineRule="atLeast"/>
              <w:ind w:firstLineChars="50" w:firstLine="110"/>
              <w:rPr>
                <w:rFonts w:ascii="Times New Roman" w:hAnsi="Times New Roman" w:cs="Times New Roman"/>
              </w:rPr>
            </w:pPr>
            <w:bookmarkStart w:id="20" w:name="_Hlk182238391"/>
          </w:p>
        </w:tc>
      </w:tr>
      <w:tr w:rsidR="00EE44F4" w:rsidRPr="00EE44F4" w14:paraId="3590F349" w14:textId="0129A55D" w:rsidTr="00B46B9B">
        <w:trPr>
          <w:trHeight w:val="375"/>
        </w:trPr>
        <w:tc>
          <w:tcPr>
            <w:tcW w:w="541" w:type="dxa"/>
            <w:vMerge w:val="restart"/>
            <w:tcBorders>
              <w:top w:val="single" w:sz="4" w:space="0" w:color="auto"/>
              <w:right w:val="single" w:sz="4" w:space="0" w:color="auto"/>
            </w:tcBorders>
          </w:tcPr>
          <w:p w14:paraId="2F7BA5B6" w14:textId="6F950C05" w:rsidR="00BC4766" w:rsidRPr="00EE44F4" w:rsidRDefault="00BC4766" w:rsidP="00576315">
            <w:pPr>
              <w:pStyle w:val="TableParagraph"/>
              <w:spacing w:line="0" w:lineRule="atLeast"/>
              <w:jc w:val="center"/>
              <w:rPr>
                <w:rFonts w:ascii="Times New Roman" w:hAnsi="Times New Roman" w:cs="Times New Roman"/>
              </w:rPr>
            </w:pPr>
            <w:r w:rsidRPr="00EE44F4">
              <w:rPr>
                <w:rFonts w:ascii="Times New Roman" w:hAnsi="Times New Roman" w:cs="Times New Roman"/>
                <w:sz w:val="24"/>
                <w:szCs w:val="24"/>
              </w:rPr>
              <w:t>Item no.</w:t>
            </w:r>
          </w:p>
        </w:tc>
        <w:tc>
          <w:tcPr>
            <w:tcW w:w="2405" w:type="dxa"/>
            <w:vMerge w:val="restart"/>
            <w:tcBorders>
              <w:top w:val="single" w:sz="4" w:space="0" w:color="auto"/>
              <w:right w:val="single" w:sz="4" w:space="0" w:color="auto"/>
            </w:tcBorders>
          </w:tcPr>
          <w:p w14:paraId="47C47692" w14:textId="77777777" w:rsidR="00BC4766" w:rsidRPr="00EE44F4" w:rsidRDefault="00BC4766" w:rsidP="00A55414">
            <w:pPr>
              <w:pStyle w:val="TableParagraph"/>
              <w:spacing w:line="0" w:lineRule="atLeast"/>
              <w:jc w:val="center"/>
              <w:rPr>
                <w:rFonts w:ascii="Times New Roman" w:hAnsi="Times New Roman" w:cs="Times New Roman"/>
                <w:b/>
                <w:bCs/>
              </w:rPr>
            </w:pPr>
            <w:r w:rsidRPr="00EE44F4">
              <w:rPr>
                <w:rFonts w:ascii="Times New Roman" w:hAnsi="Times New Roman" w:cs="Times New Roman"/>
                <w:b/>
                <w:bCs/>
              </w:rPr>
              <w:t>Mandatory Costs</w:t>
            </w:r>
          </w:p>
          <w:p w14:paraId="7B510D21" w14:textId="570595A8" w:rsidR="00BC4766" w:rsidRPr="00EE44F4" w:rsidRDefault="00BC4766" w:rsidP="00A55414">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w:t>
            </w:r>
            <w:r w:rsidRPr="00EE44F4">
              <w:rPr>
                <w:rFonts w:ascii="Times New Roman" w:hAnsi="Times New Roman" w:cs="Times New Roman"/>
              </w:rPr>
              <w:t>Annual license, excluding warranty)</w:t>
            </w:r>
          </w:p>
        </w:tc>
        <w:tc>
          <w:tcPr>
            <w:tcW w:w="6807" w:type="dxa"/>
            <w:gridSpan w:val="7"/>
            <w:tcBorders>
              <w:top w:val="single" w:sz="4" w:space="0" w:color="auto"/>
              <w:left w:val="single" w:sz="4" w:space="0" w:color="auto"/>
            </w:tcBorders>
          </w:tcPr>
          <w:p w14:paraId="01BEA662" w14:textId="6CE7E660" w:rsidR="00BC4766" w:rsidRPr="00EE44F4" w:rsidRDefault="000150D5" w:rsidP="00BC4766">
            <w:pPr>
              <w:pStyle w:val="TableParagraph"/>
              <w:spacing w:line="0" w:lineRule="atLeast"/>
              <w:ind w:firstLineChars="50" w:firstLine="110"/>
              <w:jc w:val="center"/>
              <w:rPr>
                <w:rFonts w:ascii="Times New Roman" w:hAnsi="Times New Roman" w:cs="Times New Roman"/>
              </w:rPr>
            </w:pPr>
            <w:r w:rsidRPr="00EE44F4">
              <w:rPr>
                <w:rStyle w:val="af1"/>
                <w:rFonts w:ascii="Times New Roman" w:hAnsi="Times New Roman" w:cs="Times New Roman"/>
              </w:rPr>
              <w:footnoteReference w:id="1"/>
            </w:r>
            <w:r w:rsidR="00BC4766" w:rsidRPr="00EE44F4">
              <w:rPr>
                <w:rFonts w:ascii="Times New Roman" w:hAnsi="Times New Roman" w:cs="Times New Roman"/>
              </w:rPr>
              <w:t>Annual subscription / user license fee, if any (HK$)</w:t>
            </w:r>
          </w:p>
          <w:p w14:paraId="35B98EB8" w14:textId="7050F585" w:rsidR="00B909F6" w:rsidRPr="00EE44F4" w:rsidRDefault="00B909F6" w:rsidP="00B909F6">
            <w:pPr>
              <w:pStyle w:val="TableParagraph"/>
              <w:spacing w:line="0" w:lineRule="atLeast"/>
              <w:ind w:firstLineChars="100" w:firstLine="220"/>
              <w:rPr>
                <w:rFonts w:ascii="Times New Roman" w:hAnsi="Times New Roman" w:cs="Times New Roman"/>
              </w:rPr>
            </w:pPr>
            <w:r w:rsidRPr="00EE44F4">
              <w:rPr>
                <w:rFonts w:ascii="Times New Roman" w:hAnsi="Times New Roman" w:cs="Times New Roman"/>
              </w:rPr>
              <w:t xml:space="preserve">(Start from date of                                  </w:t>
            </w:r>
            <w:proofErr w:type="gramStart"/>
            <w:r w:rsidRPr="00EE44F4">
              <w:rPr>
                <w:rFonts w:ascii="Times New Roman" w:hAnsi="Times New Roman" w:cs="Times New Roman"/>
              </w:rPr>
              <w:t xml:space="preserve">  )</w:t>
            </w:r>
            <w:proofErr w:type="gramEnd"/>
          </w:p>
        </w:tc>
      </w:tr>
      <w:tr w:rsidR="00EE44F4" w:rsidRPr="00EE44F4" w14:paraId="48119F9B" w14:textId="618E7726" w:rsidTr="00B46B9B">
        <w:trPr>
          <w:trHeight w:val="293"/>
        </w:trPr>
        <w:tc>
          <w:tcPr>
            <w:tcW w:w="541" w:type="dxa"/>
            <w:vMerge/>
            <w:tcBorders>
              <w:bottom w:val="single" w:sz="4" w:space="0" w:color="auto"/>
              <w:right w:val="single" w:sz="4" w:space="0" w:color="auto"/>
            </w:tcBorders>
          </w:tcPr>
          <w:p w14:paraId="1F67C2BB" w14:textId="05DC4D7B" w:rsidR="00B46B9B" w:rsidRPr="00EE44F4" w:rsidRDefault="00B46B9B">
            <w:pPr>
              <w:pStyle w:val="TableParagraph"/>
              <w:spacing w:line="0" w:lineRule="atLeast"/>
              <w:jc w:val="center"/>
              <w:rPr>
                <w:rFonts w:ascii="Times New Roman" w:hAnsi="Times New Roman" w:cs="Times New Roman"/>
                <w:sz w:val="24"/>
                <w:szCs w:val="24"/>
              </w:rPr>
            </w:pPr>
          </w:p>
        </w:tc>
        <w:tc>
          <w:tcPr>
            <w:tcW w:w="2405" w:type="dxa"/>
            <w:vMerge/>
            <w:tcBorders>
              <w:left w:val="single" w:sz="4" w:space="0" w:color="auto"/>
              <w:bottom w:val="single" w:sz="4" w:space="0" w:color="auto"/>
              <w:right w:val="single" w:sz="4" w:space="0" w:color="auto"/>
            </w:tcBorders>
          </w:tcPr>
          <w:p w14:paraId="6AA6537A" w14:textId="40318B94" w:rsidR="00B46B9B" w:rsidRPr="00EE44F4" w:rsidRDefault="00B46B9B" w:rsidP="00A55414">
            <w:pPr>
              <w:pStyle w:val="TableParagraph"/>
              <w:spacing w:line="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9DD5D78" w14:textId="1A97BB7D" w:rsidR="00B46B9B" w:rsidRPr="00EE44F4" w:rsidRDefault="00B46B9B" w:rsidP="00BC4766">
            <w:pPr>
              <w:pStyle w:val="TableParagraph"/>
              <w:spacing w:line="0" w:lineRule="atLeast"/>
              <w:ind w:right="-6"/>
              <w:jc w:val="center"/>
              <w:rPr>
                <w:rFonts w:ascii="Times New Roman" w:hAnsi="Times New Roman" w:cs="Times New Roman"/>
              </w:rPr>
            </w:pPr>
            <w:r w:rsidRPr="00EE44F4">
              <w:rPr>
                <w:rFonts w:ascii="Times New Roman" w:hAnsi="Times New Roman" w:cs="Times New Roman"/>
              </w:rPr>
              <w:t>Quantity</w:t>
            </w:r>
          </w:p>
        </w:tc>
        <w:tc>
          <w:tcPr>
            <w:tcW w:w="1134" w:type="dxa"/>
            <w:tcBorders>
              <w:left w:val="single" w:sz="4" w:space="0" w:color="auto"/>
              <w:bottom w:val="single" w:sz="4" w:space="0" w:color="auto"/>
            </w:tcBorders>
          </w:tcPr>
          <w:p w14:paraId="5AF015C9" w14:textId="1D4A3C01" w:rsidR="00B46B9B" w:rsidRPr="00EE44F4" w:rsidRDefault="00B46B9B" w:rsidP="00BC4766">
            <w:pPr>
              <w:pStyle w:val="TableParagraph"/>
              <w:spacing w:line="0" w:lineRule="atLeast"/>
              <w:ind w:left="6" w:right="-9"/>
              <w:jc w:val="center"/>
              <w:rPr>
                <w:rFonts w:ascii="Times New Roman" w:hAnsi="Times New Roman" w:cs="Times New Roman"/>
              </w:rPr>
            </w:pPr>
            <w:r w:rsidRPr="00EE44F4">
              <w:rPr>
                <w:rFonts w:ascii="Times New Roman" w:hAnsi="Times New Roman" w:cs="Times New Roman"/>
              </w:rPr>
              <w:t>Unit Price</w:t>
            </w:r>
          </w:p>
        </w:tc>
        <w:tc>
          <w:tcPr>
            <w:tcW w:w="992" w:type="dxa"/>
            <w:tcBorders>
              <w:bottom w:val="single" w:sz="4" w:space="0" w:color="auto"/>
              <w:right w:val="single" w:sz="4" w:space="0" w:color="auto"/>
            </w:tcBorders>
          </w:tcPr>
          <w:p w14:paraId="0C577886" w14:textId="109E24B4" w:rsidR="00B46B9B" w:rsidRPr="00EE44F4" w:rsidRDefault="00B46B9B" w:rsidP="00B909F6">
            <w:pPr>
              <w:pStyle w:val="TableParagraph"/>
              <w:spacing w:line="0" w:lineRule="atLeast"/>
              <w:ind w:left="105" w:right="83"/>
              <w:jc w:val="center"/>
              <w:rPr>
                <w:rFonts w:ascii="Times New Roman" w:hAnsi="Times New Roman" w:cs="Times New Roman"/>
              </w:rPr>
            </w:pPr>
            <w:r w:rsidRPr="00EE44F4">
              <w:rPr>
                <w:rFonts w:ascii="Times New Roman" w:hAnsi="Times New Roman" w:cs="Times New Roman"/>
              </w:rPr>
              <w:t>1st Year</w:t>
            </w:r>
          </w:p>
        </w:tc>
        <w:tc>
          <w:tcPr>
            <w:tcW w:w="993" w:type="dxa"/>
            <w:tcBorders>
              <w:left w:val="single" w:sz="4" w:space="0" w:color="auto"/>
              <w:bottom w:val="single" w:sz="4" w:space="0" w:color="auto"/>
            </w:tcBorders>
          </w:tcPr>
          <w:p w14:paraId="11C8A5D2" w14:textId="6937E460" w:rsidR="00B46B9B" w:rsidRPr="00EE44F4" w:rsidRDefault="00B46B9B" w:rsidP="00B46B9B">
            <w:pPr>
              <w:pStyle w:val="TableParagraph"/>
              <w:spacing w:line="0" w:lineRule="atLeast"/>
              <w:ind w:left="7" w:right="143"/>
              <w:jc w:val="center"/>
              <w:rPr>
                <w:rFonts w:ascii="Times New Roman" w:hAnsi="Times New Roman" w:cs="Times New Roman"/>
              </w:rPr>
            </w:pPr>
            <w:r w:rsidRPr="00EE44F4">
              <w:rPr>
                <w:rFonts w:ascii="Times New Roman" w:hAnsi="Times New Roman" w:cs="Times New Roman"/>
              </w:rPr>
              <w:t>2nd Year</w:t>
            </w:r>
          </w:p>
        </w:tc>
        <w:tc>
          <w:tcPr>
            <w:tcW w:w="992" w:type="dxa"/>
            <w:tcBorders>
              <w:bottom w:val="single" w:sz="4" w:space="0" w:color="auto"/>
            </w:tcBorders>
          </w:tcPr>
          <w:p w14:paraId="12B75B70" w14:textId="7A3CCD33" w:rsidR="00B46B9B" w:rsidRPr="00EE44F4" w:rsidRDefault="00B46B9B" w:rsidP="00B909F6">
            <w:pPr>
              <w:pStyle w:val="TableParagraph"/>
              <w:spacing w:line="0" w:lineRule="atLeast"/>
              <w:jc w:val="center"/>
              <w:rPr>
                <w:rFonts w:ascii="Times New Roman" w:hAnsi="Times New Roman" w:cs="Times New Roman"/>
              </w:rPr>
            </w:pPr>
            <w:r w:rsidRPr="00EE44F4">
              <w:rPr>
                <w:rFonts w:ascii="Times New Roman" w:hAnsi="Times New Roman" w:cs="Times New Roman"/>
              </w:rPr>
              <w:t>3rd Year</w:t>
            </w:r>
          </w:p>
        </w:tc>
        <w:tc>
          <w:tcPr>
            <w:tcW w:w="850" w:type="dxa"/>
            <w:tcBorders>
              <w:top w:val="single" w:sz="4" w:space="0" w:color="auto"/>
              <w:bottom w:val="single" w:sz="4" w:space="0" w:color="auto"/>
              <w:right w:val="single" w:sz="4" w:space="0" w:color="auto"/>
            </w:tcBorders>
          </w:tcPr>
          <w:p w14:paraId="088532AB" w14:textId="4570D736" w:rsidR="00B46B9B" w:rsidRPr="00EE44F4" w:rsidRDefault="00B46B9B" w:rsidP="00B46B9B">
            <w:pPr>
              <w:pStyle w:val="TableParagraph"/>
              <w:spacing w:line="0" w:lineRule="atLeast"/>
              <w:jc w:val="center"/>
            </w:pPr>
            <w:r w:rsidRPr="00EE44F4">
              <w:rPr>
                <w:rFonts w:hint="eastAsia"/>
              </w:rPr>
              <w:t>4</w:t>
            </w:r>
            <w:r w:rsidRPr="00EE44F4">
              <w:t>th Year</w:t>
            </w:r>
          </w:p>
        </w:tc>
        <w:tc>
          <w:tcPr>
            <w:tcW w:w="996" w:type="dxa"/>
            <w:tcBorders>
              <w:top w:val="single" w:sz="4" w:space="0" w:color="auto"/>
              <w:bottom w:val="single" w:sz="4" w:space="0" w:color="auto"/>
              <w:right w:val="single" w:sz="4" w:space="0" w:color="auto"/>
            </w:tcBorders>
          </w:tcPr>
          <w:p w14:paraId="317DDED9" w14:textId="460FFD65" w:rsidR="00B46B9B" w:rsidRPr="00EE44F4" w:rsidRDefault="00B46B9B" w:rsidP="00B909F6">
            <w:pPr>
              <w:pStyle w:val="TableParagraph"/>
              <w:spacing w:line="0" w:lineRule="atLeast"/>
              <w:jc w:val="center"/>
            </w:pPr>
            <w:r w:rsidRPr="00EE44F4">
              <w:rPr>
                <w:rFonts w:hint="eastAsia"/>
              </w:rPr>
              <w:t>5</w:t>
            </w:r>
            <w:r w:rsidRPr="00EE44F4">
              <w:t>th Year</w:t>
            </w:r>
          </w:p>
        </w:tc>
      </w:tr>
      <w:tr w:rsidR="00EE44F4" w:rsidRPr="00EE44F4" w14:paraId="44AD1DE3" w14:textId="2DD5921B" w:rsidTr="00B46B9B">
        <w:trPr>
          <w:trHeight w:val="765"/>
        </w:trPr>
        <w:tc>
          <w:tcPr>
            <w:tcW w:w="541" w:type="dxa"/>
            <w:tcBorders>
              <w:bottom w:val="single" w:sz="4" w:space="0" w:color="auto"/>
            </w:tcBorders>
          </w:tcPr>
          <w:p w14:paraId="279321A3" w14:textId="276CD70F" w:rsidR="00B46B9B" w:rsidRPr="00EE44F4" w:rsidRDefault="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1</w:t>
            </w:r>
          </w:p>
        </w:tc>
        <w:tc>
          <w:tcPr>
            <w:tcW w:w="2405" w:type="dxa"/>
            <w:tcBorders>
              <w:bottom w:val="single" w:sz="4" w:space="0" w:color="auto"/>
            </w:tcBorders>
          </w:tcPr>
          <w:p w14:paraId="527E2CE6" w14:textId="77777777" w:rsidR="00B46B9B" w:rsidRPr="00EE44F4" w:rsidRDefault="00B46B9B">
            <w:pPr>
              <w:pStyle w:val="TableParagraph"/>
              <w:spacing w:line="0" w:lineRule="atLeast"/>
              <w:rPr>
                <w:rFonts w:ascii="Times New Roman" w:hAnsi="Times New Roman" w:cs="Times New Roman"/>
              </w:rPr>
            </w:pPr>
          </w:p>
        </w:tc>
        <w:tc>
          <w:tcPr>
            <w:tcW w:w="850" w:type="dxa"/>
            <w:tcBorders>
              <w:bottom w:val="single" w:sz="4" w:space="0" w:color="auto"/>
              <w:right w:val="single" w:sz="4" w:space="0" w:color="auto"/>
            </w:tcBorders>
          </w:tcPr>
          <w:p w14:paraId="4D8D66B8" w14:textId="7332612B" w:rsidR="00B46B9B" w:rsidRPr="00EE44F4" w:rsidRDefault="00B46B9B" w:rsidP="00A55414">
            <w:pPr>
              <w:pStyle w:val="TableParagraph"/>
              <w:spacing w:line="0" w:lineRule="atLeast"/>
              <w:ind w:left="105" w:right="83"/>
              <w:jc w:val="center"/>
              <w:rPr>
                <w:rFonts w:ascii="Times New Roman" w:hAnsi="Times New Roman" w:cs="Times New Roman"/>
              </w:rPr>
            </w:pPr>
          </w:p>
        </w:tc>
        <w:tc>
          <w:tcPr>
            <w:tcW w:w="1134" w:type="dxa"/>
            <w:tcBorders>
              <w:left w:val="single" w:sz="4" w:space="0" w:color="auto"/>
              <w:bottom w:val="single" w:sz="4" w:space="0" w:color="auto"/>
            </w:tcBorders>
          </w:tcPr>
          <w:p w14:paraId="20850612" w14:textId="77777777" w:rsidR="00B46B9B" w:rsidRPr="00EE44F4" w:rsidRDefault="00B46B9B" w:rsidP="00A55414">
            <w:pPr>
              <w:pStyle w:val="TableParagraph"/>
              <w:spacing w:line="0" w:lineRule="atLeast"/>
              <w:ind w:left="105" w:right="83"/>
              <w:jc w:val="center"/>
              <w:rPr>
                <w:rFonts w:ascii="Times New Roman" w:hAnsi="Times New Roman" w:cs="Times New Roman"/>
              </w:rPr>
            </w:pPr>
          </w:p>
        </w:tc>
        <w:tc>
          <w:tcPr>
            <w:tcW w:w="992" w:type="dxa"/>
            <w:tcBorders>
              <w:bottom w:val="single" w:sz="4" w:space="0" w:color="auto"/>
              <w:right w:val="single" w:sz="4" w:space="0" w:color="auto"/>
            </w:tcBorders>
          </w:tcPr>
          <w:p w14:paraId="44AA81A7" w14:textId="704BA1A4" w:rsidR="00B46B9B" w:rsidRPr="00EE44F4" w:rsidRDefault="00B46B9B" w:rsidP="00A55414">
            <w:pPr>
              <w:pStyle w:val="TableParagraph"/>
              <w:spacing w:line="0" w:lineRule="atLeast"/>
              <w:jc w:val="center"/>
              <w:rPr>
                <w:rFonts w:ascii="Times New Roman" w:hAnsi="Times New Roman" w:cs="Times New Roman"/>
              </w:rPr>
            </w:pPr>
          </w:p>
        </w:tc>
        <w:tc>
          <w:tcPr>
            <w:tcW w:w="993" w:type="dxa"/>
            <w:tcBorders>
              <w:left w:val="single" w:sz="4" w:space="0" w:color="auto"/>
              <w:bottom w:val="single" w:sz="4" w:space="0" w:color="auto"/>
            </w:tcBorders>
          </w:tcPr>
          <w:p w14:paraId="171074CE" w14:textId="77777777" w:rsidR="00B46B9B" w:rsidRPr="00EE44F4" w:rsidRDefault="00B46B9B" w:rsidP="00A55414">
            <w:pPr>
              <w:pStyle w:val="TableParagraph"/>
              <w:spacing w:line="0" w:lineRule="atLeast"/>
              <w:jc w:val="center"/>
              <w:rPr>
                <w:rFonts w:ascii="Times New Roman" w:hAnsi="Times New Roman" w:cs="Times New Roman"/>
              </w:rPr>
            </w:pPr>
          </w:p>
        </w:tc>
        <w:tc>
          <w:tcPr>
            <w:tcW w:w="992" w:type="dxa"/>
            <w:tcBorders>
              <w:bottom w:val="single" w:sz="4" w:space="0" w:color="auto"/>
            </w:tcBorders>
          </w:tcPr>
          <w:p w14:paraId="5C3CB138" w14:textId="78635DC0" w:rsidR="00B46B9B" w:rsidRPr="00EE44F4" w:rsidRDefault="00B46B9B">
            <w:pPr>
              <w:pStyle w:val="TableParagraph"/>
              <w:spacing w:line="0" w:lineRule="atLeast"/>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14:paraId="7C02D235" w14:textId="77777777" w:rsidR="00B46B9B" w:rsidRPr="00EE44F4" w:rsidRDefault="00B46B9B">
            <w:pPr>
              <w:widowControl/>
            </w:pPr>
          </w:p>
        </w:tc>
        <w:tc>
          <w:tcPr>
            <w:tcW w:w="996" w:type="dxa"/>
            <w:tcBorders>
              <w:top w:val="single" w:sz="4" w:space="0" w:color="auto"/>
              <w:bottom w:val="single" w:sz="4" w:space="0" w:color="auto"/>
              <w:right w:val="single" w:sz="4" w:space="0" w:color="auto"/>
            </w:tcBorders>
          </w:tcPr>
          <w:p w14:paraId="7552DAE4" w14:textId="77777777" w:rsidR="00B46B9B" w:rsidRPr="00EE44F4" w:rsidRDefault="00B46B9B">
            <w:pPr>
              <w:widowControl/>
            </w:pPr>
          </w:p>
        </w:tc>
      </w:tr>
      <w:tr w:rsidR="00EE44F4" w:rsidRPr="00EE44F4" w14:paraId="6159D5C0" w14:textId="189BA4CE" w:rsidTr="00B46B9B">
        <w:trPr>
          <w:trHeight w:val="689"/>
        </w:trPr>
        <w:tc>
          <w:tcPr>
            <w:tcW w:w="541" w:type="dxa"/>
          </w:tcPr>
          <w:p w14:paraId="46C9A937" w14:textId="17724A1B" w:rsidR="00B46B9B" w:rsidRPr="00EE44F4" w:rsidRDefault="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2</w:t>
            </w:r>
          </w:p>
        </w:tc>
        <w:tc>
          <w:tcPr>
            <w:tcW w:w="2405" w:type="dxa"/>
          </w:tcPr>
          <w:p w14:paraId="416D788C" w14:textId="77777777" w:rsidR="00B46B9B" w:rsidRPr="00EE44F4" w:rsidRDefault="00B46B9B">
            <w:pPr>
              <w:pStyle w:val="TableParagraph"/>
              <w:spacing w:line="0" w:lineRule="atLeast"/>
              <w:rPr>
                <w:rFonts w:ascii="Times New Roman" w:hAnsi="Times New Roman" w:cs="Times New Roman"/>
              </w:rPr>
            </w:pPr>
          </w:p>
        </w:tc>
        <w:tc>
          <w:tcPr>
            <w:tcW w:w="850" w:type="dxa"/>
            <w:tcBorders>
              <w:right w:val="single" w:sz="4" w:space="0" w:color="auto"/>
            </w:tcBorders>
          </w:tcPr>
          <w:p w14:paraId="1FB67D56" w14:textId="77777777" w:rsidR="00B46B9B" w:rsidRPr="00EE44F4" w:rsidRDefault="00B46B9B">
            <w:pPr>
              <w:pStyle w:val="TableParagraph"/>
              <w:spacing w:line="0" w:lineRule="atLeast"/>
              <w:ind w:left="105" w:right="83"/>
              <w:jc w:val="center"/>
              <w:rPr>
                <w:rFonts w:ascii="Times New Roman" w:hAnsi="Times New Roman" w:cs="Times New Roman"/>
              </w:rPr>
            </w:pPr>
          </w:p>
        </w:tc>
        <w:tc>
          <w:tcPr>
            <w:tcW w:w="1134" w:type="dxa"/>
            <w:tcBorders>
              <w:left w:val="single" w:sz="4" w:space="0" w:color="auto"/>
            </w:tcBorders>
          </w:tcPr>
          <w:p w14:paraId="57169EA2" w14:textId="77777777" w:rsidR="00B46B9B" w:rsidRPr="00EE44F4" w:rsidRDefault="00B46B9B">
            <w:pPr>
              <w:pStyle w:val="TableParagraph"/>
              <w:spacing w:line="0" w:lineRule="atLeast"/>
              <w:ind w:left="105" w:right="83"/>
              <w:jc w:val="center"/>
              <w:rPr>
                <w:rFonts w:ascii="Times New Roman" w:hAnsi="Times New Roman" w:cs="Times New Roman"/>
              </w:rPr>
            </w:pPr>
          </w:p>
        </w:tc>
        <w:tc>
          <w:tcPr>
            <w:tcW w:w="992" w:type="dxa"/>
            <w:tcBorders>
              <w:right w:val="single" w:sz="4" w:space="0" w:color="auto"/>
            </w:tcBorders>
          </w:tcPr>
          <w:p w14:paraId="36F303FD" w14:textId="6935FC22" w:rsidR="00B46B9B" w:rsidRPr="00EE44F4" w:rsidRDefault="00B46B9B">
            <w:pPr>
              <w:pStyle w:val="TableParagraph"/>
              <w:spacing w:line="0" w:lineRule="atLeast"/>
              <w:jc w:val="center"/>
              <w:rPr>
                <w:rFonts w:ascii="Times New Roman" w:hAnsi="Times New Roman" w:cs="Times New Roman"/>
              </w:rPr>
            </w:pPr>
          </w:p>
        </w:tc>
        <w:tc>
          <w:tcPr>
            <w:tcW w:w="993" w:type="dxa"/>
            <w:tcBorders>
              <w:left w:val="single" w:sz="4" w:space="0" w:color="auto"/>
            </w:tcBorders>
          </w:tcPr>
          <w:p w14:paraId="61766E63" w14:textId="77777777" w:rsidR="00B46B9B" w:rsidRPr="00EE44F4" w:rsidRDefault="00B46B9B">
            <w:pPr>
              <w:pStyle w:val="TableParagraph"/>
              <w:spacing w:line="0" w:lineRule="atLeast"/>
              <w:jc w:val="center"/>
              <w:rPr>
                <w:rFonts w:ascii="Times New Roman" w:hAnsi="Times New Roman" w:cs="Times New Roman"/>
              </w:rPr>
            </w:pPr>
          </w:p>
        </w:tc>
        <w:tc>
          <w:tcPr>
            <w:tcW w:w="992" w:type="dxa"/>
          </w:tcPr>
          <w:p w14:paraId="23ECE025" w14:textId="34E8C911" w:rsidR="00B46B9B" w:rsidRPr="00EE44F4" w:rsidRDefault="00B46B9B">
            <w:pPr>
              <w:pStyle w:val="TableParagraph"/>
              <w:spacing w:line="0" w:lineRule="atLeast"/>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14:paraId="515FC01C" w14:textId="77777777" w:rsidR="00B46B9B" w:rsidRPr="00EE44F4" w:rsidRDefault="00B46B9B">
            <w:pPr>
              <w:widowControl/>
            </w:pPr>
          </w:p>
        </w:tc>
        <w:tc>
          <w:tcPr>
            <w:tcW w:w="996" w:type="dxa"/>
            <w:tcBorders>
              <w:top w:val="single" w:sz="4" w:space="0" w:color="auto"/>
              <w:bottom w:val="single" w:sz="4" w:space="0" w:color="auto"/>
              <w:right w:val="single" w:sz="4" w:space="0" w:color="auto"/>
            </w:tcBorders>
          </w:tcPr>
          <w:p w14:paraId="260E3C0B" w14:textId="77777777" w:rsidR="00B46B9B" w:rsidRPr="00EE44F4" w:rsidRDefault="00B46B9B">
            <w:pPr>
              <w:widowControl/>
            </w:pPr>
          </w:p>
        </w:tc>
      </w:tr>
      <w:tr w:rsidR="00EE44F4" w:rsidRPr="00EE44F4" w14:paraId="7BCA106C" w14:textId="5ACFF7EF" w:rsidTr="00B46B9B">
        <w:trPr>
          <w:trHeight w:val="852"/>
        </w:trPr>
        <w:tc>
          <w:tcPr>
            <w:tcW w:w="541" w:type="dxa"/>
            <w:tcBorders>
              <w:bottom w:val="single" w:sz="4" w:space="0" w:color="auto"/>
            </w:tcBorders>
          </w:tcPr>
          <w:p w14:paraId="51C38CB7" w14:textId="0CC47E80" w:rsidR="00B46B9B" w:rsidRPr="00EE44F4" w:rsidRDefault="00B46B9B">
            <w:pPr>
              <w:pStyle w:val="TableParagraph"/>
              <w:spacing w:line="0" w:lineRule="atLeast"/>
              <w:jc w:val="center"/>
              <w:rPr>
                <w:rFonts w:ascii="Times New Roman" w:eastAsiaTheme="minorEastAsia" w:hAnsi="Times New Roman" w:cs="Times New Roman"/>
                <w:sz w:val="24"/>
                <w:szCs w:val="24"/>
                <w:lang w:eastAsia="zh-TW"/>
              </w:rPr>
            </w:pPr>
            <w:r w:rsidRPr="00EE44F4">
              <w:rPr>
                <w:rFonts w:ascii="Times New Roman" w:eastAsiaTheme="minorEastAsia" w:hAnsi="Times New Roman" w:cs="Times New Roman"/>
                <w:sz w:val="24"/>
                <w:szCs w:val="24"/>
                <w:lang w:eastAsia="zh-TW"/>
              </w:rPr>
              <w:t>3</w:t>
            </w:r>
          </w:p>
        </w:tc>
        <w:tc>
          <w:tcPr>
            <w:tcW w:w="2405" w:type="dxa"/>
            <w:tcBorders>
              <w:bottom w:val="single" w:sz="4" w:space="0" w:color="auto"/>
            </w:tcBorders>
          </w:tcPr>
          <w:p w14:paraId="55FA3773" w14:textId="77777777" w:rsidR="00B46B9B" w:rsidRPr="00EE44F4" w:rsidRDefault="00B46B9B">
            <w:pPr>
              <w:pStyle w:val="TableParagraph"/>
              <w:spacing w:line="0" w:lineRule="atLeast"/>
              <w:rPr>
                <w:rFonts w:ascii="Times New Roman" w:hAnsi="Times New Roman" w:cs="Times New Roman"/>
              </w:rPr>
            </w:pPr>
          </w:p>
        </w:tc>
        <w:tc>
          <w:tcPr>
            <w:tcW w:w="850" w:type="dxa"/>
            <w:tcBorders>
              <w:bottom w:val="single" w:sz="4" w:space="0" w:color="auto"/>
              <w:right w:val="single" w:sz="4" w:space="0" w:color="auto"/>
            </w:tcBorders>
          </w:tcPr>
          <w:p w14:paraId="7B2E10FD" w14:textId="77777777" w:rsidR="00B46B9B" w:rsidRPr="00EE44F4" w:rsidRDefault="00B46B9B">
            <w:pPr>
              <w:pStyle w:val="TableParagraph"/>
              <w:spacing w:line="0" w:lineRule="atLeast"/>
              <w:ind w:left="105" w:right="83"/>
              <w:jc w:val="center"/>
              <w:rPr>
                <w:rFonts w:ascii="Times New Roman" w:hAnsi="Times New Roman" w:cs="Times New Roman"/>
              </w:rPr>
            </w:pPr>
          </w:p>
        </w:tc>
        <w:tc>
          <w:tcPr>
            <w:tcW w:w="1134" w:type="dxa"/>
            <w:tcBorders>
              <w:left w:val="single" w:sz="4" w:space="0" w:color="auto"/>
              <w:bottom w:val="single" w:sz="4" w:space="0" w:color="auto"/>
            </w:tcBorders>
          </w:tcPr>
          <w:p w14:paraId="2B6477C0" w14:textId="77777777" w:rsidR="00B46B9B" w:rsidRPr="00EE44F4" w:rsidRDefault="00B46B9B">
            <w:pPr>
              <w:pStyle w:val="TableParagraph"/>
              <w:spacing w:line="0" w:lineRule="atLeast"/>
              <w:ind w:left="105" w:right="83"/>
              <w:jc w:val="center"/>
              <w:rPr>
                <w:rFonts w:ascii="Times New Roman" w:hAnsi="Times New Roman" w:cs="Times New Roman"/>
              </w:rPr>
            </w:pPr>
          </w:p>
        </w:tc>
        <w:tc>
          <w:tcPr>
            <w:tcW w:w="992" w:type="dxa"/>
            <w:tcBorders>
              <w:bottom w:val="single" w:sz="4" w:space="0" w:color="auto"/>
              <w:right w:val="single" w:sz="4" w:space="0" w:color="auto"/>
            </w:tcBorders>
          </w:tcPr>
          <w:p w14:paraId="314EAE6D" w14:textId="2D22CECE" w:rsidR="00B46B9B" w:rsidRPr="00EE44F4" w:rsidRDefault="00B46B9B">
            <w:pPr>
              <w:pStyle w:val="TableParagraph"/>
              <w:spacing w:line="0" w:lineRule="atLeast"/>
              <w:jc w:val="center"/>
              <w:rPr>
                <w:rFonts w:ascii="Times New Roman" w:hAnsi="Times New Roman" w:cs="Times New Roman"/>
              </w:rPr>
            </w:pPr>
          </w:p>
        </w:tc>
        <w:tc>
          <w:tcPr>
            <w:tcW w:w="993" w:type="dxa"/>
            <w:tcBorders>
              <w:left w:val="single" w:sz="4" w:space="0" w:color="auto"/>
              <w:bottom w:val="single" w:sz="4" w:space="0" w:color="auto"/>
            </w:tcBorders>
          </w:tcPr>
          <w:p w14:paraId="53108296" w14:textId="77777777" w:rsidR="00B46B9B" w:rsidRPr="00EE44F4" w:rsidRDefault="00B46B9B">
            <w:pPr>
              <w:pStyle w:val="TableParagraph"/>
              <w:spacing w:line="0" w:lineRule="atLeast"/>
              <w:jc w:val="center"/>
              <w:rPr>
                <w:rFonts w:ascii="Times New Roman" w:hAnsi="Times New Roman" w:cs="Times New Roman"/>
              </w:rPr>
            </w:pPr>
          </w:p>
        </w:tc>
        <w:tc>
          <w:tcPr>
            <w:tcW w:w="992" w:type="dxa"/>
            <w:tcBorders>
              <w:bottom w:val="single" w:sz="4" w:space="0" w:color="auto"/>
            </w:tcBorders>
          </w:tcPr>
          <w:p w14:paraId="32865075" w14:textId="0945BA80" w:rsidR="00B46B9B" w:rsidRPr="00EE44F4" w:rsidRDefault="00B46B9B">
            <w:pPr>
              <w:pStyle w:val="TableParagraph"/>
              <w:spacing w:line="0" w:lineRule="atLeast"/>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14:paraId="65C96F92" w14:textId="77777777" w:rsidR="00B46B9B" w:rsidRPr="00EE44F4" w:rsidRDefault="00B46B9B">
            <w:pPr>
              <w:widowControl/>
            </w:pPr>
          </w:p>
        </w:tc>
        <w:tc>
          <w:tcPr>
            <w:tcW w:w="996" w:type="dxa"/>
            <w:tcBorders>
              <w:top w:val="single" w:sz="4" w:space="0" w:color="auto"/>
              <w:bottom w:val="single" w:sz="4" w:space="0" w:color="auto"/>
              <w:right w:val="single" w:sz="4" w:space="0" w:color="auto"/>
            </w:tcBorders>
          </w:tcPr>
          <w:p w14:paraId="776772D9" w14:textId="77777777" w:rsidR="00B46B9B" w:rsidRPr="00EE44F4" w:rsidRDefault="00B46B9B">
            <w:pPr>
              <w:widowControl/>
            </w:pPr>
          </w:p>
        </w:tc>
      </w:tr>
      <w:bookmarkEnd w:id="20"/>
    </w:tbl>
    <w:p w14:paraId="0613C676" w14:textId="1B496EB1" w:rsidR="009B303D" w:rsidRPr="00EE44F4" w:rsidRDefault="009B303D" w:rsidP="00DB4965">
      <w:pPr>
        <w:jc w:val="right"/>
        <w:rPr>
          <w:rFonts w:ascii="Times New Roman" w:eastAsiaTheme="majorEastAsia" w:hAnsi="Times New Roman" w:cs="Times New Roman"/>
          <w:b/>
          <w:szCs w:val="24"/>
          <w:lang w:eastAsia="zh-HK"/>
        </w:rPr>
      </w:pPr>
      <w:r w:rsidRPr="00EE44F4">
        <w:br w:type="page"/>
      </w:r>
      <w:bookmarkStart w:id="21" w:name="_Hlk182903794"/>
      <w:r w:rsidRPr="00EE44F4">
        <w:rPr>
          <w:rFonts w:ascii="Times New Roman" w:eastAsiaTheme="majorEastAsia" w:hAnsi="Times New Roman" w:cs="Times New Roman"/>
          <w:b/>
          <w:szCs w:val="24"/>
          <w:lang w:eastAsia="zh-HK"/>
        </w:rPr>
        <w:lastRenderedPageBreak/>
        <w:t xml:space="preserve">ANNEX </w:t>
      </w:r>
      <w:r w:rsidR="00F61C5A" w:rsidRPr="00EE44F4">
        <w:rPr>
          <w:rFonts w:ascii="Times New Roman" w:eastAsiaTheme="majorEastAsia" w:hAnsi="Times New Roman" w:cs="Times New Roman"/>
          <w:b/>
          <w:szCs w:val="24"/>
          <w:lang w:eastAsia="zh-HK"/>
        </w:rPr>
        <w:t>1</w:t>
      </w:r>
      <w:r w:rsidR="002B272E" w:rsidRPr="00EE44F4">
        <w:rPr>
          <w:rFonts w:ascii="Times New Roman" w:eastAsiaTheme="majorEastAsia" w:hAnsi="Times New Roman" w:cs="Times New Roman"/>
          <w:b/>
          <w:szCs w:val="24"/>
          <w:lang w:eastAsia="zh-HK"/>
        </w:rPr>
        <w:t>1</w:t>
      </w:r>
    </w:p>
    <w:p w14:paraId="3FB14F5F" w14:textId="02D13A00" w:rsidR="009B303D" w:rsidRPr="00EE44F4" w:rsidRDefault="009B303D" w:rsidP="000051B0">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r w:rsidR="00CC1384" w:rsidRPr="00EE44F4">
        <w:rPr>
          <w:rFonts w:ascii="Times New Roman" w:eastAsiaTheme="majorEastAsia" w:hAnsi="Times New Roman" w:cs="Times New Roman"/>
          <w:b/>
          <w:szCs w:val="24"/>
          <w:u w:val="single"/>
          <w:lang w:eastAsia="zh-HK"/>
        </w:rPr>
        <w:t xml:space="preserve"> </w:t>
      </w:r>
    </w:p>
    <w:p w14:paraId="103EB353" w14:textId="77777777" w:rsidR="009B303D" w:rsidRPr="00EE44F4" w:rsidRDefault="009B303D">
      <w:pPr>
        <w:widowControl/>
        <w:jc w:val="right"/>
        <w:rPr>
          <w:rFonts w:ascii="Times New Roman" w:eastAsiaTheme="majorEastAsia" w:hAnsi="Times New Roman" w:cs="Times New Roman"/>
          <w:b/>
          <w:szCs w:val="24"/>
        </w:rPr>
      </w:pPr>
    </w:p>
    <w:p w14:paraId="50723963" w14:textId="13B18D61" w:rsidR="009B303D" w:rsidRPr="00EE44F4" w:rsidRDefault="009B303D">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SUMMARY OF FEES</w:t>
      </w:r>
      <w:r w:rsidR="00E53774" w:rsidRPr="00EE44F4">
        <w:rPr>
          <w:rFonts w:ascii="Times New Roman" w:eastAsia="標楷體" w:hAnsi="Times New Roman" w:cs="Times New Roman"/>
          <w:b/>
          <w:szCs w:val="24"/>
          <w:lang w:eastAsia="zh-HK"/>
        </w:rPr>
        <w:t xml:space="preserve"> (Perpetual / SaaS </w:t>
      </w:r>
      <w:proofErr w:type="gramStart"/>
      <w:r w:rsidR="00E53774" w:rsidRPr="00EE44F4">
        <w:rPr>
          <w:rFonts w:ascii="Times New Roman" w:eastAsia="標楷體" w:hAnsi="Times New Roman" w:cs="Times New Roman"/>
          <w:b/>
          <w:szCs w:val="24"/>
          <w:lang w:eastAsia="zh-HK"/>
        </w:rPr>
        <w:t>Solution)*</w:t>
      </w:r>
      <w:proofErr w:type="gramEnd"/>
    </w:p>
    <w:p w14:paraId="49107AAF" w14:textId="600DE6A4" w:rsidR="009B303D" w:rsidRPr="00EE44F4" w:rsidRDefault="009B303D" w:rsidP="00EB2452">
      <w:pPr>
        <w:pStyle w:val="110"/>
        <w:numPr>
          <w:ilvl w:val="0"/>
          <w:numId w:val="12"/>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Enter ‘FOC’ (i.e. Free of Charge) where applicable.</w:t>
      </w:r>
    </w:p>
    <w:p w14:paraId="183F5EBF" w14:textId="0BA6E1CD" w:rsidR="009B303D" w:rsidRPr="00EE44F4" w:rsidRDefault="009B303D" w:rsidP="00EB2452">
      <w:pPr>
        <w:pStyle w:val="110"/>
        <w:numPr>
          <w:ilvl w:val="0"/>
          <w:numId w:val="12"/>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Unless otherwise specified elsewhere in in Contract, all periodic payments due shall be paid in arrears.</w:t>
      </w:r>
    </w:p>
    <w:p w14:paraId="21FAD15C" w14:textId="77777777" w:rsidR="006417ED" w:rsidRPr="00EE44F4" w:rsidRDefault="009B303D" w:rsidP="00EB2452">
      <w:pPr>
        <w:pStyle w:val="110"/>
        <w:numPr>
          <w:ilvl w:val="0"/>
          <w:numId w:val="12"/>
        </w:numPr>
        <w:tabs>
          <w:tab w:val="left" w:pos="1008"/>
        </w:tabs>
        <w:spacing w:before="0" w:line="0" w:lineRule="atLeast"/>
        <w:ind w:leftChars="118" w:left="708" w:rightChars="258" w:right="619" w:hangingChars="177" w:hanging="425"/>
        <w:outlineLvl w:val="9"/>
        <w:rPr>
          <w:rFonts w:ascii="Times New Roman" w:hAnsi="Times New Roman" w:cs="Times New Roman"/>
        </w:rPr>
      </w:pPr>
      <w:r w:rsidRPr="00EE44F4">
        <w:rPr>
          <w:rFonts w:ascii="Times New Roman" w:hAnsi="Times New Roman" w:cs="Times New Roman"/>
          <w:b w:val="0"/>
          <w:bCs w:val="0"/>
        </w:rPr>
        <w:t xml:space="preserve">User separate sheet or insert rows if more space is needed. </w:t>
      </w:r>
    </w:p>
    <w:p w14:paraId="46329914" w14:textId="6D1F1E0D" w:rsidR="009B303D" w:rsidRPr="00EE44F4" w:rsidRDefault="006417ED" w:rsidP="00EB2452">
      <w:pPr>
        <w:pStyle w:val="110"/>
        <w:numPr>
          <w:ilvl w:val="0"/>
          <w:numId w:val="12"/>
        </w:numPr>
        <w:tabs>
          <w:tab w:val="left" w:pos="1008"/>
        </w:tabs>
        <w:spacing w:before="0" w:line="0" w:lineRule="atLeast"/>
        <w:ind w:leftChars="118" w:left="708" w:hangingChars="177" w:hanging="425"/>
        <w:outlineLvl w:val="9"/>
        <w:rPr>
          <w:rFonts w:ascii="Times New Roman" w:hAnsi="Times New Roman" w:cs="Times New Roman"/>
          <w:b w:val="0"/>
          <w:bCs w:val="0"/>
        </w:rPr>
      </w:pPr>
      <w:r w:rsidRPr="00EE44F4">
        <w:rPr>
          <w:rFonts w:ascii="Times New Roman" w:hAnsi="Times New Roman" w:cs="Times New Roman"/>
          <w:b w:val="0"/>
          <w:bCs w:val="0"/>
        </w:rPr>
        <w:t>Supplementary quotations and any relevant information should be provided along with this Annex.</w:t>
      </w:r>
    </w:p>
    <w:p w14:paraId="5DD0D45A" w14:textId="0EC5F7F8" w:rsidR="008A6A69" w:rsidRPr="00EE44F4" w:rsidRDefault="00E53774" w:rsidP="00E53774">
      <w:pPr>
        <w:pStyle w:val="110"/>
        <w:tabs>
          <w:tab w:val="left" w:pos="426"/>
        </w:tabs>
        <w:spacing w:before="0" w:line="0" w:lineRule="atLeast"/>
        <w:ind w:left="426" w:hanging="142"/>
        <w:outlineLvl w:val="9"/>
        <w:rPr>
          <w:rFonts w:ascii="Times New Roman" w:hAnsi="Times New Roman" w:cs="Times New Roman"/>
          <w:b w:val="0"/>
          <w:bCs w:val="0"/>
        </w:rPr>
      </w:pPr>
      <w:bookmarkStart w:id="22" w:name="_Hlk187750944"/>
      <w:r w:rsidRPr="00EE44F4">
        <w:rPr>
          <w:rFonts w:ascii="Times New Roman" w:hAnsi="Times New Roman" w:cs="Times New Roman"/>
          <w:b w:val="0"/>
          <w:bCs w:val="0"/>
        </w:rPr>
        <w:t>* Delete as appropriate. If available, please provide prices for both perpetual solution and Annual Subscription License (SaaS) Solution with a 5-year Total Cost of Ownership for comparison.</w:t>
      </w:r>
    </w:p>
    <w:tbl>
      <w:tblPr>
        <w:tblStyle w:val="TableNormal"/>
        <w:tblW w:w="989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11"/>
        <w:gridCol w:w="1275"/>
        <w:gridCol w:w="993"/>
        <w:gridCol w:w="992"/>
        <w:gridCol w:w="1134"/>
        <w:gridCol w:w="1134"/>
        <w:gridCol w:w="1417"/>
      </w:tblGrid>
      <w:tr w:rsidR="00EE44F4" w:rsidRPr="00EE44F4" w14:paraId="4F3B7C11" w14:textId="2C65997B" w:rsidTr="008E3FB4">
        <w:trPr>
          <w:trHeight w:val="375"/>
        </w:trPr>
        <w:tc>
          <w:tcPr>
            <w:tcW w:w="9891" w:type="dxa"/>
            <w:gridSpan w:val="8"/>
          </w:tcPr>
          <w:bookmarkEnd w:id="21"/>
          <w:bookmarkEnd w:id="22"/>
          <w:p w14:paraId="50BDBB5B" w14:textId="724336A0" w:rsidR="00D179B4" w:rsidRPr="00EE44F4" w:rsidRDefault="00D179B4">
            <w:pPr>
              <w:pStyle w:val="TableParagraph"/>
              <w:spacing w:line="0" w:lineRule="atLeast"/>
              <w:rPr>
                <w:rFonts w:ascii="Times New Roman" w:hAnsi="Times New Roman" w:cs="Times New Roman"/>
                <w:b/>
                <w:bCs/>
              </w:rPr>
            </w:pPr>
            <w:r w:rsidRPr="00EE44F4">
              <w:rPr>
                <w:rFonts w:ascii="Times New Roman" w:hAnsi="Times New Roman" w:cs="Times New Roman"/>
              </w:rPr>
              <w:t xml:space="preserve"> </w:t>
            </w:r>
            <w:r w:rsidRPr="00EE44F4">
              <w:rPr>
                <w:rFonts w:ascii="Times New Roman" w:hAnsi="Times New Roman" w:cs="Times New Roman"/>
                <w:b/>
                <w:bCs/>
              </w:rPr>
              <w:t xml:space="preserve">Optional System software or function module </w:t>
            </w:r>
          </w:p>
        </w:tc>
      </w:tr>
      <w:tr w:rsidR="00EE44F4" w:rsidRPr="00EE44F4" w14:paraId="2B6C71AA" w14:textId="4EA3E2EE" w:rsidTr="008E3FB4">
        <w:trPr>
          <w:trHeight w:val="267"/>
        </w:trPr>
        <w:tc>
          <w:tcPr>
            <w:tcW w:w="535" w:type="dxa"/>
            <w:vMerge w:val="restart"/>
            <w:tcBorders>
              <w:right w:val="single" w:sz="4" w:space="0" w:color="auto"/>
            </w:tcBorders>
          </w:tcPr>
          <w:p w14:paraId="098E1947" w14:textId="263F455D" w:rsidR="00B909F6" w:rsidRPr="00EE44F4" w:rsidRDefault="00B909F6">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sz w:val="24"/>
                <w:szCs w:val="24"/>
              </w:rPr>
              <w:t>Item no.</w:t>
            </w:r>
          </w:p>
        </w:tc>
        <w:tc>
          <w:tcPr>
            <w:tcW w:w="2411" w:type="dxa"/>
            <w:vMerge w:val="restart"/>
            <w:tcBorders>
              <w:left w:val="single" w:sz="4" w:space="0" w:color="auto"/>
              <w:right w:val="single" w:sz="4" w:space="0" w:color="auto"/>
            </w:tcBorders>
          </w:tcPr>
          <w:p w14:paraId="2C90A681" w14:textId="293D29B4" w:rsidR="00B909F6" w:rsidRPr="00EE44F4" w:rsidRDefault="00B909F6">
            <w:pPr>
              <w:pStyle w:val="TableParagraph"/>
              <w:spacing w:line="0" w:lineRule="atLeast"/>
              <w:jc w:val="center"/>
              <w:rPr>
                <w:rFonts w:ascii="Times New Roman" w:hAnsi="Times New Roman" w:cs="Times New Roman"/>
              </w:rPr>
            </w:pPr>
            <w:r w:rsidRPr="00EE44F4">
              <w:rPr>
                <w:rFonts w:ascii="Times New Roman" w:hAnsi="Times New Roman" w:cs="Times New Roman"/>
              </w:rPr>
              <w:t>Product</w:t>
            </w:r>
          </w:p>
        </w:tc>
        <w:tc>
          <w:tcPr>
            <w:tcW w:w="1275" w:type="dxa"/>
            <w:vMerge w:val="restart"/>
            <w:tcBorders>
              <w:left w:val="single" w:sz="4" w:space="0" w:color="auto"/>
              <w:right w:val="single" w:sz="4" w:space="0" w:color="auto"/>
            </w:tcBorders>
          </w:tcPr>
          <w:p w14:paraId="1CF8878F" w14:textId="5BA38E89" w:rsidR="00B909F6" w:rsidRPr="00EE44F4" w:rsidRDefault="00B909F6">
            <w:pPr>
              <w:pStyle w:val="TableParagraph"/>
              <w:spacing w:line="0" w:lineRule="atLeast"/>
              <w:jc w:val="center"/>
              <w:rPr>
                <w:rFonts w:ascii="Times New Roman" w:hAnsi="Times New Roman" w:cs="Times New Roman"/>
              </w:rPr>
            </w:pPr>
            <w:r w:rsidRPr="00EE44F4">
              <w:rPr>
                <w:rFonts w:ascii="Times New Roman" w:hAnsi="Times New Roman" w:cs="Times New Roman"/>
              </w:rPr>
              <w:t>One</w:t>
            </w:r>
            <w:r w:rsidR="00C5047E" w:rsidRPr="00EE44F4">
              <w:rPr>
                <w:rFonts w:ascii="Times New Roman" w:hAnsi="Times New Roman" w:cs="Times New Roman"/>
              </w:rPr>
              <w:t>–</w:t>
            </w:r>
            <w:r w:rsidRPr="00EE44F4">
              <w:rPr>
                <w:rFonts w:ascii="Times New Roman" w:hAnsi="Times New Roman" w:cs="Times New Roman"/>
              </w:rPr>
              <w:t>off fee</w:t>
            </w:r>
          </w:p>
        </w:tc>
        <w:tc>
          <w:tcPr>
            <w:tcW w:w="5670" w:type="dxa"/>
            <w:gridSpan w:val="5"/>
            <w:tcBorders>
              <w:left w:val="single" w:sz="4" w:space="0" w:color="auto"/>
              <w:bottom w:val="single" w:sz="4" w:space="0" w:color="auto"/>
            </w:tcBorders>
          </w:tcPr>
          <w:p w14:paraId="311E4FD0" w14:textId="03C2E487" w:rsidR="000150D5" w:rsidRPr="00EE44F4" w:rsidRDefault="00B909F6" w:rsidP="00B909F6">
            <w:pPr>
              <w:pStyle w:val="TableParagraph"/>
              <w:spacing w:line="0" w:lineRule="atLeast"/>
              <w:jc w:val="center"/>
              <w:rPr>
                <w:rFonts w:ascii="Times New Roman" w:hAnsi="Times New Roman" w:cs="Times New Roman"/>
              </w:rPr>
            </w:pPr>
            <w:r w:rsidRPr="00EE44F4">
              <w:rPr>
                <w:rFonts w:ascii="Times New Roman" w:hAnsi="Times New Roman" w:cs="Times New Roman"/>
              </w:rPr>
              <w:t>Annual fee</w:t>
            </w:r>
            <w:r w:rsidR="000150D5" w:rsidRPr="00EE44F4">
              <w:rPr>
                <w:rStyle w:val="af1"/>
                <w:rFonts w:ascii="Times New Roman" w:hAnsi="Times New Roman" w:cs="Times New Roman"/>
              </w:rPr>
              <w:footnoteReference w:id="2"/>
            </w:r>
            <w:r w:rsidRPr="00EE44F4">
              <w:rPr>
                <w:rFonts w:ascii="Times New Roman" w:hAnsi="Times New Roman" w:cs="Times New Roman"/>
              </w:rPr>
              <w:t xml:space="preserve">, if any </w:t>
            </w:r>
          </w:p>
          <w:p w14:paraId="0045B455" w14:textId="6B9CDE7D" w:rsidR="00B909F6" w:rsidRPr="00EE44F4" w:rsidRDefault="00B909F6" w:rsidP="00B909F6">
            <w:pPr>
              <w:pStyle w:val="TableParagraph"/>
              <w:spacing w:line="0" w:lineRule="atLeast"/>
              <w:jc w:val="center"/>
              <w:rPr>
                <w:rFonts w:ascii="Times New Roman" w:hAnsi="Times New Roman" w:cs="Times New Roman"/>
              </w:rPr>
            </w:pPr>
            <w:r w:rsidRPr="00EE44F4">
              <w:rPr>
                <w:rFonts w:ascii="Times New Roman" w:hAnsi="Times New Roman" w:cs="Times New Roman"/>
              </w:rPr>
              <w:t xml:space="preserve">(Start from               </w:t>
            </w:r>
            <w:r w:rsidR="008E3FB4" w:rsidRPr="00EE44F4">
              <w:rPr>
                <w:rFonts w:ascii="Times New Roman" w:hAnsi="Times New Roman" w:cs="Times New Roman"/>
              </w:rPr>
              <w:t xml:space="preserve">                    </w:t>
            </w:r>
            <w:proofErr w:type="gramStart"/>
            <w:r w:rsidR="008E3FB4" w:rsidRPr="00EE44F4">
              <w:rPr>
                <w:rFonts w:ascii="Times New Roman" w:hAnsi="Times New Roman" w:cs="Times New Roman"/>
              </w:rPr>
              <w:t xml:space="preserve"> </w:t>
            </w:r>
            <w:r w:rsidRPr="00EE44F4">
              <w:rPr>
                <w:rFonts w:ascii="Times New Roman" w:hAnsi="Times New Roman" w:cs="Times New Roman"/>
              </w:rPr>
              <w:t xml:space="preserve"> )</w:t>
            </w:r>
            <w:proofErr w:type="gramEnd"/>
          </w:p>
        </w:tc>
      </w:tr>
      <w:tr w:rsidR="00EE44F4" w:rsidRPr="00EE44F4" w14:paraId="5A8B49C4" w14:textId="5819D081" w:rsidTr="008E3FB4">
        <w:trPr>
          <w:trHeight w:val="270"/>
        </w:trPr>
        <w:tc>
          <w:tcPr>
            <w:tcW w:w="535" w:type="dxa"/>
            <w:vMerge/>
            <w:tcBorders>
              <w:right w:val="single" w:sz="4" w:space="0" w:color="auto"/>
            </w:tcBorders>
          </w:tcPr>
          <w:p w14:paraId="12914C97" w14:textId="77777777" w:rsidR="00B46B9B" w:rsidRPr="00EE44F4" w:rsidRDefault="00B46B9B">
            <w:pPr>
              <w:pStyle w:val="TableParagraph"/>
              <w:spacing w:line="0" w:lineRule="atLeast"/>
              <w:jc w:val="center"/>
              <w:rPr>
                <w:rFonts w:ascii="Times New Roman" w:hAnsi="Times New Roman" w:cs="Times New Roman"/>
                <w:sz w:val="24"/>
                <w:szCs w:val="24"/>
              </w:rPr>
            </w:pPr>
          </w:p>
        </w:tc>
        <w:tc>
          <w:tcPr>
            <w:tcW w:w="2411" w:type="dxa"/>
            <w:vMerge/>
            <w:tcBorders>
              <w:left w:val="single" w:sz="4" w:space="0" w:color="auto"/>
              <w:right w:val="single" w:sz="4" w:space="0" w:color="auto"/>
            </w:tcBorders>
          </w:tcPr>
          <w:p w14:paraId="6B33F93F" w14:textId="77777777" w:rsidR="00B46B9B" w:rsidRPr="00EE44F4" w:rsidRDefault="00B46B9B">
            <w:pPr>
              <w:pStyle w:val="TableParagraph"/>
              <w:spacing w:line="0" w:lineRule="atLeast"/>
              <w:jc w:val="center"/>
              <w:rPr>
                <w:rFonts w:ascii="Times New Roman" w:hAnsi="Times New Roman" w:cs="Times New Roman"/>
              </w:rPr>
            </w:pPr>
          </w:p>
        </w:tc>
        <w:tc>
          <w:tcPr>
            <w:tcW w:w="1275" w:type="dxa"/>
            <w:vMerge/>
            <w:tcBorders>
              <w:left w:val="single" w:sz="4" w:space="0" w:color="auto"/>
              <w:right w:val="single" w:sz="4" w:space="0" w:color="auto"/>
            </w:tcBorders>
          </w:tcPr>
          <w:p w14:paraId="43EDCF29" w14:textId="77777777" w:rsidR="00B46B9B" w:rsidRPr="00EE44F4" w:rsidRDefault="00B46B9B">
            <w:pPr>
              <w:pStyle w:val="TableParagraph"/>
              <w:spacing w:line="0" w:lineRule="atLeast"/>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14:paraId="153139AE" w14:textId="282637DE" w:rsidR="00B46B9B" w:rsidRPr="00EE44F4" w:rsidRDefault="00B46B9B" w:rsidP="00B909F6">
            <w:pPr>
              <w:pStyle w:val="TableParagraph"/>
              <w:spacing w:line="0" w:lineRule="atLeast"/>
              <w:ind w:left="120"/>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1</w:t>
            </w:r>
            <w:r w:rsidRPr="00EE44F4">
              <w:rPr>
                <w:rFonts w:ascii="Times New Roman" w:eastAsiaTheme="minorEastAsia" w:hAnsi="Times New Roman" w:cs="Times New Roman"/>
                <w:lang w:eastAsia="zh-TW"/>
              </w:rPr>
              <w:t>st Year</w:t>
            </w:r>
          </w:p>
        </w:tc>
        <w:tc>
          <w:tcPr>
            <w:tcW w:w="992" w:type="dxa"/>
            <w:tcBorders>
              <w:top w:val="single" w:sz="4" w:space="0" w:color="auto"/>
              <w:left w:val="single" w:sz="4" w:space="0" w:color="auto"/>
              <w:right w:val="single" w:sz="4" w:space="0" w:color="auto"/>
            </w:tcBorders>
          </w:tcPr>
          <w:p w14:paraId="1C7E7D43" w14:textId="340BF0A5" w:rsidR="00B46B9B" w:rsidRPr="00EE44F4" w:rsidRDefault="00B46B9B" w:rsidP="00B46B9B">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2</w:t>
            </w:r>
            <w:r w:rsidRPr="00EE44F4">
              <w:rPr>
                <w:rFonts w:ascii="Times New Roman" w:eastAsiaTheme="minorEastAsia" w:hAnsi="Times New Roman" w:cs="Times New Roman"/>
                <w:lang w:eastAsia="zh-TW"/>
              </w:rPr>
              <w:t>nd Year</w:t>
            </w:r>
          </w:p>
        </w:tc>
        <w:tc>
          <w:tcPr>
            <w:tcW w:w="1134" w:type="dxa"/>
            <w:tcBorders>
              <w:top w:val="single" w:sz="4" w:space="0" w:color="auto"/>
              <w:left w:val="single" w:sz="4" w:space="0" w:color="auto"/>
              <w:right w:val="single" w:sz="4" w:space="0" w:color="auto"/>
            </w:tcBorders>
          </w:tcPr>
          <w:p w14:paraId="5FDFDEAF" w14:textId="18860AC7" w:rsidR="00B46B9B" w:rsidRPr="00EE44F4" w:rsidRDefault="00B46B9B" w:rsidP="00B46B9B">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3</w:t>
            </w:r>
            <w:r w:rsidRPr="00EE44F4">
              <w:rPr>
                <w:rFonts w:ascii="Times New Roman" w:eastAsiaTheme="minorEastAsia" w:hAnsi="Times New Roman" w:cs="Times New Roman"/>
                <w:lang w:eastAsia="zh-TW"/>
              </w:rPr>
              <w:t>rd Year</w:t>
            </w:r>
          </w:p>
        </w:tc>
        <w:tc>
          <w:tcPr>
            <w:tcW w:w="1134" w:type="dxa"/>
            <w:tcBorders>
              <w:top w:val="single" w:sz="4" w:space="0" w:color="auto"/>
              <w:left w:val="single" w:sz="4" w:space="0" w:color="auto"/>
              <w:right w:val="single" w:sz="4" w:space="0" w:color="auto"/>
            </w:tcBorders>
          </w:tcPr>
          <w:p w14:paraId="3B983DE5" w14:textId="5D852596" w:rsidR="00B46B9B" w:rsidRPr="00EE44F4" w:rsidRDefault="00B46B9B" w:rsidP="00B46B9B">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4</w:t>
            </w:r>
            <w:r w:rsidRPr="00EE44F4">
              <w:rPr>
                <w:rFonts w:ascii="Times New Roman" w:eastAsiaTheme="minorEastAsia" w:hAnsi="Times New Roman" w:cs="Times New Roman"/>
                <w:lang w:eastAsia="zh-TW"/>
              </w:rPr>
              <w:t>th Year</w:t>
            </w:r>
          </w:p>
        </w:tc>
        <w:tc>
          <w:tcPr>
            <w:tcW w:w="1417" w:type="dxa"/>
            <w:tcBorders>
              <w:top w:val="single" w:sz="4" w:space="0" w:color="auto"/>
              <w:left w:val="single" w:sz="4" w:space="0" w:color="auto"/>
            </w:tcBorders>
          </w:tcPr>
          <w:p w14:paraId="7160D7E0" w14:textId="4585B377" w:rsidR="00B46B9B" w:rsidRPr="00EE44F4" w:rsidRDefault="00B46B9B" w:rsidP="00B46B9B">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5</w:t>
            </w:r>
            <w:r w:rsidRPr="00EE44F4">
              <w:rPr>
                <w:rFonts w:ascii="Times New Roman" w:eastAsiaTheme="minorEastAsia" w:hAnsi="Times New Roman" w:cs="Times New Roman"/>
                <w:lang w:eastAsia="zh-TW"/>
              </w:rPr>
              <w:t>th Year</w:t>
            </w:r>
          </w:p>
        </w:tc>
      </w:tr>
      <w:tr w:rsidR="00EE44F4" w:rsidRPr="00EE44F4" w14:paraId="57D2CBDB" w14:textId="4518DA26" w:rsidTr="008E3FB4">
        <w:trPr>
          <w:trHeight w:val="1428"/>
        </w:trPr>
        <w:tc>
          <w:tcPr>
            <w:tcW w:w="535" w:type="dxa"/>
            <w:tcBorders>
              <w:right w:val="single" w:sz="4" w:space="0" w:color="auto"/>
            </w:tcBorders>
          </w:tcPr>
          <w:p w14:paraId="0166979B" w14:textId="74D94928" w:rsidR="00B46B9B" w:rsidRPr="00EE44F4" w:rsidRDefault="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sz w:val="24"/>
                <w:szCs w:val="24"/>
              </w:rPr>
              <w:t>1</w:t>
            </w:r>
          </w:p>
        </w:tc>
        <w:tc>
          <w:tcPr>
            <w:tcW w:w="2411" w:type="dxa"/>
            <w:tcBorders>
              <w:left w:val="single" w:sz="4" w:space="0" w:color="auto"/>
              <w:right w:val="single" w:sz="4" w:space="0" w:color="auto"/>
            </w:tcBorders>
          </w:tcPr>
          <w:p w14:paraId="0B701744" w14:textId="0B8E7478" w:rsidR="00B46B9B" w:rsidRPr="00EE44F4" w:rsidRDefault="00B46B9B">
            <w:pPr>
              <w:pStyle w:val="TableParagraph"/>
              <w:spacing w:line="0" w:lineRule="atLeast"/>
              <w:ind w:left="568"/>
              <w:rPr>
                <w:rFonts w:ascii="Times New Roman" w:hAnsi="Times New Roman" w:cs="Times New Roman"/>
              </w:rPr>
            </w:pPr>
          </w:p>
        </w:tc>
        <w:tc>
          <w:tcPr>
            <w:tcW w:w="1275" w:type="dxa"/>
            <w:tcBorders>
              <w:left w:val="single" w:sz="4" w:space="0" w:color="auto"/>
              <w:right w:val="single" w:sz="4" w:space="0" w:color="auto"/>
            </w:tcBorders>
          </w:tcPr>
          <w:p w14:paraId="0DDD57ED" w14:textId="3C1CD715" w:rsidR="00B46B9B" w:rsidRPr="00EE44F4" w:rsidRDefault="00B46B9B">
            <w:pPr>
              <w:pStyle w:val="TableParagraph"/>
              <w:spacing w:line="0" w:lineRule="atLeast"/>
              <w:rPr>
                <w:rFonts w:ascii="Times New Roman" w:hAnsi="Times New Roman" w:cs="Times New Roman"/>
              </w:rPr>
            </w:pPr>
          </w:p>
        </w:tc>
        <w:tc>
          <w:tcPr>
            <w:tcW w:w="993" w:type="dxa"/>
            <w:tcBorders>
              <w:left w:val="single" w:sz="4" w:space="0" w:color="auto"/>
              <w:right w:val="single" w:sz="4" w:space="0" w:color="auto"/>
            </w:tcBorders>
          </w:tcPr>
          <w:p w14:paraId="52C6D01A" w14:textId="7D02DCAF" w:rsidR="00B46B9B" w:rsidRPr="00EE44F4" w:rsidRDefault="00B46B9B">
            <w:pPr>
              <w:pStyle w:val="TableParagraph"/>
              <w:spacing w:line="0" w:lineRule="atLeast"/>
              <w:jc w:val="center"/>
              <w:rPr>
                <w:rFonts w:ascii="Times New Roman" w:hAnsi="Times New Roman" w:cs="Times New Roman"/>
              </w:rPr>
            </w:pPr>
          </w:p>
        </w:tc>
        <w:tc>
          <w:tcPr>
            <w:tcW w:w="992" w:type="dxa"/>
            <w:tcBorders>
              <w:left w:val="single" w:sz="4" w:space="0" w:color="auto"/>
              <w:right w:val="single" w:sz="4" w:space="0" w:color="auto"/>
            </w:tcBorders>
          </w:tcPr>
          <w:p w14:paraId="24905039" w14:textId="77777777" w:rsidR="00B46B9B" w:rsidRPr="00EE44F4" w:rsidRDefault="00B46B9B">
            <w:pPr>
              <w:pStyle w:val="TableParagraph"/>
              <w:spacing w:line="0" w:lineRule="atLeast"/>
              <w:jc w:val="center"/>
              <w:rPr>
                <w:rFonts w:ascii="Times New Roman" w:hAnsi="Times New Roman" w:cs="Times New Roman"/>
              </w:rPr>
            </w:pPr>
          </w:p>
        </w:tc>
        <w:tc>
          <w:tcPr>
            <w:tcW w:w="1134" w:type="dxa"/>
            <w:tcBorders>
              <w:left w:val="single" w:sz="4" w:space="0" w:color="auto"/>
              <w:right w:val="single" w:sz="4" w:space="0" w:color="auto"/>
            </w:tcBorders>
          </w:tcPr>
          <w:p w14:paraId="7CE386A0" w14:textId="77777777" w:rsidR="00B46B9B" w:rsidRPr="00EE44F4" w:rsidRDefault="00B46B9B">
            <w:pPr>
              <w:pStyle w:val="TableParagraph"/>
              <w:spacing w:line="0" w:lineRule="atLeast"/>
              <w:jc w:val="center"/>
              <w:rPr>
                <w:rFonts w:ascii="Times New Roman" w:hAnsi="Times New Roman" w:cs="Times New Roman"/>
              </w:rPr>
            </w:pPr>
          </w:p>
        </w:tc>
        <w:tc>
          <w:tcPr>
            <w:tcW w:w="1134" w:type="dxa"/>
            <w:tcBorders>
              <w:left w:val="single" w:sz="4" w:space="0" w:color="auto"/>
              <w:right w:val="single" w:sz="4" w:space="0" w:color="auto"/>
            </w:tcBorders>
          </w:tcPr>
          <w:p w14:paraId="6DAF2551" w14:textId="213EAF9B" w:rsidR="00B46B9B" w:rsidRPr="00EE44F4" w:rsidRDefault="00B46B9B">
            <w:pPr>
              <w:pStyle w:val="TableParagraph"/>
              <w:spacing w:line="0" w:lineRule="atLeast"/>
              <w:jc w:val="center"/>
              <w:rPr>
                <w:rFonts w:ascii="Times New Roman" w:hAnsi="Times New Roman" w:cs="Times New Roman"/>
              </w:rPr>
            </w:pPr>
          </w:p>
        </w:tc>
        <w:tc>
          <w:tcPr>
            <w:tcW w:w="1417" w:type="dxa"/>
            <w:tcBorders>
              <w:left w:val="single" w:sz="4" w:space="0" w:color="auto"/>
            </w:tcBorders>
          </w:tcPr>
          <w:p w14:paraId="6575B028" w14:textId="77777777" w:rsidR="00B46B9B" w:rsidRPr="00EE44F4" w:rsidRDefault="00B46B9B">
            <w:pPr>
              <w:pStyle w:val="TableParagraph"/>
              <w:spacing w:line="0" w:lineRule="atLeast"/>
              <w:jc w:val="center"/>
              <w:rPr>
                <w:rFonts w:ascii="Times New Roman" w:hAnsi="Times New Roman" w:cs="Times New Roman"/>
              </w:rPr>
            </w:pPr>
          </w:p>
        </w:tc>
      </w:tr>
      <w:tr w:rsidR="008E3FB4" w:rsidRPr="00EE44F4" w14:paraId="1C3A3DB9" w14:textId="1427117E" w:rsidTr="008E3FB4">
        <w:trPr>
          <w:trHeight w:val="1428"/>
        </w:trPr>
        <w:tc>
          <w:tcPr>
            <w:tcW w:w="535" w:type="dxa"/>
            <w:tcBorders>
              <w:right w:val="single" w:sz="4" w:space="0" w:color="auto"/>
            </w:tcBorders>
          </w:tcPr>
          <w:p w14:paraId="50AF99F1" w14:textId="4ED88801" w:rsidR="00B46B9B" w:rsidRPr="00EE44F4" w:rsidRDefault="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2</w:t>
            </w:r>
          </w:p>
        </w:tc>
        <w:tc>
          <w:tcPr>
            <w:tcW w:w="2411" w:type="dxa"/>
            <w:tcBorders>
              <w:left w:val="single" w:sz="4" w:space="0" w:color="auto"/>
              <w:right w:val="single" w:sz="4" w:space="0" w:color="auto"/>
            </w:tcBorders>
          </w:tcPr>
          <w:p w14:paraId="63DCBB96" w14:textId="7316D743" w:rsidR="00B46B9B" w:rsidRPr="00EE44F4" w:rsidRDefault="00B46B9B">
            <w:pPr>
              <w:pStyle w:val="TableParagraph"/>
              <w:spacing w:line="0" w:lineRule="atLeast"/>
              <w:ind w:left="568"/>
              <w:rPr>
                <w:rFonts w:ascii="Times New Roman" w:hAnsi="Times New Roman" w:cs="Times New Roman"/>
              </w:rPr>
            </w:pPr>
          </w:p>
        </w:tc>
        <w:tc>
          <w:tcPr>
            <w:tcW w:w="1275" w:type="dxa"/>
            <w:tcBorders>
              <w:left w:val="single" w:sz="4" w:space="0" w:color="auto"/>
              <w:right w:val="single" w:sz="4" w:space="0" w:color="auto"/>
            </w:tcBorders>
          </w:tcPr>
          <w:p w14:paraId="26155A69" w14:textId="0A370B4B" w:rsidR="00B46B9B" w:rsidRPr="00EE44F4" w:rsidRDefault="00B46B9B">
            <w:pPr>
              <w:pStyle w:val="TableParagraph"/>
              <w:spacing w:line="0" w:lineRule="atLeast"/>
              <w:rPr>
                <w:rFonts w:ascii="Times New Roman" w:hAnsi="Times New Roman" w:cs="Times New Roman"/>
              </w:rPr>
            </w:pPr>
          </w:p>
        </w:tc>
        <w:tc>
          <w:tcPr>
            <w:tcW w:w="993" w:type="dxa"/>
            <w:tcBorders>
              <w:left w:val="single" w:sz="4" w:space="0" w:color="auto"/>
              <w:right w:val="single" w:sz="4" w:space="0" w:color="auto"/>
            </w:tcBorders>
          </w:tcPr>
          <w:p w14:paraId="09334B1F" w14:textId="71D92FE4" w:rsidR="00B46B9B" w:rsidRPr="00EE44F4" w:rsidRDefault="00B46B9B">
            <w:pPr>
              <w:pStyle w:val="TableParagraph"/>
              <w:spacing w:line="0" w:lineRule="atLeast"/>
              <w:jc w:val="center"/>
              <w:rPr>
                <w:rFonts w:ascii="Times New Roman" w:hAnsi="Times New Roman" w:cs="Times New Roman"/>
              </w:rPr>
            </w:pPr>
          </w:p>
        </w:tc>
        <w:tc>
          <w:tcPr>
            <w:tcW w:w="992" w:type="dxa"/>
            <w:tcBorders>
              <w:left w:val="single" w:sz="4" w:space="0" w:color="auto"/>
              <w:right w:val="single" w:sz="4" w:space="0" w:color="auto"/>
            </w:tcBorders>
          </w:tcPr>
          <w:p w14:paraId="540C5163" w14:textId="77777777" w:rsidR="00B46B9B" w:rsidRPr="00EE44F4" w:rsidRDefault="00B46B9B">
            <w:pPr>
              <w:pStyle w:val="TableParagraph"/>
              <w:spacing w:line="0" w:lineRule="atLeast"/>
              <w:jc w:val="center"/>
              <w:rPr>
                <w:rFonts w:ascii="Times New Roman" w:hAnsi="Times New Roman" w:cs="Times New Roman"/>
              </w:rPr>
            </w:pPr>
          </w:p>
        </w:tc>
        <w:tc>
          <w:tcPr>
            <w:tcW w:w="1134" w:type="dxa"/>
            <w:tcBorders>
              <w:left w:val="single" w:sz="4" w:space="0" w:color="auto"/>
              <w:right w:val="single" w:sz="4" w:space="0" w:color="auto"/>
            </w:tcBorders>
          </w:tcPr>
          <w:p w14:paraId="27FA4BDB" w14:textId="77777777" w:rsidR="00B46B9B" w:rsidRPr="00EE44F4" w:rsidRDefault="00B46B9B">
            <w:pPr>
              <w:pStyle w:val="TableParagraph"/>
              <w:spacing w:line="0" w:lineRule="atLeast"/>
              <w:jc w:val="center"/>
              <w:rPr>
                <w:rFonts w:ascii="Times New Roman" w:hAnsi="Times New Roman" w:cs="Times New Roman"/>
              </w:rPr>
            </w:pPr>
          </w:p>
        </w:tc>
        <w:tc>
          <w:tcPr>
            <w:tcW w:w="1134" w:type="dxa"/>
            <w:tcBorders>
              <w:left w:val="single" w:sz="4" w:space="0" w:color="auto"/>
              <w:right w:val="single" w:sz="4" w:space="0" w:color="auto"/>
            </w:tcBorders>
          </w:tcPr>
          <w:p w14:paraId="0B06B6FB" w14:textId="2F59ED88" w:rsidR="00B46B9B" w:rsidRPr="00EE44F4" w:rsidRDefault="00B46B9B">
            <w:pPr>
              <w:pStyle w:val="TableParagraph"/>
              <w:spacing w:line="0" w:lineRule="atLeast"/>
              <w:jc w:val="center"/>
              <w:rPr>
                <w:rFonts w:ascii="Times New Roman" w:hAnsi="Times New Roman" w:cs="Times New Roman"/>
              </w:rPr>
            </w:pPr>
          </w:p>
        </w:tc>
        <w:tc>
          <w:tcPr>
            <w:tcW w:w="1417" w:type="dxa"/>
            <w:tcBorders>
              <w:left w:val="single" w:sz="4" w:space="0" w:color="auto"/>
            </w:tcBorders>
          </w:tcPr>
          <w:p w14:paraId="39D6D1C3" w14:textId="77777777" w:rsidR="00B46B9B" w:rsidRPr="00EE44F4" w:rsidRDefault="00B46B9B">
            <w:pPr>
              <w:pStyle w:val="TableParagraph"/>
              <w:spacing w:line="0" w:lineRule="atLeast"/>
              <w:jc w:val="center"/>
              <w:rPr>
                <w:rFonts w:ascii="Times New Roman" w:hAnsi="Times New Roman" w:cs="Times New Roman"/>
              </w:rPr>
            </w:pPr>
          </w:p>
        </w:tc>
      </w:tr>
    </w:tbl>
    <w:p w14:paraId="538DA5A6" w14:textId="22795114" w:rsidR="003502C6" w:rsidRPr="00EE44F4" w:rsidRDefault="003502C6">
      <w:pPr>
        <w:rPr>
          <w:rFonts w:ascii="Times New Roman" w:hAnsi="Times New Roman" w:cs="Times New Roman"/>
        </w:rPr>
      </w:pPr>
    </w:p>
    <w:tbl>
      <w:tblPr>
        <w:tblStyle w:val="TableNormal"/>
        <w:tblW w:w="989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559"/>
        <w:gridCol w:w="1134"/>
        <w:gridCol w:w="851"/>
        <w:gridCol w:w="1275"/>
        <w:gridCol w:w="851"/>
        <w:gridCol w:w="850"/>
        <w:gridCol w:w="851"/>
        <w:gridCol w:w="992"/>
        <w:gridCol w:w="992"/>
      </w:tblGrid>
      <w:tr w:rsidR="00EE44F4" w:rsidRPr="00EE44F4" w14:paraId="0DE4D8D6" w14:textId="77777777" w:rsidTr="008E3FB4">
        <w:trPr>
          <w:trHeight w:val="281"/>
        </w:trPr>
        <w:tc>
          <w:tcPr>
            <w:tcW w:w="9891" w:type="dxa"/>
            <w:gridSpan w:val="10"/>
            <w:tcBorders>
              <w:bottom w:val="single" w:sz="4" w:space="0" w:color="auto"/>
            </w:tcBorders>
          </w:tcPr>
          <w:p w14:paraId="26DA3A9F" w14:textId="77777777" w:rsidR="00140864" w:rsidRPr="00EE44F4" w:rsidRDefault="007D0986" w:rsidP="00140864">
            <w:pPr>
              <w:pStyle w:val="TableParagraph"/>
              <w:spacing w:line="0" w:lineRule="atLeast"/>
              <w:rPr>
                <w:rFonts w:ascii="Times New Roman" w:hAnsi="Times New Roman" w:cs="Times New Roman"/>
                <w:b/>
                <w:bCs/>
              </w:rPr>
            </w:pPr>
            <w:r w:rsidRPr="00EE44F4">
              <w:rPr>
                <w:rFonts w:ascii="Times New Roman" w:hAnsi="Times New Roman" w:cs="Times New Roman"/>
              </w:rPr>
              <w:t xml:space="preserve"> </w:t>
            </w:r>
            <w:r w:rsidRPr="00EE44F4">
              <w:rPr>
                <w:rFonts w:ascii="Times New Roman" w:hAnsi="Times New Roman" w:cs="Times New Roman"/>
                <w:b/>
                <w:bCs/>
              </w:rPr>
              <w:t>Service Charges (Implementation, Configuration, etc.)</w:t>
            </w:r>
            <w:r w:rsidR="00140864" w:rsidRPr="00EE44F4">
              <w:rPr>
                <w:rFonts w:ascii="Times New Roman" w:hAnsi="Times New Roman" w:cs="Times New Roman"/>
                <w:b/>
                <w:bCs/>
              </w:rPr>
              <w:t xml:space="preserve"> and </w:t>
            </w:r>
          </w:p>
          <w:p w14:paraId="60AAA766" w14:textId="5D0F0609" w:rsidR="007A562D" w:rsidRPr="00EE44F4" w:rsidRDefault="00140864" w:rsidP="00EE44F4">
            <w:pPr>
              <w:pStyle w:val="TableParagraph"/>
              <w:spacing w:line="0" w:lineRule="atLeast"/>
              <w:ind w:firstLineChars="50" w:firstLine="110"/>
              <w:rPr>
                <w:rFonts w:ascii="Times New Roman" w:hAnsi="Times New Roman" w:cs="Times New Roman"/>
              </w:rPr>
            </w:pPr>
            <w:r w:rsidRPr="00EE44F4">
              <w:rPr>
                <w:rFonts w:ascii="Times New Roman" w:hAnsi="Times New Roman" w:cs="Times New Roman"/>
                <w:b/>
                <w:bCs/>
              </w:rPr>
              <w:t>Number and types of licenses needed for testing</w:t>
            </w:r>
            <w:r w:rsidRPr="00EE44F4">
              <w:rPr>
                <w:rFonts w:ascii="Times New Roman" w:hAnsi="Times New Roman" w:cs="Times New Roman"/>
              </w:rPr>
              <w:t xml:space="preserve"> </w:t>
            </w:r>
          </w:p>
        </w:tc>
      </w:tr>
      <w:tr w:rsidR="00EE44F4" w:rsidRPr="00EE44F4" w14:paraId="7837856F" w14:textId="77777777" w:rsidTr="008E3FB4">
        <w:trPr>
          <w:trHeight w:val="225"/>
        </w:trPr>
        <w:tc>
          <w:tcPr>
            <w:tcW w:w="536" w:type="dxa"/>
            <w:vMerge w:val="restart"/>
            <w:tcBorders>
              <w:top w:val="single" w:sz="4" w:space="0" w:color="auto"/>
            </w:tcBorders>
          </w:tcPr>
          <w:p w14:paraId="5AE89B9C" w14:textId="508E56F5" w:rsidR="00E640C9" w:rsidRPr="00EE44F4" w:rsidRDefault="00E640C9">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sz w:val="24"/>
                <w:szCs w:val="24"/>
              </w:rPr>
              <w:t>Item no.</w:t>
            </w:r>
          </w:p>
        </w:tc>
        <w:tc>
          <w:tcPr>
            <w:tcW w:w="1559" w:type="dxa"/>
            <w:vMerge w:val="restart"/>
            <w:tcBorders>
              <w:top w:val="single" w:sz="4" w:space="0" w:color="auto"/>
              <w:right w:val="single" w:sz="4" w:space="0" w:color="auto"/>
            </w:tcBorders>
          </w:tcPr>
          <w:p w14:paraId="0F1F19FF" w14:textId="4C16FEE3"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sz w:val="24"/>
                <w:szCs w:val="24"/>
              </w:rPr>
              <w:t>Item Description</w:t>
            </w:r>
          </w:p>
        </w:tc>
        <w:tc>
          <w:tcPr>
            <w:tcW w:w="1134" w:type="dxa"/>
            <w:vMerge w:val="restart"/>
            <w:tcBorders>
              <w:top w:val="single" w:sz="4" w:space="0" w:color="auto"/>
              <w:left w:val="single" w:sz="4" w:space="0" w:color="auto"/>
              <w:right w:val="single" w:sz="4" w:space="0" w:color="auto"/>
            </w:tcBorders>
          </w:tcPr>
          <w:p w14:paraId="2CF87BBF" w14:textId="7679FD36"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U</w:t>
            </w:r>
            <w:r w:rsidRPr="00EE44F4">
              <w:rPr>
                <w:rFonts w:ascii="Times New Roman" w:hAnsi="Times New Roman" w:cs="Times New Roman"/>
              </w:rPr>
              <w:t>nit Price</w:t>
            </w:r>
          </w:p>
        </w:tc>
        <w:tc>
          <w:tcPr>
            <w:tcW w:w="851" w:type="dxa"/>
            <w:vMerge w:val="restart"/>
            <w:tcBorders>
              <w:top w:val="single" w:sz="4" w:space="0" w:color="auto"/>
              <w:left w:val="single" w:sz="4" w:space="0" w:color="auto"/>
            </w:tcBorders>
          </w:tcPr>
          <w:p w14:paraId="10F46E8A" w14:textId="6151AF34"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rPr>
              <w:t xml:space="preserve">Quantity </w:t>
            </w:r>
          </w:p>
        </w:tc>
        <w:tc>
          <w:tcPr>
            <w:tcW w:w="1275" w:type="dxa"/>
            <w:vMerge w:val="restart"/>
            <w:tcBorders>
              <w:top w:val="single" w:sz="4" w:space="0" w:color="auto"/>
            </w:tcBorders>
          </w:tcPr>
          <w:p w14:paraId="6FDBDD91" w14:textId="119FD9B0"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rPr>
              <w:t>One</w:t>
            </w:r>
            <w:r w:rsidR="00C5047E" w:rsidRPr="00EE44F4">
              <w:rPr>
                <w:rFonts w:ascii="Times New Roman" w:hAnsi="Times New Roman" w:cs="Times New Roman"/>
              </w:rPr>
              <w:t>–</w:t>
            </w:r>
            <w:r w:rsidRPr="00EE44F4">
              <w:rPr>
                <w:rFonts w:ascii="Times New Roman" w:hAnsi="Times New Roman" w:cs="Times New Roman"/>
              </w:rPr>
              <w:t>off</w:t>
            </w:r>
          </w:p>
          <w:p w14:paraId="7EFB45ED" w14:textId="5814D3DE"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f</w:t>
            </w:r>
            <w:r w:rsidRPr="00EE44F4">
              <w:rPr>
                <w:rFonts w:ascii="Times New Roman" w:hAnsi="Times New Roman" w:cs="Times New Roman"/>
              </w:rPr>
              <w:t>ee</w:t>
            </w:r>
          </w:p>
        </w:tc>
        <w:tc>
          <w:tcPr>
            <w:tcW w:w="4536" w:type="dxa"/>
            <w:gridSpan w:val="5"/>
            <w:tcBorders>
              <w:top w:val="single" w:sz="4" w:space="0" w:color="auto"/>
              <w:bottom w:val="single" w:sz="4" w:space="0" w:color="auto"/>
            </w:tcBorders>
          </w:tcPr>
          <w:p w14:paraId="30171743" w14:textId="2EBD1DE1" w:rsidR="00E640C9" w:rsidRPr="00EE44F4" w:rsidRDefault="00E640C9">
            <w:pPr>
              <w:pStyle w:val="TableParagraph"/>
              <w:spacing w:line="0" w:lineRule="atLeast"/>
              <w:jc w:val="center"/>
              <w:rPr>
                <w:rFonts w:ascii="Times New Roman" w:hAnsi="Times New Roman" w:cs="Times New Roman"/>
              </w:rPr>
            </w:pPr>
            <w:r w:rsidRPr="00EE44F4">
              <w:rPr>
                <w:rFonts w:ascii="Times New Roman" w:hAnsi="Times New Roman" w:cs="Times New Roman"/>
              </w:rPr>
              <w:t>Annual fee, if any</w:t>
            </w:r>
          </w:p>
          <w:p w14:paraId="61258A4D" w14:textId="7D8CBAF1" w:rsidR="00E640C9" w:rsidRPr="00EE44F4" w:rsidRDefault="00E640C9" w:rsidP="00E640C9">
            <w:pPr>
              <w:pStyle w:val="TableParagraph"/>
              <w:spacing w:line="0" w:lineRule="atLeast"/>
              <w:rPr>
                <w:rFonts w:ascii="Times New Roman" w:hAnsi="Times New Roman" w:cs="Times New Roman"/>
              </w:rPr>
            </w:pPr>
            <w:r w:rsidRPr="00EE44F4">
              <w:rPr>
                <w:rFonts w:ascii="Times New Roman" w:hAnsi="Times New Roman" w:cs="Times New Roman"/>
              </w:rPr>
              <w:t xml:space="preserve">(Start from                </w:t>
            </w:r>
            <w:r w:rsidR="008E3FB4" w:rsidRPr="00EE44F4">
              <w:rPr>
                <w:rFonts w:ascii="Times New Roman" w:hAnsi="Times New Roman" w:cs="Times New Roman"/>
              </w:rPr>
              <w:t xml:space="preserve">             </w:t>
            </w:r>
            <w:proofErr w:type="gramStart"/>
            <w:r w:rsidR="008E3FB4" w:rsidRPr="00EE44F4">
              <w:rPr>
                <w:rFonts w:ascii="Times New Roman" w:hAnsi="Times New Roman" w:cs="Times New Roman"/>
              </w:rPr>
              <w:t xml:space="preserve"> </w:t>
            </w:r>
            <w:r w:rsidRPr="00EE44F4">
              <w:rPr>
                <w:rFonts w:ascii="Times New Roman" w:hAnsi="Times New Roman" w:cs="Times New Roman"/>
              </w:rPr>
              <w:t xml:space="preserve"> )</w:t>
            </w:r>
            <w:proofErr w:type="gramEnd"/>
          </w:p>
        </w:tc>
      </w:tr>
      <w:tr w:rsidR="00EE44F4" w:rsidRPr="00EE44F4" w14:paraId="1B1766A0" w14:textId="7548792A" w:rsidTr="008E3FB4">
        <w:trPr>
          <w:trHeight w:val="315"/>
        </w:trPr>
        <w:tc>
          <w:tcPr>
            <w:tcW w:w="536" w:type="dxa"/>
            <w:vMerge/>
            <w:tcBorders>
              <w:bottom w:val="single" w:sz="4" w:space="0" w:color="auto"/>
            </w:tcBorders>
          </w:tcPr>
          <w:p w14:paraId="0BC472AB" w14:textId="77777777" w:rsidR="00B46B9B" w:rsidRPr="00EE44F4" w:rsidRDefault="00B46B9B">
            <w:pPr>
              <w:pStyle w:val="TableParagraph"/>
              <w:spacing w:line="0" w:lineRule="atLeast"/>
              <w:jc w:val="center"/>
              <w:rPr>
                <w:rFonts w:ascii="Times New Roman" w:hAnsi="Times New Roman" w:cs="Times New Roman"/>
                <w:sz w:val="24"/>
                <w:szCs w:val="24"/>
              </w:rPr>
            </w:pPr>
          </w:p>
        </w:tc>
        <w:tc>
          <w:tcPr>
            <w:tcW w:w="1559" w:type="dxa"/>
            <w:vMerge/>
            <w:tcBorders>
              <w:bottom w:val="single" w:sz="4" w:space="0" w:color="auto"/>
              <w:right w:val="single" w:sz="4" w:space="0" w:color="auto"/>
            </w:tcBorders>
          </w:tcPr>
          <w:p w14:paraId="0A6FB5BC" w14:textId="77777777" w:rsidR="00B46B9B" w:rsidRPr="00EE44F4" w:rsidRDefault="00B46B9B">
            <w:pPr>
              <w:pStyle w:val="TableParagraph"/>
              <w:spacing w:line="0" w:lineRule="atLeast"/>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7A9B95D4" w14:textId="77777777" w:rsidR="00B46B9B" w:rsidRPr="00EE44F4" w:rsidRDefault="00B46B9B">
            <w:pPr>
              <w:pStyle w:val="TableParagraph"/>
              <w:spacing w:line="0" w:lineRule="atLeast"/>
              <w:jc w:val="center"/>
              <w:rPr>
                <w:rFonts w:ascii="Times New Roman" w:hAnsi="Times New Roman" w:cs="Times New Roman"/>
              </w:rPr>
            </w:pPr>
          </w:p>
        </w:tc>
        <w:tc>
          <w:tcPr>
            <w:tcW w:w="851" w:type="dxa"/>
            <w:vMerge/>
            <w:tcBorders>
              <w:left w:val="single" w:sz="4" w:space="0" w:color="auto"/>
              <w:bottom w:val="single" w:sz="4" w:space="0" w:color="auto"/>
            </w:tcBorders>
          </w:tcPr>
          <w:p w14:paraId="3DCFF07C" w14:textId="77777777" w:rsidR="00B46B9B" w:rsidRPr="00EE44F4" w:rsidRDefault="00B46B9B">
            <w:pPr>
              <w:pStyle w:val="TableParagraph"/>
              <w:spacing w:line="0" w:lineRule="atLeast"/>
              <w:jc w:val="center"/>
              <w:rPr>
                <w:rFonts w:ascii="Times New Roman" w:hAnsi="Times New Roman" w:cs="Times New Roman"/>
              </w:rPr>
            </w:pPr>
          </w:p>
        </w:tc>
        <w:tc>
          <w:tcPr>
            <w:tcW w:w="1275" w:type="dxa"/>
            <w:vMerge/>
            <w:tcBorders>
              <w:bottom w:val="single" w:sz="4" w:space="0" w:color="auto"/>
            </w:tcBorders>
          </w:tcPr>
          <w:p w14:paraId="6D49924C" w14:textId="77777777" w:rsidR="00B46B9B" w:rsidRPr="00EE44F4" w:rsidRDefault="00B46B9B">
            <w:pPr>
              <w:pStyle w:val="TableParagraph"/>
              <w:spacing w:line="0" w:lineRule="atLeast"/>
              <w:jc w:val="center"/>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14:paraId="3A7E51DD" w14:textId="176F9A58" w:rsidR="00B46B9B" w:rsidRPr="00EE44F4" w:rsidRDefault="00B46B9B" w:rsidP="00EE44F4">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lang w:eastAsia="zh-TW"/>
              </w:rPr>
              <w:t>1st Year</w:t>
            </w:r>
          </w:p>
        </w:tc>
        <w:tc>
          <w:tcPr>
            <w:tcW w:w="850" w:type="dxa"/>
            <w:tcBorders>
              <w:top w:val="single" w:sz="4" w:space="0" w:color="auto"/>
              <w:bottom w:val="single" w:sz="4" w:space="0" w:color="auto"/>
              <w:right w:val="single" w:sz="4" w:space="0" w:color="auto"/>
            </w:tcBorders>
          </w:tcPr>
          <w:p w14:paraId="444DFF3C" w14:textId="2F80EBB3" w:rsidR="00B46B9B" w:rsidRPr="00EE44F4" w:rsidRDefault="00B46B9B" w:rsidP="00EE44F4">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lang w:eastAsia="zh-TW"/>
              </w:rPr>
              <w:t>2nd Year</w:t>
            </w:r>
          </w:p>
        </w:tc>
        <w:tc>
          <w:tcPr>
            <w:tcW w:w="851" w:type="dxa"/>
            <w:tcBorders>
              <w:top w:val="single" w:sz="4" w:space="0" w:color="auto"/>
              <w:left w:val="single" w:sz="4" w:space="0" w:color="auto"/>
              <w:bottom w:val="single" w:sz="4" w:space="0" w:color="auto"/>
              <w:right w:val="single" w:sz="4" w:space="0" w:color="auto"/>
            </w:tcBorders>
          </w:tcPr>
          <w:p w14:paraId="65B8A1F6" w14:textId="7FDF01AC" w:rsidR="00B46B9B" w:rsidRPr="00EE44F4" w:rsidRDefault="00B46B9B" w:rsidP="00EE44F4">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lang w:eastAsia="zh-TW"/>
              </w:rPr>
              <w:t>3rd Year</w:t>
            </w:r>
          </w:p>
        </w:tc>
        <w:tc>
          <w:tcPr>
            <w:tcW w:w="992" w:type="dxa"/>
            <w:tcBorders>
              <w:top w:val="single" w:sz="4" w:space="0" w:color="auto"/>
              <w:left w:val="single" w:sz="4" w:space="0" w:color="auto"/>
              <w:bottom w:val="single" w:sz="4" w:space="0" w:color="auto"/>
              <w:right w:val="single" w:sz="4" w:space="0" w:color="auto"/>
            </w:tcBorders>
          </w:tcPr>
          <w:p w14:paraId="00CA8157" w14:textId="42F1BBF9" w:rsidR="00B46B9B" w:rsidRPr="00EE44F4" w:rsidRDefault="00B46B9B" w:rsidP="00EE44F4">
            <w:pPr>
              <w:pStyle w:val="TableParagraph"/>
              <w:spacing w:line="0" w:lineRule="atLeast"/>
              <w:ind w:firstLineChars="50" w:firstLine="110"/>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4</w:t>
            </w:r>
            <w:r w:rsidRPr="00EE44F4">
              <w:rPr>
                <w:rFonts w:ascii="Times New Roman" w:eastAsiaTheme="minorEastAsia" w:hAnsi="Times New Roman" w:cs="Times New Roman"/>
                <w:lang w:eastAsia="zh-TW"/>
              </w:rPr>
              <w:t>th Year</w:t>
            </w:r>
          </w:p>
        </w:tc>
        <w:tc>
          <w:tcPr>
            <w:tcW w:w="992" w:type="dxa"/>
            <w:tcBorders>
              <w:top w:val="single" w:sz="4" w:space="0" w:color="auto"/>
              <w:left w:val="single" w:sz="4" w:space="0" w:color="auto"/>
              <w:bottom w:val="single" w:sz="4" w:space="0" w:color="auto"/>
            </w:tcBorders>
          </w:tcPr>
          <w:p w14:paraId="785D31FF" w14:textId="08ECFF0B" w:rsidR="00B46B9B" w:rsidRPr="00EE44F4" w:rsidRDefault="00B46B9B" w:rsidP="00EE44F4">
            <w:pPr>
              <w:pStyle w:val="TableParagraph"/>
              <w:spacing w:line="0" w:lineRule="atLeast"/>
              <w:jc w:val="center"/>
              <w:rPr>
                <w:rFonts w:ascii="Times New Roman" w:eastAsiaTheme="minorEastAsia" w:hAnsi="Times New Roman" w:cs="Times New Roman"/>
                <w:lang w:eastAsia="zh-TW"/>
              </w:rPr>
            </w:pPr>
            <w:r w:rsidRPr="00EE44F4">
              <w:rPr>
                <w:rFonts w:ascii="Times New Roman" w:eastAsiaTheme="minorEastAsia" w:hAnsi="Times New Roman" w:cs="Times New Roman" w:hint="eastAsia"/>
                <w:lang w:eastAsia="zh-TW"/>
              </w:rPr>
              <w:t>5</w:t>
            </w:r>
            <w:r w:rsidRPr="00EE44F4">
              <w:rPr>
                <w:rFonts w:ascii="Times New Roman" w:eastAsiaTheme="minorEastAsia" w:hAnsi="Times New Roman" w:cs="Times New Roman"/>
                <w:lang w:eastAsia="zh-TW"/>
              </w:rPr>
              <w:t>th Year</w:t>
            </w:r>
          </w:p>
        </w:tc>
      </w:tr>
      <w:tr w:rsidR="00EE44F4" w:rsidRPr="00EE44F4" w14:paraId="1817F08B" w14:textId="08B697FD" w:rsidTr="008E3FB4">
        <w:trPr>
          <w:trHeight w:val="4526"/>
        </w:trPr>
        <w:tc>
          <w:tcPr>
            <w:tcW w:w="536" w:type="dxa"/>
            <w:tcBorders>
              <w:top w:val="single" w:sz="4" w:space="0" w:color="auto"/>
              <w:bottom w:val="single" w:sz="4" w:space="0" w:color="auto"/>
            </w:tcBorders>
          </w:tcPr>
          <w:p w14:paraId="37A9E9BA" w14:textId="5DEAF3FD" w:rsidR="00B46B9B" w:rsidRPr="00EE44F4" w:rsidRDefault="00140864">
            <w:pPr>
              <w:pStyle w:val="TableParagraph"/>
              <w:spacing w:line="0" w:lineRule="atLeast"/>
              <w:rPr>
                <w:rFonts w:ascii="Times New Roman" w:hAnsi="Times New Roman" w:cs="Times New Roman"/>
                <w:sz w:val="24"/>
                <w:szCs w:val="24"/>
              </w:rPr>
            </w:pPr>
            <w:r w:rsidRPr="00EE44F4">
              <w:rPr>
                <w:rFonts w:ascii="Times New Roman" w:hAnsi="Times New Roman" w:cs="Times New Roman" w:hint="eastAsia"/>
                <w:sz w:val="24"/>
                <w:szCs w:val="24"/>
              </w:rPr>
              <w:t xml:space="preserve"> </w:t>
            </w:r>
            <w:r w:rsidRPr="00EE44F4">
              <w:rPr>
                <w:rFonts w:ascii="Times New Roman" w:hAnsi="Times New Roman" w:cs="Times New Roman"/>
                <w:sz w:val="24"/>
                <w:szCs w:val="24"/>
              </w:rPr>
              <w:t>1</w:t>
            </w:r>
          </w:p>
        </w:tc>
        <w:tc>
          <w:tcPr>
            <w:tcW w:w="1559" w:type="dxa"/>
            <w:tcBorders>
              <w:top w:val="single" w:sz="4" w:space="0" w:color="auto"/>
              <w:bottom w:val="single" w:sz="4" w:space="0" w:color="auto"/>
              <w:right w:val="single" w:sz="4" w:space="0" w:color="auto"/>
            </w:tcBorders>
          </w:tcPr>
          <w:p w14:paraId="315FB17F" w14:textId="2467641C" w:rsidR="00B46B9B" w:rsidRPr="00EE44F4" w:rsidRDefault="00AB5FF2" w:rsidP="00A57036">
            <w:pPr>
              <w:pStyle w:val="TableParagraph"/>
              <w:spacing w:line="0" w:lineRule="atLeast"/>
              <w:ind w:left="105" w:right="83"/>
              <w:rPr>
                <w:rFonts w:ascii="Times New Roman" w:hAnsi="Times New Roman" w:cs="Times New Roman"/>
              </w:rPr>
            </w:pPr>
            <w:r w:rsidRPr="00EE44F4">
              <w:rPr>
                <w:rFonts w:ascii="Times New Roman" w:hAnsi="Times New Roman" w:cs="Times New Roman" w:hint="eastAsia"/>
              </w:rPr>
              <w:t>L</w:t>
            </w:r>
            <w:r w:rsidRPr="00EE44F4">
              <w:rPr>
                <w:rFonts w:ascii="Times New Roman" w:hAnsi="Times New Roman" w:cs="Times New Roman"/>
              </w:rPr>
              <w:t>icense for testing</w:t>
            </w:r>
          </w:p>
        </w:tc>
        <w:tc>
          <w:tcPr>
            <w:tcW w:w="1134" w:type="dxa"/>
            <w:tcBorders>
              <w:top w:val="single" w:sz="4" w:space="0" w:color="auto"/>
              <w:left w:val="single" w:sz="4" w:space="0" w:color="auto"/>
              <w:bottom w:val="single" w:sz="4" w:space="0" w:color="auto"/>
              <w:right w:val="single" w:sz="4" w:space="0" w:color="auto"/>
            </w:tcBorders>
          </w:tcPr>
          <w:p w14:paraId="45ABE81D" w14:textId="77777777" w:rsidR="00B46B9B" w:rsidRPr="00EE44F4" w:rsidRDefault="00B46B9B">
            <w:pPr>
              <w:pStyle w:val="TableParagraph"/>
              <w:spacing w:line="0" w:lineRule="atLeast"/>
              <w:ind w:left="105" w:right="83"/>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14:paraId="72995796" w14:textId="77777777" w:rsidR="00B46B9B" w:rsidRPr="00EE44F4" w:rsidRDefault="00B46B9B">
            <w:pPr>
              <w:pStyle w:val="TableParagraph"/>
              <w:spacing w:line="0" w:lineRule="atLeast"/>
              <w:ind w:left="105" w:right="83"/>
              <w:rPr>
                <w:rFonts w:ascii="Times New Roman" w:hAnsi="Times New Roman" w:cs="Times New Roman"/>
              </w:rPr>
            </w:pPr>
          </w:p>
        </w:tc>
        <w:tc>
          <w:tcPr>
            <w:tcW w:w="1275" w:type="dxa"/>
            <w:tcBorders>
              <w:top w:val="single" w:sz="4" w:space="0" w:color="auto"/>
              <w:bottom w:val="single" w:sz="4" w:space="0" w:color="auto"/>
            </w:tcBorders>
          </w:tcPr>
          <w:p w14:paraId="26F6C148" w14:textId="5D2F172F" w:rsidR="00B46B9B" w:rsidRPr="00EE44F4" w:rsidRDefault="00B46B9B">
            <w:pPr>
              <w:pStyle w:val="TableParagraph"/>
              <w:spacing w:line="0" w:lineRule="atLeast"/>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14:paraId="378C2FF1" w14:textId="6355C4CA" w:rsidR="00B46B9B" w:rsidRPr="00EE44F4" w:rsidRDefault="00AB5FF2">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N.A.</w:t>
            </w:r>
          </w:p>
        </w:tc>
        <w:tc>
          <w:tcPr>
            <w:tcW w:w="850" w:type="dxa"/>
            <w:tcBorders>
              <w:top w:val="single" w:sz="4" w:space="0" w:color="auto"/>
              <w:bottom w:val="single" w:sz="4" w:space="0" w:color="auto"/>
              <w:right w:val="single" w:sz="4" w:space="0" w:color="auto"/>
            </w:tcBorders>
          </w:tcPr>
          <w:p w14:paraId="59CB7F07" w14:textId="2805F828" w:rsidR="00B46B9B" w:rsidRPr="00EE44F4" w:rsidRDefault="00AB5FF2">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N.A.</w:t>
            </w:r>
          </w:p>
        </w:tc>
        <w:tc>
          <w:tcPr>
            <w:tcW w:w="851" w:type="dxa"/>
            <w:tcBorders>
              <w:top w:val="single" w:sz="4" w:space="0" w:color="auto"/>
              <w:left w:val="single" w:sz="4" w:space="0" w:color="auto"/>
              <w:bottom w:val="single" w:sz="4" w:space="0" w:color="auto"/>
              <w:right w:val="single" w:sz="4" w:space="0" w:color="auto"/>
            </w:tcBorders>
          </w:tcPr>
          <w:p w14:paraId="0FEE9FC1" w14:textId="4675E5D0" w:rsidR="00B46B9B" w:rsidRPr="00EE44F4" w:rsidRDefault="00AB5FF2">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N.A.</w:t>
            </w:r>
          </w:p>
        </w:tc>
        <w:tc>
          <w:tcPr>
            <w:tcW w:w="992" w:type="dxa"/>
            <w:tcBorders>
              <w:top w:val="single" w:sz="4" w:space="0" w:color="auto"/>
              <w:left w:val="single" w:sz="4" w:space="0" w:color="auto"/>
              <w:bottom w:val="single" w:sz="4" w:space="0" w:color="auto"/>
              <w:right w:val="single" w:sz="4" w:space="0" w:color="auto"/>
            </w:tcBorders>
          </w:tcPr>
          <w:p w14:paraId="0D9E9392" w14:textId="1273DC85" w:rsidR="00B46B9B" w:rsidRPr="00EE44F4" w:rsidRDefault="00AB5FF2">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N.A.</w:t>
            </w:r>
          </w:p>
        </w:tc>
        <w:tc>
          <w:tcPr>
            <w:tcW w:w="992" w:type="dxa"/>
            <w:tcBorders>
              <w:top w:val="single" w:sz="4" w:space="0" w:color="auto"/>
              <w:left w:val="single" w:sz="4" w:space="0" w:color="auto"/>
              <w:bottom w:val="single" w:sz="4" w:space="0" w:color="auto"/>
            </w:tcBorders>
          </w:tcPr>
          <w:p w14:paraId="5FF186EC" w14:textId="3612F12F" w:rsidR="00B46B9B" w:rsidRPr="00EE44F4" w:rsidRDefault="00AB5FF2">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N.A.</w:t>
            </w:r>
          </w:p>
        </w:tc>
      </w:tr>
    </w:tbl>
    <w:p w14:paraId="77D501EE" w14:textId="7F1F9E13" w:rsidR="00B909F6" w:rsidRPr="00EE44F4" w:rsidRDefault="00B909F6" w:rsidP="00B909F6">
      <w:pPr>
        <w:jc w:val="right"/>
        <w:rPr>
          <w:rFonts w:ascii="Times New Roman" w:eastAsiaTheme="majorEastAsia" w:hAnsi="Times New Roman" w:cs="Times New Roman"/>
          <w:b/>
          <w:szCs w:val="24"/>
          <w:lang w:eastAsia="zh-HK"/>
        </w:rPr>
      </w:pPr>
      <w:r w:rsidRPr="00EE44F4">
        <w:rPr>
          <w:rFonts w:ascii="Times New Roman" w:hAnsi="Times New Roman" w:cs="Times New Roman"/>
        </w:rPr>
        <w:br w:type="page"/>
      </w:r>
      <w:r w:rsidRPr="00EE44F4">
        <w:rPr>
          <w:rFonts w:ascii="Times New Roman" w:eastAsiaTheme="majorEastAsia" w:hAnsi="Times New Roman" w:cs="Times New Roman"/>
          <w:b/>
          <w:szCs w:val="24"/>
          <w:lang w:eastAsia="zh-HK"/>
        </w:rPr>
        <w:lastRenderedPageBreak/>
        <w:t>ANNEX 1</w:t>
      </w:r>
      <w:r w:rsidR="002B272E" w:rsidRPr="00EE44F4">
        <w:rPr>
          <w:rFonts w:ascii="Times New Roman" w:eastAsiaTheme="majorEastAsia" w:hAnsi="Times New Roman" w:cs="Times New Roman"/>
          <w:b/>
          <w:szCs w:val="24"/>
          <w:lang w:eastAsia="zh-HK"/>
        </w:rPr>
        <w:t>1</w:t>
      </w:r>
    </w:p>
    <w:p w14:paraId="41B8074A" w14:textId="77777777" w:rsidR="00B909F6" w:rsidRPr="00EE44F4" w:rsidRDefault="00B909F6" w:rsidP="00B909F6">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4BFC773A" w14:textId="77777777" w:rsidR="00B909F6" w:rsidRPr="00EE44F4" w:rsidRDefault="00B909F6" w:rsidP="00B909F6">
      <w:pPr>
        <w:widowControl/>
        <w:jc w:val="right"/>
        <w:rPr>
          <w:rFonts w:ascii="Times New Roman" w:eastAsiaTheme="majorEastAsia" w:hAnsi="Times New Roman" w:cs="Times New Roman"/>
          <w:b/>
          <w:szCs w:val="24"/>
        </w:rPr>
      </w:pPr>
    </w:p>
    <w:p w14:paraId="2F76C1A4" w14:textId="1D896B87" w:rsidR="00B909F6" w:rsidRPr="00EE44F4" w:rsidRDefault="00B909F6" w:rsidP="00B909F6">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SUMMARY OF FEES</w:t>
      </w:r>
      <w:r w:rsidR="00E53774" w:rsidRPr="00EE44F4">
        <w:rPr>
          <w:rFonts w:ascii="Times New Roman" w:eastAsia="標楷體" w:hAnsi="Times New Roman" w:cs="Times New Roman"/>
          <w:b/>
          <w:szCs w:val="24"/>
          <w:lang w:eastAsia="zh-HK"/>
        </w:rPr>
        <w:t xml:space="preserve"> (Perpetual / SaaS </w:t>
      </w:r>
      <w:proofErr w:type="gramStart"/>
      <w:r w:rsidR="00E53774" w:rsidRPr="00EE44F4">
        <w:rPr>
          <w:rFonts w:ascii="Times New Roman" w:eastAsia="標楷體" w:hAnsi="Times New Roman" w:cs="Times New Roman"/>
          <w:b/>
          <w:szCs w:val="24"/>
          <w:lang w:eastAsia="zh-HK"/>
        </w:rPr>
        <w:t>Solution)*</w:t>
      </w:r>
      <w:proofErr w:type="gramEnd"/>
    </w:p>
    <w:p w14:paraId="79EF74AF" w14:textId="7E8D4E64" w:rsidR="00B909F6" w:rsidRPr="00EE44F4" w:rsidRDefault="008E3FB4" w:rsidP="008E3FB4">
      <w:pPr>
        <w:pStyle w:val="110"/>
        <w:tabs>
          <w:tab w:val="left" w:pos="567"/>
        </w:tabs>
        <w:spacing w:before="0" w:line="0" w:lineRule="atLeast"/>
        <w:ind w:leftChars="119" w:left="567" w:rightChars="258" w:right="619" w:hangingChars="117" w:hanging="281"/>
        <w:outlineLvl w:val="9"/>
        <w:rPr>
          <w:rFonts w:ascii="Times New Roman" w:hAnsi="Times New Roman" w:cs="Times New Roman"/>
          <w:b w:val="0"/>
          <w:bCs w:val="0"/>
        </w:rPr>
      </w:pPr>
      <w:r w:rsidRPr="00EE44F4">
        <w:rPr>
          <w:rFonts w:ascii="Times New Roman" w:hAnsi="Times New Roman" w:cs="Times New Roman"/>
          <w:b w:val="0"/>
          <w:bCs w:val="0"/>
        </w:rPr>
        <w:t>1.</w:t>
      </w:r>
      <w:r w:rsidRPr="00EE44F4">
        <w:rPr>
          <w:rFonts w:ascii="Times New Roman" w:hAnsi="Times New Roman" w:cs="Times New Roman"/>
          <w:b w:val="0"/>
          <w:bCs w:val="0"/>
        </w:rPr>
        <w:tab/>
      </w:r>
      <w:r w:rsidR="00B909F6" w:rsidRPr="00EE44F4">
        <w:rPr>
          <w:rFonts w:ascii="Times New Roman" w:hAnsi="Times New Roman" w:cs="Times New Roman"/>
          <w:b w:val="0"/>
          <w:bCs w:val="0"/>
        </w:rPr>
        <w:t>Enter ‘FOC’ (i.e. Free of Charge) where applicable.</w:t>
      </w:r>
    </w:p>
    <w:p w14:paraId="725C620B" w14:textId="1D5D11E7" w:rsidR="00B909F6" w:rsidRPr="00EE44F4" w:rsidRDefault="00B909F6" w:rsidP="00EE44F4">
      <w:pPr>
        <w:pStyle w:val="110"/>
        <w:numPr>
          <w:ilvl w:val="0"/>
          <w:numId w:val="75"/>
        </w:numPr>
        <w:tabs>
          <w:tab w:val="left" w:pos="567"/>
        </w:tabs>
        <w:spacing w:before="0" w:line="0" w:lineRule="atLeast"/>
        <w:ind w:leftChars="119" w:left="567" w:rightChars="258" w:right="619" w:hangingChars="117" w:hanging="281"/>
        <w:outlineLvl w:val="9"/>
        <w:rPr>
          <w:rFonts w:ascii="Times New Roman" w:hAnsi="Times New Roman" w:cs="Times New Roman"/>
          <w:b w:val="0"/>
          <w:bCs w:val="0"/>
        </w:rPr>
      </w:pPr>
      <w:r w:rsidRPr="00EE44F4">
        <w:rPr>
          <w:rFonts w:ascii="Times New Roman" w:hAnsi="Times New Roman" w:cs="Times New Roman"/>
          <w:b w:val="0"/>
          <w:bCs w:val="0"/>
        </w:rPr>
        <w:t>Unless otherwise specified elsewhere in in Contract, all periodic payments due shall be paid in arrears.</w:t>
      </w:r>
    </w:p>
    <w:p w14:paraId="5D2A4597" w14:textId="77777777" w:rsidR="00B909F6" w:rsidRPr="00EE44F4" w:rsidRDefault="00B909F6" w:rsidP="00EE44F4">
      <w:pPr>
        <w:pStyle w:val="110"/>
        <w:numPr>
          <w:ilvl w:val="0"/>
          <w:numId w:val="75"/>
        </w:numPr>
        <w:tabs>
          <w:tab w:val="left" w:pos="567"/>
        </w:tabs>
        <w:spacing w:before="0" w:line="0" w:lineRule="atLeast"/>
        <w:ind w:leftChars="119" w:left="567" w:rightChars="258" w:right="619" w:hangingChars="117" w:hanging="281"/>
        <w:outlineLvl w:val="9"/>
        <w:rPr>
          <w:rFonts w:ascii="Times New Roman" w:hAnsi="Times New Roman" w:cs="Times New Roman"/>
          <w:b w:val="0"/>
          <w:bCs w:val="0"/>
        </w:rPr>
      </w:pPr>
      <w:r w:rsidRPr="00EE44F4">
        <w:rPr>
          <w:rFonts w:ascii="Times New Roman" w:hAnsi="Times New Roman" w:cs="Times New Roman"/>
          <w:b w:val="0"/>
          <w:bCs w:val="0"/>
        </w:rPr>
        <w:t xml:space="preserve">User separate sheet or insert rows if more space is needed. </w:t>
      </w:r>
    </w:p>
    <w:p w14:paraId="39BCACF7" w14:textId="77777777" w:rsidR="00B909F6" w:rsidRPr="00EE44F4" w:rsidRDefault="00B909F6" w:rsidP="00EE44F4">
      <w:pPr>
        <w:pStyle w:val="110"/>
        <w:numPr>
          <w:ilvl w:val="0"/>
          <w:numId w:val="75"/>
        </w:numPr>
        <w:tabs>
          <w:tab w:val="left" w:pos="567"/>
        </w:tabs>
        <w:spacing w:before="0" w:line="0" w:lineRule="atLeast"/>
        <w:ind w:leftChars="119" w:left="567" w:hangingChars="117" w:hanging="281"/>
        <w:outlineLvl w:val="9"/>
        <w:rPr>
          <w:rFonts w:ascii="Times New Roman" w:hAnsi="Times New Roman" w:cs="Times New Roman"/>
          <w:b w:val="0"/>
          <w:bCs w:val="0"/>
        </w:rPr>
      </w:pPr>
      <w:r w:rsidRPr="00EE44F4">
        <w:rPr>
          <w:rFonts w:ascii="Times New Roman" w:hAnsi="Times New Roman" w:cs="Times New Roman"/>
          <w:b w:val="0"/>
          <w:bCs w:val="0"/>
        </w:rPr>
        <w:t>Supplementary quotations and any relevant information should be provided along with this Annex.</w:t>
      </w:r>
    </w:p>
    <w:p w14:paraId="456DB695" w14:textId="25374049" w:rsidR="00E53774" w:rsidRPr="00EE44F4" w:rsidRDefault="00E53774" w:rsidP="00E53774">
      <w:pPr>
        <w:pStyle w:val="110"/>
        <w:spacing w:before="0" w:line="0" w:lineRule="atLeast"/>
        <w:ind w:leftChars="117" w:left="423" w:hangingChars="59" w:hanging="142"/>
        <w:outlineLvl w:val="9"/>
        <w:rPr>
          <w:rFonts w:ascii="Times New Roman" w:hAnsi="Times New Roman" w:cs="Times New Roman"/>
          <w:b w:val="0"/>
          <w:bCs w:val="0"/>
        </w:rPr>
      </w:pPr>
      <w:r w:rsidRPr="00EE44F4">
        <w:rPr>
          <w:rFonts w:ascii="Times New Roman" w:hAnsi="Times New Roman" w:cs="Times New Roman"/>
          <w:b w:val="0"/>
          <w:bCs w:val="0"/>
        </w:rPr>
        <w:t>* Delete as appropriate. If available, please provide prices for both perpetual solution and Annual Subscription License (SaaS) Solution with a 5-year Total Cost of Ownership for comparison.</w:t>
      </w:r>
    </w:p>
    <w:tbl>
      <w:tblPr>
        <w:tblStyle w:val="TableNormal"/>
        <w:tblW w:w="9466"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993"/>
        <w:gridCol w:w="1559"/>
        <w:gridCol w:w="1286"/>
        <w:gridCol w:w="1974"/>
        <w:gridCol w:w="1134"/>
      </w:tblGrid>
      <w:tr w:rsidR="00EE44F4" w:rsidRPr="00EE44F4" w14:paraId="06BF1180" w14:textId="77777777" w:rsidTr="00A55414">
        <w:trPr>
          <w:trHeight w:val="405"/>
        </w:trPr>
        <w:tc>
          <w:tcPr>
            <w:tcW w:w="9466" w:type="dxa"/>
            <w:gridSpan w:val="6"/>
            <w:tcBorders>
              <w:top w:val="single" w:sz="4" w:space="0" w:color="auto"/>
              <w:bottom w:val="single" w:sz="4" w:space="0" w:color="auto"/>
            </w:tcBorders>
          </w:tcPr>
          <w:p w14:paraId="1D8C06AA" w14:textId="0F4BC39B" w:rsidR="00656593" w:rsidRPr="00EE44F4" w:rsidRDefault="00656593">
            <w:pPr>
              <w:pStyle w:val="TableParagraph"/>
              <w:spacing w:line="0" w:lineRule="atLeast"/>
              <w:rPr>
                <w:rFonts w:ascii="Times New Roman" w:hAnsi="Times New Roman" w:cs="Times New Roman"/>
                <w:b/>
                <w:bCs/>
              </w:rPr>
            </w:pPr>
            <w:r w:rsidRPr="00EE44F4">
              <w:rPr>
                <w:rFonts w:ascii="Times New Roman" w:hAnsi="Times New Roman" w:cs="Times New Roman"/>
              </w:rPr>
              <w:t xml:space="preserve"> </w:t>
            </w:r>
            <w:r w:rsidRPr="00EE44F4">
              <w:rPr>
                <w:rFonts w:ascii="Times New Roman" w:hAnsi="Times New Roman" w:cs="Times New Roman"/>
                <w:b/>
                <w:bCs/>
              </w:rPr>
              <w:t xml:space="preserve">Training </w:t>
            </w:r>
          </w:p>
          <w:p w14:paraId="63B3EFAC" w14:textId="77FA4490" w:rsidR="007717AE" w:rsidRPr="00EE44F4" w:rsidRDefault="007717AE">
            <w:pPr>
              <w:pStyle w:val="TableParagraph"/>
              <w:spacing w:line="0" w:lineRule="atLeast"/>
              <w:rPr>
                <w:rFonts w:ascii="Times New Roman" w:hAnsi="Times New Roman" w:cs="Times New Roman"/>
              </w:rPr>
            </w:pPr>
            <w:r w:rsidRPr="00EE44F4">
              <w:rPr>
                <w:rFonts w:ascii="Times New Roman" w:hAnsi="Times New Roman" w:cs="Times New Roman"/>
              </w:rPr>
              <w:t xml:space="preserve"> 1. The training should be conducted regularly or when requested </w:t>
            </w:r>
            <w:r w:rsidR="00383A62" w:rsidRPr="00EE44F4">
              <w:rPr>
                <w:rFonts w:ascii="Times New Roman" w:hAnsi="Times New Roman" w:cs="Times New Roman"/>
              </w:rPr>
              <w:t>by the CFSC.</w:t>
            </w:r>
          </w:p>
          <w:p w14:paraId="6EC91C8E" w14:textId="2D783BAC" w:rsidR="00983878" w:rsidRPr="00EE44F4" w:rsidRDefault="007717AE">
            <w:pPr>
              <w:pStyle w:val="TableParagraph"/>
              <w:spacing w:line="0" w:lineRule="atLeast"/>
              <w:rPr>
                <w:rFonts w:ascii="Times New Roman" w:hAnsi="Times New Roman" w:cs="Times New Roman"/>
              </w:rPr>
            </w:pPr>
            <w:r w:rsidRPr="00EE44F4">
              <w:rPr>
                <w:rFonts w:ascii="Times New Roman" w:hAnsi="Times New Roman" w:cs="Times New Roman"/>
              </w:rPr>
              <w:t xml:space="preserve"> 2. Free </w:t>
            </w:r>
            <w:r w:rsidR="003470BA" w:rsidRPr="00EE44F4">
              <w:rPr>
                <w:rFonts w:ascii="Times New Roman" w:hAnsi="Times New Roman" w:cs="Times New Roman"/>
              </w:rPr>
              <w:t>sessions</w:t>
            </w:r>
            <w:r w:rsidRPr="00EE44F4">
              <w:rPr>
                <w:rFonts w:ascii="Times New Roman" w:hAnsi="Times New Roman" w:cs="Times New Roman"/>
              </w:rPr>
              <w:t>, charging rate or bulk charging rate for the training must be clearly</w:t>
            </w:r>
            <w:r w:rsidR="00383A62" w:rsidRPr="00EE44F4">
              <w:rPr>
                <w:rFonts w:ascii="Times New Roman" w:hAnsi="Times New Roman" w:cs="Times New Roman"/>
              </w:rPr>
              <w:t xml:space="preserve"> specified.</w:t>
            </w:r>
          </w:p>
          <w:p w14:paraId="430DE2B5" w14:textId="2CF5FDA6" w:rsidR="00E21D0D" w:rsidRPr="00EE44F4" w:rsidRDefault="00E21D0D" w:rsidP="00EE44F4">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 xml:space="preserve">3. </w:t>
            </w:r>
            <w:r w:rsidR="003470BA" w:rsidRPr="00EE44F4">
              <w:rPr>
                <w:rFonts w:ascii="Times New Roman" w:hAnsi="Times New Roman" w:cs="Times New Roman"/>
              </w:rPr>
              <w:t>Target trainees include</w:t>
            </w:r>
            <w:r w:rsidRPr="00EE44F4">
              <w:rPr>
                <w:rFonts w:ascii="Times New Roman" w:hAnsi="Times New Roman" w:cs="Times New Roman"/>
              </w:rPr>
              <w:t xml:space="preserve"> System administrators, Finance Team and frontline service units.</w:t>
            </w:r>
            <w:r w:rsidRPr="00EE44F4">
              <w:rPr>
                <w:rFonts w:ascii="Times New Roman" w:hAnsi="Times New Roman" w:cs="Times New Roman" w:hint="eastAsia"/>
              </w:rPr>
              <w:t xml:space="preserve"> </w:t>
            </w:r>
          </w:p>
        </w:tc>
      </w:tr>
      <w:tr w:rsidR="00EE44F4" w:rsidRPr="00EE44F4" w14:paraId="5DA2689B" w14:textId="77777777" w:rsidTr="00E640C9">
        <w:trPr>
          <w:trHeight w:val="411"/>
        </w:trPr>
        <w:tc>
          <w:tcPr>
            <w:tcW w:w="2520" w:type="dxa"/>
            <w:tcBorders>
              <w:top w:val="single" w:sz="4" w:space="0" w:color="auto"/>
              <w:bottom w:val="single" w:sz="4" w:space="0" w:color="auto"/>
            </w:tcBorders>
          </w:tcPr>
          <w:p w14:paraId="5B0BD13B" w14:textId="7896037B" w:rsidR="009D2BB2" w:rsidRPr="00EE44F4" w:rsidRDefault="009D2BB2">
            <w:pPr>
              <w:pStyle w:val="TableParagraph"/>
              <w:spacing w:line="0" w:lineRule="atLeast"/>
              <w:rPr>
                <w:rFonts w:ascii="Times New Roman" w:hAnsi="Times New Roman" w:cs="Times New Roman"/>
                <w:sz w:val="24"/>
                <w:szCs w:val="24"/>
              </w:rPr>
            </w:pPr>
            <w:r w:rsidRPr="00EE44F4">
              <w:rPr>
                <w:rFonts w:ascii="Times New Roman" w:hAnsi="Times New Roman" w:cs="Times New Roman"/>
                <w:sz w:val="24"/>
                <w:szCs w:val="24"/>
              </w:rPr>
              <w:t xml:space="preserve"> </w:t>
            </w:r>
            <w:r w:rsidR="00983878" w:rsidRPr="00EE44F4">
              <w:rPr>
                <w:rFonts w:ascii="Times New Roman" w:hAnsi="Times New Roman" w:cs="Times New Roman"/>
              </w:rPr>
              <w:t xml:space="preserve">Content of </w:t>
            </w:r>
            <w:r w:rsidR="003470BA" w:rsidRPr="00EE44F4">
              <w:rPr>
                <w:rFonts w:ascii="Times New Roman" w:hAnsi="Times New Roman" w:cs="Times New Roman"/>
              </w:rPr>
              <w:t>Sessions</w:t>
            </w:r>
          </w:p>
        </w:tc>
        <w:tc>
          <w:tcPr>
            <w:tcW w:w="993" w:type="dxa"/>
            <w:tcBorders>
              <w:top w:val="single" w:sz="4" w:space="0" w:color="auto"/>
              <w:bottom w:val="single" w:sz="4" w:space="0" w:color="auto"/>
              <w:right w:val="single" w:sz="4" w:space="0" w:color="auto"/>
            </w:tcBorders>
          </w:tcPr>
          <w:p w14:paraId="6F66BDF7" w14:textId="5A1720B4" w:rsidR="009D2BB2" w:rsidRPr="00EE44F4" w:rsidRDefault="00983878">
            <w:pPr>
              <w:pStyle w:val="TableParagraph"/>
              <w:spacing w:line="0" w:lineRule="atLeast"/>
              <w:ind w:left="-1" w:right="83"/>
              <w:jc w:val="center"/>
              <w:rPr>
                <w:rFonts w:ascii="Times New Roman" w:hAnsi="Times New Roman" w:cs="Times New Roman"/>
              </w:rPr>
            </w:pPr>
            <w:r w:rsidRPr="00EE44F4">
              <w:rPr>
                <w:rFonts w:ascii="Times New Roman" w:hAnsi="Times New Roman" w:cs="Times New Roman"/>
              </w:rPr>
              <w:t>Duration (</w:t>
            </w:r>
            <w:r w:rsidR="00383A62" w:rsidRPr="00EE44F4">
              <w:rPr>
                <w:rFonts w:ascii="Times New Roman" w:hAnsi="Times New Roman" w:cs="Times New Roman"/>
              </w:rPr>
              <w:t xml:space="preserve">Days </w:t>
            </w:r>
            <w:proofErr w:type="gramStart"/>
            <w:r w:rsidR="00383A62" w:rsidRPr="00EE44F4">
              <w:rPr>
                <w:rFonts w:ascii="Times New Roman" w:hAnsi="Times New Roman" w:cs="Times New Roman"/>
              </w:rPr>
              <w:t>/  Hours</w:t>
            </w:r>
            <w:proofErr w:type="gramEnd"/>
            <w:r w:rsidRPr="00EE44F4">
              <w:rPr>
                <w:rFonts w:ascii="Times New Roman" w:hAnsi="Times New Roman" w:cs="Times New Roman"/>
              </w:rPr>
              <w:t>)</w:t>
            </w:r>
          </w:p>
        </w:tc>
        <w:tc>
          <w:tcPr>
            <w:tcW w:w="1559" w:type="dxa"/>
            <w:tcBorders>
              <w:top w:val="single" w:sz="4" w:space="0" w:color="auto"/>
              <w:bottom w:val="single" w:sz="4" w:space="0" w:color="auto"/>
              <w:right w:val="single" w:sz="4" w:space="0" w:color="auto"/>
            </w:tcBorders>
          </w:tcPr>
          <w:p w14:paraId="515FFA0E" w14:textId="77777777" w:rsidR="009D2BB2" w:rsidRPr="00EE44F4" w:rsidRDefault="009D2BB2">
            <w:pPr>
              <w:pStyle w:val="TableParagraph"/>
              <w:spacing w:line="0" w:lineRule="atLeast"/>
              <w:ind w:right="83"/>
              <w:jc w:val="center"/>
              <w:rPr>
                <w:rFonts w:ascii="Times New Roman" w:hAnsi="Times New Roman" w:cs="Times New Roman"/>
              </w:rPr>
            </w:pPr>
            <w:r w:rsidRPr="00EE44F4">
              <w:rPr>
                <w:rFonts w:ascii="Times New Roman" w:hAnsi="Times New Roman" w:cs="Times New Roman"/>
              </w:rPr>
              <w:t>Target trainee</w:t>
            </w:r>
          </w:p>
          <w:p w14:paraId="66FD6AAA" w14:textId="659CF496" w:rsidR="00E21D0D" w:rsidRPr="00EE44F4" w:rsidRDefault="00E21D0D">
            <w:pPr>
              <w:pStyle w:val="TableParagraph"/>
              <w:spacing w:line="0" w:lineRule="atLeast"/>
              <w:ind w:right="83"/>
              <w:jc w:val="center"/>
              <w:rPr>
                <w:rFonts w:ascii="Times New Roman" w:hAnsi="Times New Roman" w:cs="Times New Roman"/>
              </w:rPr>
            </w:pPr>
          </w:p>
        </w:tc>
        <w:tc>
          <w:tcPr>
            <w:tcW w:w="1286" w:type="dxa"/>
            <w:tcBorders>
              <w:top w:val="single" w:sz="4" w:space="0" w:color="auto"/>
              <w:left w:val="single" w:sz="4" w:space="0" w:color="auto"/>
              <w:bottom w:val="single" w:sz="4" w:space="0" w:color="auto"/>
            </w:tcBorders>
          </w:tcPr>
          <w:p w14:paraId="3FA257B7" w14:textId="776BD43A" w:rsidR="009D2BB2" w:rsidRPr="00EE44F4" w:rsidRDefault="00383A62">
            <w:pPr>
              <w:pStyle w:val="TableParagraph"/>
              <w:spacing w:line="0" w:lineRule="atLeast"/>
              <w:ind w:right="83"/>
              <w:jc w:val="center"/>
              <w:rPr>
                <w:rFonts w:ascii="Times New Roman" w:hAnsi="Times New Roman" w:cs="Times New Roman"/>
              </w:rPr>
            </w:pPr>
            <w:r w:rsidRPr="00EE44F4">
              <w:rPr>
                <w:rFonts w:ascii="Times New Roman" w:hAnsi="Times New Roman" w:cs="Times New Roman"/>
              </w:rPr>
              <w:t>Frequency of classes to be organized</w:t>
            </w:r>
          </w:p>
        </w:tc>
        <w:tc>
          <w:tcPr>
            <w:tcW w:w="1974" w:type="dxa"/>
            <w:tcBorders>
              <w:top w:val="single" w:sz="4" w:space="0" w:color="auto"/>
              <w:bottom w:val="single" w:sz="4" w:space="0" w:color="auto"/>
            </w:tcBorders>
          </w:tcPr>
          <w:p w14:paraId="53929E65" w14:textId="77B24FF7" w:rsidR="009D2BB2" w:rsidRPr="00EE44F4" w:rsidRDefault="00383A62">
            <w:pPr>
              <w:pStyle w:val="TableParagraph"/>
              <w:spacing w:line="0" w:lineRule="atLeast"/>
              <w:jc w:val="center"/>
              <w:rPr>
                <w:rFonts w:ascii="Times New Roman" w:hAnsi="Times New Roman" w:cs="Times New Roman"/>
              </w:rPr>
            </w:pPr>
            <w:r w:rsidRPr="00EE44F4">
              <w:rPr>
                <w:rFonts w:ascii="Times New Roman" w:hAnsi="Times New Roman" w:cs="Times New Roman"/>
              </w:rPr>
              <w:t xml:space="preserve">Training resources and facilities </w:t>
            </w:r>
          </w:p>
        </w:tc>
        <w:tc>
          <w:tcPr>
            <w:tcW w:w="1134" w:type="dxa"/>
            <w:tcBorders>
              <w:top w:val="single" w:sz="4" w:space="0" w:color="auto"/>
              <w:bottom w:val="single" w:sz="4" w:space="0" w:color="auto"/>
            </w:tcBorders>
          </w:tcPr>
          <w:p w14:paraId="3AD377A9" w14:textId="3289517D" w:rsidR="009D2BB2" w:rsidRPr="00EE44F4" w:rsidRDefault="009D2BB2">
            <w:pPr>
              <w:pStyle w:val="TableParagraph"/>
              <w:spacing w:line="0" w:lineRule="atLeast"/>
              <w:jc w:val="center"/>
              <w:rPr>
                <w:rFonts w:ascii="Times New Roman" w:hAnsi="Times New Roman" w:cs="Times New Roman"/>
              </w:rPr>
            </w:pPr>
            <w:r w:rsidRPr="00EE44F4">
              <w:rPr>
                <w:rFonts w:ascii="Times New Roman" w:hAnsi="Times New Roman" w:cs="Times New Roman"/>
              </w:rPr>
              <w:t>Fee per seat</w:t>
            </w:r>
          </w:p>
        </w:tc>
      </w:tr>
      <w:tr w:rsidR="00EE44F4" w:rsidRPr="00EE44F4" w14:paraId="03004662" w14:textId="77777777" w:rsidTr="00E640C9">
        <w:trPr>
          <w:trHeight w:val="690"/>
        </w:trPr>
        <w:tc>
          <w:tcPr>
            <w:tcW w:w="2520" w:type="dxa"/>
            <w:tcBorders>
              <w:top w:val="single" w:sz="4" w:space="0" w:color="auto"/>
              <w:bottom w:val="single" w:sz="4" w:space="0" w:color="auto"/>
            </w:tcBorders>
          </w:tcPr>
          <w:p w14:paraId="759DA2EE" w14:textId="54B0AC88" w:rsidR="00983878" w:rsidRPr="00EE44F4" w:rsidRDefault="00983878">
            <w:pPr>
              <w:pStyle w:val="TableParagraph"/>
              <w:spacing w:line="0" w:lineRule="atLeast"/>
              <w:ind w:left="105" w:right="83"/>
              <w:rPr>
                <w:rFonts w:ascii="Times New Roman" w:hAnsi="Times New Roman" w:cs="Times New Roman"/>
              </w:rPr>
            </w:pPr>
          </w:p>
          <w:p w14:paraId="37582D9D" w14:textId="49A906A4" w:rsidR="009D2BB2" w:rsidRPr="00EE44F4" w:rsidRDefault="00983878">
            <w:pPr>
              <w:pStyle w:val="TableParagraph"/>
              <w:spacing w:line="0" w:lineRule="atLeast"/>
              <w:rPr>
                <w:rFonts w:ascii="Times New Roman" w:hAnsi="Times New Roman" w:cs="Times New Roman"/>
                <w:sz w:val="24"/>
                <w:szCs w:val="24"/>
              </w:rPr>
            </w:pPr>
            <w:r w:rsidRPr="00EE44F4">
              <w:rPr>
                <w:rFonts w:ascii="Times New Roman" w:hAnsi="Times New Roman" w:cs="Times New Roman"/>
                <w:sz w:val="24"/>
                <w:szCs w:val="24"/>
              </w:rPr>
              <w:t xml:space="preserve"> </w:t>
            </w:r>
          </w:p>
        </w:tc>
        <w:tc>
          <w:tcPr>
            <w:tcW w:w="993" w:type="dxa"/>
            <w:tcBorders>
              <w:top w:val="single" w:sz="4" w:space="0" w:color="auto"/>
              <w:bottom w:val="single" w:sz="4" w:space="0" w:color="auto"/>
              <w:right w:val="single" w:sz="4" w:space="0" w:color="auto"/>
            </w:tcBorders>
          </w:tcPr>
          <w:p w14:paraId="4CDABD52" w14:textId="42B35A57" w:rsidR="009D2BB2" w:rsidRPr="00EE44F4" w:rsidRDefault="009D2BB2">
            <w:pPr>
              <w:pStyle w:val="TableParagraph"/>
              <w:spacing w:line="0" w:lineRule="atLeast"/>
              <w:ind w:left="105" w:right="83"/>
              <w:jc w:val="cente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14:paraId="3D143560" w14:textId="77777777" w:rsidR="009D2BB2" w:rsidRPr="00EE44F4" w:rsidRDefault="009D2BB2">
            <w:pPr>
              <w:pStyle w:val="TableParagraph"/>
              <w:spacing w:line="0" w:lineRule="atLeast"/>
              <w:ind w:right="83"/>
              <w:rPr>
                <w:rFonts w:ascii="Times New Roman" w:hAnsi="Times New Roman" w:cs="Times New Roman"/>
              </w:rPr>
            </w:pPr>
          </w:p>
        </w:tc>
        <w:tc>
          <w:tcPr>
            <w:tcW w:w="1286" w:type="dxa"/>
            <w:tcBorders>
              <w:top w:val="single" w:sz="4" w:space="0" w:color="auto"/>
              <w:left w:val="single" w:sz="4" w:space="0" w:color="auto"/>
              <w:bottom w:val="single" w:sz="4" w:space="0" w:color="auto"/>
            </w:tcBorders>
          </w:tcPr>
          <w:p w14:paraId="3AE1C0C4" w14:textId="3451B186" w:rsidR="009D2BB2" w:rsidRPr="00EE44F4" w:rsidRDefault="009D2BB2">
            <w:pPr>
              <w:pStyle w:val="TableParagraph"/>
              <w:spacing w:line="0" w:lineRule="atLeast"/>
              <w:ind w:right="83"/>
              <w:rPr>
                <w:rFonts w:ascii="Times New Roman" w:hAnsi="Times New Roman" w:cs="Times New Roman"/>
              </w:rPr>
            </w:pPr>
          </w:p>
        </w:tc>
        <w:tc>
          <w:tcPr>
            <w:tcW w:w="1974" w:type="dxa"/>
            <w:tcBorders>
              <w:top w:val="single" w:sz="4" w:space="0" w:color="auto"/>
              <w:bottom w:val="single" w:sz="4" w:space="0" w:color="auto"/>
            </w:tcBorders>
          </w:tcPr>
          <w:p w14:paraId="7E9DD218" w14:textId="27747CBA" w:rsidR="009D2BB2" w:rsidRPr="00EE44F4" w:rsidRDefault="009D2BB2">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tcBorders>
          </w:tcPr>
          <w:p w14:paraId="0791E4B9" w14:textId="77777777" w:rsidR="009D2BB2" w:rsidRPr="00EE44F4" w:rsidRDefault="009D2BB2">
            <w:pPr>
              <w:pStyle w:val="TableParagraph"/>
              <w:spacing w:line="0" w:lineRule="atLeast"/>
              <w:rPr>
                <w:rFonts w:ascii="Times New Roman" w:hAnsi="Times New Roman" w:cs="Times New Roman"/>
              </w:rPr>
            </w:pPr>
          </w:p>
        </w:tc>
      </w:tr>
      <w:tr w:rsidR="00EE44F4" w:rsidRPr="00EE44F4" w14:paraId="776DC9E8" w14:textId="77777777" w:rsidTr="00E640C9">
        <w:trPr>
          <w:trHeight w:val="690"/>
        </w:trPr>
        <w:tc>
          <w:tcPr>
            <w:tcW w:w="2520" w:type="dxa"/>
            <w:tcBorders>
              <w:top w:val="single" w:sz="4" w:space="0" w:color="auto"/>
              <w:bottom w:val="single" w:sz="4" w:space="0" w:color="auto"/>
            </w:tcBorders>
          </w:tcPr>
          <w:p w14:paraId="670632C9" w14:textId="6280DEEB" w:rsidR="00983878" w:rsidRPr="00EE44F4" w:rsidRDefault="00983878">
            <w:pPr>
              <w:pStyle w:val="TableParagraph"/>
              <w:spacing w:line="0" w:lineRule="atLeast"/>
              <w:ind w:left="105" w:right="83"/>
              <w:rPr>
                <w:rFonts w:ascii="Times New Roman" w:hAnsi="Times New Roman" w:cs="Times New Roman"/>
              </w:rPr>
            </w:pPr>
          </w:p>
          <w:p w14:paraId="66A15095" w14:textId="3B3B094C" w:rsidR="009D2BB2" w:rsidRPr="00EE44F4" w:rsidRDefault="009D2BB2">
            <w:pPr>
              <w:pStyle w:val="TableParagraph"/>
              <w:spacing w:line="0" w:lineRule="atLeast"/>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14:paraId="559D4BCB" w14:textId="49915211" w:rsidR="00B66B97" w:rsidRPr="00EE44F4" w:rsidRDefault="00B66B97">
            <w:pPr>
              <w:pStyle w:val="TableParagraph"/>
              <w:spacing w:line="0" w:lineRule="atLeast"/>
              <w:ind w:left="105" w:right="83"/>
              <w:jc w:val="cente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14:paraId="0E9C5B92" w14:textId="77777777" w:rsidR="009D2BB2" w:rsidRPr="00EE44F4" w:rsidRDefault="009D2BB2">
            <w:pPr>
              <w:pStyle w:val="TableParagraph"/>
              <w:spacing w:line="0" w:lineRule="atLeast"/>
              <w:ind w:right="83"/>
              <w:rPr>
                <w:rFonts w:ascii="Times New Roman" w:hAnsi="Times New Roman" w:cs="Times New Roman"/>
              </w:rPr>
            </w:pPr>
          </w:p>
        </w:tc>
        <w:tc>
          <w:tcPr>
            <w:tcW w:w="1286" w:type="dxa"/>
            <w:tcBorders>
              <w:top w:val="single" w:sz="4" w:space="0" w:color="auto"/>
              <w:left w:val="single" w:sz="4" w:space="0" w:color="auto"/>
              <w:bottom w:val="single" w:sz="4" w:space="0" w:color="auto"/>
            </w:tcBorders>
          </w:tcPr>
          <w:p w14:paraId="073C125C" w14:textId="4D714CCE" w:rsidR="009D2BB2" w:rsidRPr="00EE44F4" w:rsidRDefault="009D2BB2">
            <w:pPr>
              <w:pStyle w:val="TableParagraph"/>
              <w:spacing w:line="0" w:lineRule="atLeast"/>
              <w:ind w:right="83"/>
              <w:rPr>
                <w:rFonts w:ascii="Times New Roman" w:hAnsi="Times New Roman" w:cs="Times New Roman"/>
              </w:rPr>
            </w:pPr>
          </w:p>
        </w:tc>
        <w:tc>
          <w:tcPr>
            <w:tcW w:w="1974" w:type="dxa"/>
            <w:tcBorders>
              <w:top w:val="single" w:sz="4" w:space="0" w:color="auto"/>
              <w:bottom w:val="single" w:sz="4" w:space="0" w:color="auto"/>
            </w:tcBorders>
          </w:tcPr>
          <w:p w14:paraId="0E717CDF" w14:textId="7E65174E" w:rsidR="009D2BB2" w:rsidRPr="00EE44F4" w:rsidRDefault="009D2BB2">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tcBorders>
          </w:tcPr>
          <w:p w14:paraId="32D02D7C" w14:textId="77777777" w:rsidR="009D2BB2" w:rsidRPr="00EE44F4" w:rsidRDefault="009D2BB2">
            <w:pPr>
              <w:pStyle w:val="TableParagraph"/>
              <w:spacing w:line="0" w:lineRule="atLeast"/>
              <w:rPr>
                <w:rFonts w:ascii="Times New Roman" w:hAnsi="Times New Roman" w:cs="Times New Roman"/>
              </w:rPr>
            </w:pPr>
          </w:p>
        </w:tc>
      </w:tr>
      <w:tr w:rsidR="00EE44F4" w:rsidRPr="00EE44F4" w14:paraId="43AD76B4" w14:textId="77777777" w:rsidTr="00E640C9">
        <w:trPr>
          <w:trHeight w:val="690"/>
        </w:trPr>
        <w:tc>
          <w:tcPr>
            <w:tcW w:w="2520" w:type="dxa"/>
            <w:tcBorders>
              <w:top w:val="single" w:sz="4" w:space="0" w:color="auto"/>
              <w:bottom w:val="single" w:sz="4" w:space="0" w:color="auto"/>
            </w:tcBorders>
          </w:tcPr>
          <w:p w14:paraId="486B4137" w14:textId="77777777" w:rsidR="00B909F6" w:rsidRPr="00EE44F4" w:rsidRDefault="00B909F6">
            <w:pPr>
              <w:pStyle w:val="TableParagraph"/>
              <w:spacing w:line="0" w:lineRule="atLeast"/>
              <w:ind w:left="105" w:right="83"/>
              <w:rPr>
                <w:rFonts w:ascii="Times New Roman" w:hAnsi="Times New Roman" w:cs="Times New Roman"/>
              </w:rPr>
            </w:pPr>
          </w:p>
        </w:tc>
        <w:tc>
          <w:tcPr>
            <w:tcW w:w="993" w:type="dxa"/>
            <w:tcBorders>
              <w:top w:val="single" w:sz="4" w:space="0" w:color="auto"/>
              <w:bottom w:val="single" w:sz="4" w:space="0" w:color="auto"/>
              <w:right w:val="single" w:sz="4" w:space="0" w:color="auto"/>
            </w:tcBorders>
          </w:tcPr>
          <w:p w14:paraId="55B1AA2E" w14:textId="77777777" w:rsidR="00B909F6" w:rsidRPr="00EE44F4" w:rsidRDefault="00B909F6">
            <w:pPr>
              <w:pStyle w:val="TableParagraph"/>
              <w:spacing w:line="0" w:lineRule="atLeast"/>
              <w:ind w:left="105" w:right="83"/>
              <w:jc w:val="cente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14:paraId="1BDA8054" w14:textId="77777777" w:rsidR="00B909F6" w:rsidRPr="00EE44F4" w:rsidRDefault="00B909F6">
            <w:pPr>
              <w:pStyle w:val="TableParagraph"/>
              <w:spacing w:line="0" w:lineRule="atLeast"/>
              <w:ind w:right="83"/>
              <w:rPr>
                <w:rFonts w:ascii="Times New Roman" w:hAnsi="Times New Roman" w:cs="Times New Roman"/>
              </w:rPr>
            </w:pPr>
          </w:p>
        </w:tc>
        <w:tc>
          <w:tcPr>
            <w:tcW w:w="1286" w:type="dxa"/>
            <w:tcBorders>
              <w:top w:val="single" w:sz="4" w:space="0" w:color="auto"/>
              <w:left w:val="single" w:sz="4" w:space="0" w:color="auto"/>
              <w:bottom w:val="single" w:sz="4" w:space="0" w:color="auto"/>
            </w:tcBorders>
          </w:tcPr>
          <w:p w14:paraId="2879D349" w14:textId="77777777" w:rsidR="00B909F6" w:rsidRPr="00EE44F4" w:rsidRDefault="00B909F6">
            <w:pPr>
              <w:pStyle w:val="TableParagraph"/>
              <w:spacing w:line="0" w:lineRule="atLeast"/>
              <w:ind w:right="83"/>
              <w:rPr>
                <w:rFonts w:ascii="Times New Roman" w:hAnsi="Times New Roman" w:cs="Times New Roman"/>
              </w:rPr>
            </w:pPr>
          </w:p>
        </w:tc>
        <w:tc>
          <w:tcPr>
            <w:tcW w:w="1974" w:type="dxa"/>
            <w:tcBorders>
              <w:top w:val="single" w:sz="4" w:space="0" w:color="auto"/>
              <w:bottom w:val="single" w:sz="4" w:space="0" w:color="auto"/>
            </w:tcBorders>
          </w:tcPr>
          <w:p w14:paraId="64AB56E8" w14:textId="77777777" w:rsidR="00B909F6" w:rsidRPr="00EE44F4" w:rsidRDefault="00B909F6">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tcBorders>
          </w:tcPr>
          <w:p w14:paraId="1C31F5C0" w14:textId="77777777" w:rsidR="00B909F6" w:rsidRPr="00EE44F4" w:rsidRDefault="00B909F6">
            <w:pPr>
              <w:pStyle w:val="TableParagraph"/>
              <w:spacing w:line="0" w:lineRule="atLeast"/>
              <w:rPr>
                <w:rFonts w:ascii="Times New Roman" w:hAnsi="Times New Roman" w:cs="Times New Roman"/>
              </w:rPr>
            </w:pPr>
          </w:p>
        </w:tc>
      </w:tr>
      <w:tr w:rsidR="00B909F6" w:rsidRPr="00EE44F4" w14:paraId="5D8EC011" w14:textId="77777777" w:rsidTr="00E640C9">
        <w:trPr>
          <w:trHeight w:val="690"/>
        </w:trPr>
        <w:tc>
          <w:tcPr>
            <w:tcW w:w="2520" w:type="dxa"/>
            <w:tcBorders>
              <w:top w:val="single" w:sz="4" w:space="0" w:color="auto"/>
            </w:tcBorders>
          </w:tcPr>
          <w:p w14:paraId="7DA7A192" w14:textId="77777777" w:rsidR="00B909F6" w:rsidRPr="00EE44F4" w:rsidRDefault="00B909F6">
            <w:pPr>
              <w:pStyle w:val="TableParagraph"/>
              <w:spacing w:line="0" w:lineRule="atLeast"/>
              <w:ind w:left="105" w:right="83"/>
              <w:rPr>
                <w:rFonts w:ascii="Times New Roman" w:hAnsi="Times New Roman" w:cs="Times New Roman"/>
              </w:rPr>
            </w:pPr>
          </w:p>
        </w:tc>
        <w:tc>
          <w:tcPr>
            <w:tcW w:w="993" w:type="dxa"/>
            <w:tcBorders>
              <w:top w:val="single" w:sz="4" w:space="0" w:color="auto"/>
              <w:right w:val="single" w:sz="4" w:space="0" w:color="auto"/>
            </w:tcBorders>
          </w:tcPr>
          <w:p w14:paraId="22EE4E49" w14:textId="77777777" w:rsidR="00B909F6" w:rsidRPr="00EE44F4" w:rsidRDefault="00B909F6">
            <w:pPr>
              <w:pStyle w:val="TableParagraph"/>
              <w:spacing w:line="0" w:lineRule="atLeast"/>
              <w:ind w:left="105" w:right="83"/>
              <w:jc w:val="center"/>
              <w:rPr>
                <w:rFonts w:ascii="Times New Roman" w:hAnsi="Times New Roman" w:cs="Times New Roman"/>
              </w:rPr>
            </w:pPr>
          </w:p>
        </w:tc>
        <w:tc>
          <w:tcPr>
            <w:tcW w:w="1559" w:type="dxa"/>
            <w:tcBorders>
              <w:top w:val="single" w:sz="4" w:space="0" w:color="auto"/>
              <w:right w:val="single" w:sz="4" w:space="0" w:color="auto"/>
            </w:tcBorders>
          </w:tcPr>
          <w:p w14:paraId="2B3DFDE5" w14:textId="77777777" w:rsidR="00B909F6" w:rsidRPr="00EE44F4" w:rsidRDefault="00B909F6">
            <w:pPr>
              <w:pStyle w:val="TableParagraph"/>
              <w:spacing w:line="0" w:lineRule="atLeast"/>
              <w:ind w:right="83"/>
              <w:rPr>
                <w:rFonts w:ascii="Times New Roman" w:hAnsi="Times New Roman" w:cs="Times New Roman"/>
              </w:rPr>
            </w:pPr>
          </w:p>
        </w:tc>
        <w:tc>
          <w:tcPr>
            <w:tcW w:w="1286" w:type="dxa"/>
            <w:tcBorders>
              <w:top w:val="single" w:sz="4" w:space="0" w:color="auto"/>
              <w:left w:val="single" w:sz="4" w:space="0" w:color="auto"/>
            </w:tcBorders>
          </w:tcPr>
          <w:p w14:paraId="0441F696" w14:textId="77777777" w:rsidR="00B909F6" w:rsidRPr="00EE44F4" w:rsidRDefault="00B909F6">
            <w:pPr>
              <w:pStyle w:val="TableParagraph"/>
              <w:spacing w:line="0" w:lineRule="atLeast"/>
              <w:ind w:right="83"/>
              <w:rPr>
                <w:rFonts w:ascii="Times New Roman" w:hAnsi="Times New Roman" w:cs="Times New Roman"/>
              </w:rPr>
            </w:pPr>
          </w:p>
        </w:tc>
        <w:tc>
          <w:tcPr>
            <w:tcW w:w="1974" w:type="dxa"/>
            <w:tcBorders>
              <w:top w:val="single" w:sz="4" w:space="0" w:color="auto"/>
            </w:tcBorders>
          </w:tcPr>
          <w:p w14:paraId="719D9B67" w14:textId="77777777" w:rsidR="00B909F6" w:rsidRPr="00EE44F4" w:rsidRDefault="00B909F6">
            <w:pPr>
              <w:pStyle w:val="TableParagraph"/>
              <w:spacing w:line="0" w:lineRule="atLeast"/>
              <w:rPr>
                <w:rFonts w:ascii="Times New Roman" w:hAnsi="Times New Roman" w:cs="Times New Roman"/>
              </w:rPr>
            </w:pPr>
          </w:p>
        </w:tc>
        <w:tc>
          <w:tcPr>
            <w:tcW w:w="1134" w:type="dxa"/>
            <w:tcBorders>
              <w:top w:val="single" w:sz="4" w:space="0" w:color="auto"/>
            </w:tcBorders>
          </w:tcPr>
          <w:p w14:paraId="465FA020" w14:textId="77777777" w:rsidR="00B909F6" w:rsidRPr="00EE44F4" w:rsidRDefault="00B909F6">
            <w:pPr>
              <w:pStyle w:val="TableParagraph"/>
              <w:spacing w:line="0" w:lineRule="atLeast"/>
              <w:rPr>
                <w:rFonts w:ascii="Times New Roman" w:hAnsi="Times New Roman" w:cs="Times New Roman"/>
              </w:rPr>
            </w:pPr>
          </w:p>
        </w:tc>
      </w:tr>
    </w:tbl>
    <w:p w14:paraId="3BA751EE" w14:textId="16ED5DD3" w:rsidR="009B303D" w:rsidRPr="00EE44F4" w:rsidRDefault="009B303D">
      <w:pPr>
        <w:widowControl/>
        <w:rPr>
          <w:rFonts w:ascii="Times New Roman" w:hAnsi="Times New Roman" w:cs="Times New Roman"/>
          <w:b/>
          <w:bCs/>
          <w:szCs w:val="24"/>
        </w:rPr>
      </w:pPr>
    </w:p>
    <w:tbl>
      <w:tblPr>
        <w:tblStyle w:val="TableNormal"/>
        <w:tblpPr w:leftFromText="180" w:rightFromText="180" w:vertAnchor="text" w:horzAnchor="margin" w:tblpX="279" w:tblpY="49"/>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79"/>
        <w:gridCol w:w="1134"/>
        <w:gridCol w:w="1134"/>
        <w:gridCol w:w="992"/>
        <w:gridCol w:w="992"/>
        <w:gridCol w:w="993"/>
        <w:gridCol w:w="1134"/>
      </w:tblGrid>
      <w:tr w:rsidR="00EE44F4" w:rsidRPr="00EE44F4" w14:paraId="588B5C01" w14:textId="77777777" w:rsidTr="007376BB">
        <w:trPr>
          <w:trHeight w:val="375"/>
        </w:trPr>
        <w:tc>
          <w:tcPr>
            <w:tcW w:w="9493" w:type="dxa"/>
            <w:gridSpan w:val="8"/>
          </w:tcPr>
          <w:p w14:paraId="1AF588BC" w14:textId="77777777" w:rsidR="00B909F6" w:rsidRPr="00EE44F4" w:rsidRDefault="00B909F6" w:rsidP="00B46B9B">
            <w:pPr>
              <w:pStyle w:val="TableParagraph"/>
              <w:spacing w:line="0" w:lineRule="atLeast"/>
              <w:ind w:firstLineChars="50" w:firstLine="110"/>
              <w:rPr>
                <w:rFonts w:ascii="Times New Roman" w:hAnsi="Times New Roman" w:cs="Times New Roman"/>
              </w:rPr>
            </w:pPr>
            <w:r w:rsidRPr="00EE44F4">
              <w:rPr>
                <w:rFonts w:ascii="Times New Roman" w:hAnsi="Times New Roman" w:cs="Times New Roman"/>
              </w:rPr>
              <w:t>Post Warranty Maintenance fee per year (HK$)</w:t>
            </w:r>
          </w:p>
        </w:tc>
      </w:tr>
      <w:tr w:rsidR="00EE44F4" w:rsidRPr="00EE44F4" w14:paraId="432BAE6E" w14:textId="77777777" w:rsidTr="007376BB">
        <w:trPr>
          <w:trHeight w:val="874"/>
        </w:trPr>
        <w:tc>
          <w:tcPr>
            <w:tcW w:w="535" w:type="dxa"/>
            <w:tcBorders>
              <w:bottom w:val="single" w:sz="4" w:space="0" w:color="auto"/>
            </w:tcBorders>
          </w:tcPr>
          <w:p w14:paraId="755565AE" w14:textId="77777777" w:rsidR="00B46B9B" w:rsidRPr="00EE44F4" w:rsidRDefault="00B46B9B" w:rsidP="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sz w:val="24"/>
                <w:szCs w:val="24"/>
              </w:rPr>
              <w:t>Item no.</w:t>
            </w:r>
          </w:p>
        </w:tc>
        <w:tc>
          <w:tcPr>
            <w:tcW w:w="2579" w:type="dxa"/>
            <w:tcBorders>
              <w:bottom w:val="single" w:sz="4" w:space="0" w:color="auto"/>
            </w:tcBorders>
          </w:tcPr>
          <w:p w14:paraId="682AC3D0" w14:textId="77777777" w:rsidR="00B46B9B" w:rsidRPr="00EE44F4" w:rsidRDefault="00B46B9B" w:rsidP="00B46B9B">
            <w:pPr>
              <w:pStyle w:val="TableParagraph"/>
              <w:spacing w:line="0" w:lineRule="atLeast"/>
              <w:jc w:val="center"/>
              <w:rPr>
                <w:rFonts w:ascii="Times New Roman" w:hAnsi="Times New Roman" w:cs="Times New Roman"/>
                <w:b/>
                <w:bCs/>
              </w:rPr>
            </w:pPr>
            <w:r w:rsidRPr="00EE44F4">
              <w:rPr>
                <w:rFonts w:ascii="Times New Roman" w:hAnsi="Times New Roman" w:cs="Times New Roman"/>
                <w:b/>
                <w:bCs/>
              </w:rPr>
              <w:t>Warranty Maintenance Costs</w:t>
            </w:r>
          </w:p>
          <w:p w14:paraId="4BA6E94A" w14:textId="77777777" w:rsidR="00B46B9B" w:rsidRPr="00EE44F4" w:rsidRDefault="00B46B9B" w:rsidP="00B46B9B">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w:t>
            </w:r>
            <w:r w:rsidRPr="00EE44F4">
              <w:rPr>
                <w:rFonts w:ascii="Times New Roman" w:hAnsi="Times New Roman" w:cs="Times New Roman"/>
              </w:rPr>
              <w:t>hardware, software)</w:t>
            </w:r>
          </w:p>
        </w:tc>
        <w:tc>
          <w:tcPr>
            <w:tcW w:w="1134" w:type="dxa"/>
            <w:tcBorders>
              <w:bottom w:val="single" w:sz="4" w:space="0" w:color="auto"/>
            </w:tcBorders>
          </w:tcPr>
          <w:p w14:paraId="5D5096D8" w14:textId="77777777" w:rsidR="00B46B9B" w:rsidRPr="00EE44F4" w:rsidRDefault="00B46B9B" w:rsidP="00B46B9B">
            <w:pPr>
              <w:pStyle w:val="TableParagraph"/>
              <w:spacing w:line="0" w:lineRule="atLeast"/>
              <w:ind w:left="105" w:right="83"/>
              <w:jc w:val="center"/>
              <w:rPr>
                <w:rFonts w:ascii="Times New Roman" w:hAnsi="Times New Roman" w:cs="Times New Roman"/>
              </w:rPr>
            </w:pPr>
            <w:r w:rsidRPr="00EE44F4">
              <w:rPr>
                <w:rFonts w:ascii="Times New Roman" w:hAnsi="Times New Roman" w:cs="Times New Roman"/>
              </w:rPr>
              <w:t>Unit Price</w:t>
            </w:r>
          </w:p>
        </w:tc>
        <w:tc>
          <w:tcPr>
            <w:tcW w:w="1134" w:type="dxa"/>
            <w:tcBorders>
              <w:bottom w:val="single" w:sz="4" w:space="0" w:color="auto"/>
            </w:tcBorders>
          </w:tcPr>
          <w:p w14:paraId="60CAE47C" w14:textId="19CE1DFE" w:rsidR="00B46B9B" w:rsidRPr="00EE44F4" w:rsidRDefault="00B46B9B" w:rsidP="007376BB">
            <w:pPr>
              <w:pStyle w:val="TableParagraph"/>
              <w:spacing w:line="0" w:lineRule="atLeast"/>
              <w:ind w:left="105" w:right="83"/>
              <w:jc w:val="center"/>
              <w:rPr>
                <w:rFonts w:ascii="Times New Roman" w:hAnsi="Times New Roman" w:cs="Times New Roman"/>
              </w:rPr>
            </w:pPr>
            <w:r w:rsidRPr="00EE44F4">
              <w:rPr>
                <w:rFonts w:ascii="Times New Roman" w:hAnsi="Times New Roman" w:cs="Times New Roman"/>
              </w:rPr>
              <w:t>1st year</w:t>
            </w:r>
            <w:r w:rsidRPr="00EE44F4">
              <w:rPr>
                <w:rStyle w:val="af1"/>
                <w:rFonts w:ascii="Times New Roman" w:hAnsi="Times New Roman" w:cs="Times New Roman"/>
              </w:rPr>
              <w:footnoteReference w:id="3"/>
            </w:r>
          </w:p>
        </w:tc>
        <w:tc>
          <w:tcPr>
            <w:tcW w:w="992" w:type="dxa"/>
            <w:tcBorders>
              <w:bottom w:val="single" w:sz="4" w:space="0" w:color="auto"/>
              <w:right w:val="single" w:sz="4" w:space="0" w:color="auto"/>
            </w:tcBorders>
          </w:tcPr>
          <w:p w14:paraId="62AC6341" w14:textId="77777777" w:rsidR="00B46B9B" w:rsidRPr="00EE44F4" w:rsidRDefault="00B46B9B" w:rsidP="00B46B9B">
            <w:pPr>
              <w:pStyle w:val="TableParagraph"/>
              <w:spacing w:line="0" w:lineRule="atLeast"/>
              <w:jc w:val="center"/>
              <w:rPr>
                <w:rFonts w:ascii="Times New Roman" w:hAnsi="Times New Roman" w:cs="Times New Roman"/>
              </w:rPr>
            </w:pPr>
            <w:r w:rsidRPr="00EE44F4">
              <w:rPr>
                <w:rFonts w:ascii="Times New Roman" w:hAnsi="Times New Roman" w:cs="Times New Roman"/>
              </w:rPr>
              <w:t>2nd Year</w:t>
            </w:r>
          </w:p>
          <w:p w14:paraId="0A689846" w14:textId="77777777" w:rsidR="00B46B9B" w:rsidRPr="00EE44F4" w:rsidRDefault="00B46B9B" w:rsidP="00B46B9B">
            <w:pPr>
              <w:pStyle w:val="TableParagraph"/>
              <w:spacing w:line="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38ED7719" w14:textId="77777777" w:rsidR="007376BB" w:rsidRPr="00EE44F4" w:rsidRDefault="007376BB" w:rsidP="007376BB">
            <w:pPr>
              <w:pStyle w:val="TableParagraph"/>
              <w:spacing w:line="0" w:lineRule="atLeast"/>
              <w:jc w:val="center"/>
              <w:rPr>
                <w:rFonts w:ascii="Times New Roman" w:hAnsi="Times New Roman" w:cs="Times New Roman"/>
              </w:rPr>
            </w:pPr>
            <w:r w:rsidRPr="00EE44F4">
              <w:rPr>
                <w:rFonts w:ascii="Times New Roman" w:hAnsi="Times New Roman" w:cs="Times New Roman"/>
              </w:rPr>
              <w:t>3rd Year</w:t>
            </w:r>
          </w:p>
          <w:p w14:paraId="3352A0A9" w14:textId="77777777" w:rsidR="00B46B9B" w:rsidRPr="00EE44F4" w:rsidRDefault="00B46B9B" w:rsidP="00B46B9B">
            <w:pPr>
              <w:pStyle w:val="TableParagraph"/>
              <w:spacing w:line="0" w:lineRule="atLeast"/>
              <w:jc w:val="center"/>
              <w:rPr>
                <w:rFonts w:ascii="Times New Roman" w:hAnsi="Times New Roman" w:cs="Times New Roman"/>
              </w:rPr>
            </w:pPr>
          </w:p>
        </w:tc>
        <w:tc>
          <w:tcPr>
            <w:tcW w:w="993" w:type="dxa"/>
            <w:tcBorders>
              <w:left w:val="single" w:sz="4" w:space="0" w:color="auto"/>
              <w:bottom w:val="single" w:sz="4" w:space="0" w:color="auto"/>
            </w:tcBorders>
          </w:tcPr>
          <w:p w14:paraId="08C03915" w14:textId="28BEF69A" w:rsidR="00B46B9B" w:rsidRPr="00EE44F4" w:rsidRDefault="007376BB" w:rsidP="00B46B9B">
            <w:pPr>
              <w:pStyle w:val="TableParagraph"/>
              <w:spacing w:line="0" w:lineRule="atLeast"/>
              <w:jc w:val="center"/>
              <w:rPr>
                <w:rFonts w:ascii="Times New Roman" w:hAnsi="Times New Roman" w:cs="Times New Roman"/>
              </w:rPr>
            </w:pPr>
            <w:r w:rsidRPr="00EE44F4">
              <w:rPr>
                <w:rFonts w:ascii="Times New Roman" w:hAnsi="Times New Roman" w:cs="Times New Roman" w:hint="eastAsia"/>
              </w:rPr>
              <w:t>4</w:t>
            </w:r>
            <w:r w:rsidRPr="00EE44F4">
              <w:rPr>
                <w:rFonts w:ascii="Times New Roman" w:hAnsi="Times New Roman" w:cs="Times New Roman"/>
              </w:rPr>
              <w:t>th Year</w:t>
            </w:r>
          </w:p>
        </w:tc>
        <w:tc>
          <w:tcPr>
            <w:tcW w:w="1134" w:type="dxa"/>
            <w:tcBorders>
              <w:top w:val="single" w:sz="4" w:space="0" w:color="auto"/>
              <w:bottom w:val="single" w:sz="4" w:space="0" w:color="auto"/>
              <w:right w:val="single" w:sz="4" w:space="0" w:color="auto"/>
            </w:tcBorders>
          </w:tcPr>
          <w:p w14:paraId="2DAC39A1" w14:textId="7D95F5BC" w:rsidR="00B46B9B" w:rsidRPr="00EE44F4" w:rsidRDefault="007376BB" w:rsidP="007376BB">
            <w:pPr>
              <w:pStyle w:val="TableParagraph"/>
              <w:spacing w:line="0" w:lineRule="atLeast"/>
              <w:jc w:val="center"/>
            </w:pPr>
            <w:r w:rsidRPr="00EE44F4">
              <w:rPr>
                <w:rFonts w:hint="eastAsia"/>
              </w:rPr>
              <w:t>5</w:t>
            </w:r>
            <w:r w:rsidRPr="00EE44F4">
              <w:t>th Year</w:t>
            </w:r>
          </w:p>
        </w:tc>
      </w:tr>
      <w:tr w:rsidR="00EE44F4" w:rsidRPr="00EE44F4" w14:paraId="77853796" w14:textId="77777777" w:rsidTr="007376BB">
        <w:trPr>
          <w:trHeight w:val="852"/>
        </w:trPr>
        <w:tc>
          <w:tcPr>
            <w:tcW w:w="535" w:type="dxa"/>
            <w:tcBorders>
              <w:bottom w:val="single" w:sz="4" w:space="0" w:color="auto"/>
            </w:tcBorders>
          </w:tcPr>
          <w:p w14:paraId="7DCF7CBC" w14:textId="77777777" w:rsidR="00B46B9B" w:rsidRPr="00EE44F4" w:rsidRDefault="00B46B9B" w:rsidP="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1</w:t>
            </w:r>
          </w:p>
        </w:tc>
        <w:tc>
          <w:tcPr>
            <w:tcW w:w="2579" w:type="dxa"/>
            <w:tcBorders>
              <w:bottom w:val="single" w:sz="4" w:space="0" w:color="auto"/>
            </w:tcBorders>
          </w:tcPr>
          <w:p w14:paraId="1BF14324"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bottom w:val="single" w:sz="4" w:space="0" w:color="auto"/>
            </w:tcBorders>
          </w:tcPr>
          <w:p w14:paraId="11A985E3" w14:textId="77777777" w:rsidR="00B46B9B" w:rsidRPr="00EE44F4" w:rsidRDefault="00B46B9B" w:rsidP="00B46B9B">
            <w:pPr>
              <w:pStyle w:val="TableParagraph"/>
              <w:spacing w:line="0" w:lineRule="atLeast"/>
              <w:ind w:left="105" w:right="83"/>
              <w:jc w:val="center"/>
              <w:rPr>
                <w:rFonts w:ascii="Times New Roman" w:hAnsi="Times New Roman" w:cs="Times New Roman"/>
              </w:rPr>
            </w:pPr>
          </w:p>
        </w:tc>
        <w:tc>
          <w:tcPr>
            <w:tcW w:w="1134" w:type="dxa"/>
            <w:tcBorders>
              <w:bottom w:val="single" w:sz="4" w:space="0" w:color="auto"/>
            </w:tcBorders>
          </w:tcPr>
          <w:p w14:paraId="2F8205B8" w14:textId="77777777" w:rsidR="00B46B9B" w:rsidRPr="00EE44F4" w:rsidRDefault="00B46B9B" w:rsidP="00B46B9B">
            <w:pPr>
              <w:pStyle w:val="TableParagraph"/>
              <w:spacing w:line="0" w:lineRule="atLeast"/>
              <w:ind w:rightChars="48" w:right="115"/>
              <w:jc w:val="center"/>
              <w:rPr>
                <w:rFonts w:ascii="Times New Roman" w:hAnsi="Times New Roman" w:cs="Times New Roman"/>
              </w:rPr>
            </w:pPr>
            <w:r w:rsidRPr="00EE44F4">
              <w:rPr>
                <w:rFonts w:ascii="Times New Roman" w:hAnsi="Times New Roman" w:cs="Times New Roman" w:hint="eastAsia"/>
              </w:rPr>
              <w:t>F</w:t>
            </w:r>
            <w:r w:rsidRPr="00EE44F4">
              <w:rPr>
                <w:rFonts w:ascii="Times New Roman" w:hAnsi="Times New Roman" w:cs="Times New Roman"/>
              </w:rPr>
              <w:t>ree Warranty Period</w:t>
            </w:r>
          </w:p>
        </w:tc>
        <w:tc>
          <w:tcPr>
            <w:tcW w:w="992" w:type="dxa"/>
            <w:tcBorders>
              <w:bottom w:val="single" w:sz="4" w:space="0" w:color="auto"/>
              <w:right w:val="single" w:sz="4" w:space="0" w:color="auto"/>
            </w:tcBorders>
          </w:tcPr>
          <w:p w14:paraId="2A223CC9" w14:textId="5F0E459F" w:rsidR="00B46B9B" w:rsidRPr="00EE44F4" w:rsidRDefault="004D4A83" w:rsidP="00B46B9B">
            <w:pPr>
              <w:pStyle w:val="TableParagraph"/>
              <w:spacing w:line="0" w:lineRule="atLeast"/>
              <w:rPr>
                <w:rFonts w:ascii="Times New Roman" w:hAnsi="Times New Roman" w:cs="Times New Roman"/>
              </w:rPr>
            </w:pPr>
            <w:r w:rsidRPr="00EE44F4">
              <w:rPr>
                <w:rFonts w:ascii="Times New Roman" w:hAnsi="Times New Roman" w:cs="Times New Roman" w:hint="eastAsia"/>
              </w:rPr>
              <w:t xml:space="preserve"> </w:t>
            </w:r>
            <w:r w:rsidRPr="00EE44F4">
              <w:rPr>
                <w:rFonts w:ascii="Times New Roman" w:hAnsi="Times New Roman" w:cs="Times New Roman"/>
              </w:rPr>
              <w:t xml:space="preserve">               </w:t>
            </w:r>
            <w:r w:rsidR="00085D3F" w:rsidRPr="00EE44F4">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tcPr>
          <w:p w14:paraId="3B414609" w14:textId="77777777" w:rsidR="00B46B9B" w:rsidRPr="00EE44F4" w:rsidRDefault="00B46B9B" w:rsidP="00B46B9B">
            <w:pPr>
              <w:pStyle w:val="TableParagraph"/>
              <w:spacing w:line="0" w:lineRule="atLeast"/>
              <w:rPr>
                <w:rFonts w:ascii="Times New Roman" w:hAnsi="Times New Roman" w:cs="Times New Roman"/>
              </w:rPr>
            </w:pPr>
          </w:p>
        </w:tc>
        <w:tc>
          <w:tcPr>
            <w:tcW w:w="993" w:type="dxa"/>
            <w:tcBorders>
              <w:left w:val="single" w:sz="4" w:space="0" w:color="auto"/>
              <w:bottom w:val="single" w:sz="4" w:space="0" w:color="auto"/>
            </w:tcBorders>
          </w:tcPr>
          <w:p w14:paraId="4098231A"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7E82B5CB" w14:textId="0E392048" w:rsidR="00B46B9B" w:rsidRPr="00EE44F4" w:rsidRDefault="00B46B9B" w:rsidP="003872A2">
            <w:pPr>
              <w:pStyle w:val="TableParagraph"/>
            </w:pPr>
          </w:p>
        </w:tc>
      </w:tr>
      <w:tr w:rsidR="00EE44F4" w:rsidRPr="00EE44F4" w14:paraId="0B68C87C" w14:textId="77777777" w:rsidTr="007376BB">
        <w:trPr>
          <w:trHeight w:val="852"/>
        </w:trPr>
        <w:tc>
          <w:tcPr>
            <w:tcW w:w="535" w:type="dxa"/>
          </w:tcPr>
          <w:p w14:paraId="4CB265A9" w14:textId="77777777" w:rsidR="00B46B9B" w:rsidRPr="00EE44F4" w:rsidRDefault="00B46B9B" w:rsidP="00B46B9B">
            <w:pPr>
              <w:pStyle w:val="TableParagraph"/>
              <w:spacing w:line="0" w:lineRule="atLeast"/>
              <w:jc w:val="center"/>
              <w:rPr>
                <w:rFonts w:ascii="Times New Roman" w:hAnsi="Times New Roman" w:cs="Times New Roman"/>
                <w:sz w:val="24"/>
                <w:szCs w:val="24"/>
              </w:rPr>
            </w:pPr>
            <w:r w:rsidRPr="00EE44F4">
              <w:rPr>
                <w:rFonts w:ascii="Times New Roman" w:hAnsi="Times New Roman" w:cs="Times New Roman" w:hint="eastAsia"/>
                <w:sz w:val="24"/>
                <w:szCs w:val="24"/>
              </w:rPr>
              <w:t>2</w:t>
            </w:r>
          </w:p>
        </w:tc>
        <w:tc>
          <w:tcPr>
            <w:tcW w:w="2579" w:type="dxa"/>
          </w:tcPr>
          <w:p w14:paraId="72F2DB15"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Pr>
          <w:p w14:paraId="69CBBAE6" w14:textId="77777777" w:rsidR="00B46B9B" w:rsidRPr="00EE44F4" w:rsidRDefault="00B46B9B" w:rsidP="00B46B9B">
            <w:pPr>
              <w:pStyle w:val="TableParagraph"/>
              <w:spacing w:line="0" w:lineRule="atLeast"/>
              <w:ind w:left="105" w:right="83"/>
              <w:jc w:val="center"/>
              <w:rPr>
                <w:rFonts w:ascii="Times New Roman" w:hAnsi="Times New Roman" w:cs="Times New Roman"/>
              </w:rPr>
            </w:pPr>
          </w:p>
        </w:tc>
        <w:tc>
          <w:tcPr>
            <w:tcW w:w="1134" w:type="dxa"/>
          </w:tcPr>
          <w:p w14:paraId="47CDF693" w14:textId="77777777" w:rsidR="00B46B9B" w:rsidRPr="00EE44F4" w:rsidRDefault="00B46B9B" w:rsidP="00B46B9B">
            <w:pPr>
              <w:pStyle w:val="TableParagraph"/>
              <w:spacing w:line="0" w:lineRule="atLeast"/>
              <w:ind w:rightChars="48" w:right="115"/>
              <w:jc w:val="center"/>
              <w:rPr>
                <w:rFonts w:ascii="Times New Roman" w:hAnsi="Times New Roman" w:cs="Times New Roman"/>
              </w:rPr>
            </w:pPr>
            <w:r w:rsidRPr="00EE44F4">
              <w:rPr>
                <w:rFonts w:ascii="Times New Roman" w:hAnsi="Times New Roman" w:cs="Times New Roman" w:hint="eastAsia"/>
              </w:rPr>
              <w:t>F</w:t>
            </w:r>
            <w:r w:rsidRPr="00EE44F4">
              <w:rPr>
                <w:rFonts w:ascii="Times New Roman" w:hAnsi="Times New Roman" w:cs="Times New Roman"/>
              </w:rPr>
              <w:t>ree Warranty Period</w:t>
            </w:r>
          </w:p>
        </w:tc>
        <w:tc>
          <w:tcPr>
            <w:tcW w:w="992" w:type="dxa"/>
            <w:tcBorders>
              <w:right w:val="single" w:sz="4" w:space="0" w:color="auto"/>
            </w:tcBorders>
          </w:tcPr>
          <w:p w14:paraId="43794A42" w14:textId="77777777" w:rsidR="00B46B9B" w:rsidRPr="00EE44F4" w:rsidRDefault="00B46B9B" w:rsidP="00B46B9B">
            <w:pPr>
              <w:pStyle w:val="TableParagraph"/>
              <w:spacing w:line="0" w:lineRule="atLeast"/>
              <w:rPr>
                <w:rFonts w:ascii="Times New Roman" w:hAnsi="Times New Roman" w:cs="Times New Roman"/>
              </w:rPr>
            </w:pPr>
          </w:p>
        </w:tc>
        <w:tc>
          <w:tcPr>
            <w:tcW w:w="992" w:type="dxa"/>
            <w:tcBorders>
              <w:left w:val="single" w:sz="4" w:space="0" w:color="auto"/>
              <w:right w:val="single" w:sz="4" w:space="0" w:color="auto"/>
            </w:tcBorders>
          </w:tcPr>
          <w:p w14:paraId="6D2A27AA" w14:textId="77777777" w:rsidR="00B46B9B" w:rsidRPr="00EE44F4" w:rsidRDefault="00B46B9B" w:rsidP="00B46B9B">
            <w:pPr>
              <w:pStyle w:val="TableParagraph"/>
              <w:spacing w:line="0" w:lineRule="atLeast"/>
              <w:rPr>
                <w:rFonts w:ascii="Times New Roman" w:hAnsi="Times New Roman" w:cs="Times New Roman"/>
              </w:rPr>
            </w:pPr>
          </w:p>
        </w:tc>
        <w:tc>
          <w:tcPr>
            <w:tcW w:w="993" w:type="dxa"/>
            <w:tcBorders>
              <w:left w:val="single" w:sz="4" w:space="0" w:color="auto"/>
            </w:tcBorders>
          </w:tcPr>
          <w:p w14:paraId="28D65858"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1F228C30" w14:textId="4B377027" w:rsidR="00B46B9B" w:rsidRPr="00EE44F4" w:rsidRDefault="00B46B9B" w:rsidP="008D2C72">
            <w:pPr>
              <w:pStyle w:val="TableParagraph"/>
            </w:pPr>
          </w:p>
        </w:tc>
      </w:tr>
      <w:tr w:rsidR="00EE44F4" w:rsidRPr="00EE44F4" w14:paraId="07DB4FC2" w14:textId="77777777" w:rsidTr="007376BB">
        <w:trPr>
          <w:trHeight w:val="852"/>
        </w:trPr>
        <w:tc>
          <w:tcPr>
            <w:tcW w:w="535" w:type="dxa"/>
          </w:tcPr>
          <w:p w14:paraId="16B73EC4" w14:textId="245CBDFA" w:rsidR="00B46B9B" w:rsidRPr="00EE44F4" w:rsidRDefault="00B46B9B" w:rsidP="00B46B9B">
            <w:pPr>
              <w:pStyle w:val="TableParagraph"/>
              <w:spacing w:line="0" w:lineRule="atLeast"/>
              <w:jc w:val="center"/>
              <w:rPr>
                <w:rFonts w:ascii="Times New Roman" w:eastAsiaTheme="minorEastAsia" w:hAnsi="Times New Roman" w:cs="Times New Roman"/>
                <w:sz w:val="24"/>
                <w:szCs w:val="24"/>
                <w:lang w:eastAsia="zh-TW"/>
              </w:rPr>
            </w:pPr>
            <w:r w:rsidRPr="00EE44F4">
              <w:rPr>
                <w:rFonts w:ascii="Times New Roman" w:eastAsiaTheme="minorEastAsia" w:hAnsi="Times New Roman" w:cs="Times New Roman" w:hint="eastAsia"/>
                <w:sz w:val="24"/>
                <w:szCs w:val="24"/>
                <w:lang w:eastAsia="zh-TW"/>
              </w:rPr>
              <w:t>3</w:t>
            </w:r>
          </w:p>
        </w:tc>
        <w:tc>
          <w:tcPr>
            <w:tcW w:w="2579" w:type="dxa"/>
          </w:tcPr>
          <w:p w14:paraId="0EEFA75E"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Pr>
          <w:p w14:paraId="1AF4838A" w14:textId="77777777" w:rsidR="00B46B9B" w:rsidRPr="00EE44F4" w:rsidRDefault="00B46B9B" w:rsidP="00B46B9B">
            <w:pPr>
              <w:pStyle w:val="TableParagraph"/>
              <w:spacing w:line="0" w:lineRule="atLeast"/>
              <w:ind w:left="105" w:right="83"/>
              <w:jc w:val="center"/>
              <w:rPr>
                <w:rFonts w:ascii="Times New Roman" w:hAnsi="Times New Roman" w:cs="Times New Roman"/>
              </w:rPr>
            </w:pPr>
          </w:p>
        </w:tc>
        <w:tc>
          <w:tcPr>
            <w:tcW w:w="1134" w:type="dxa"/>
          </w:tcPr>
          <w:p w14:paraId="3166F610" w14:textId="77777777" w:rsidR="00B46B9B" w:rsidRPr="00EE44F4" w:rsidRDefault="00B46B9B" w:rsidP="00B46B9B">
            <w:pPr>
              <w:pStyle w:val="TableParagraph"/>
              <w:spacing w:line="0" w:lineRule="atLeast"/>
              <w:ind w:rightChars="48" w:right="115"/>
              <w:jc w:val="center"/>
              <w:rPr>
                <w:rFonts w:ascii="Times New Roman" w:hAnsi="Times New Roman" w:cs="Times New Roman"/>
              </w:rPr>
            </w:pPr>
          </w:p>
        </w:tc>
        <w:tc>
          <w:tcPr>
            <w:tcW w:w="992" w:type="dxa"/>
            <w:tcBorders>
              <w:right w:val="single" w:sz="4" w:space="0" w:color="auto"/>
            </w:tcBorders>
          </w:tcPr>
          <w:p w14:paraId="55FA8EBD" w14:textId="77777777" w:rsidR="00B46B9B" w:rsidRPr="00EE44F4" w:rsidRDefault="00B46B9B" w:rsidP="00B46B9B">
            <w:pPr>
              <w:pStyle w:val="TableParagraph"/>
              <w:spacing w:line="0" w:lineRule="atLeast"/>
              <w:rPr>
                <w:rFonts w:ascii="Times New Roman" w:hAnsi="Times New Roman" w:cs="Times New Roman"/>
              </w:rPr>
            </w:pPr>
          </w:p>
        </w:tc>
        <w:tc>
          <w:tcPr>
            <w:tcW w:w="992" w:type="dxa"/>
            <w:tcBorders>
              <w:left w:val="single" w:sz="4" w:space="0" w:color="auto"/>
              <w:right w:val="single" w:sz="4" w:space="0" w:color="auto"/>
            </w:tcBorders>
          </w:tcPr>
          <w:p w14:paraId="6462B012" w14:textId="77777777" w:rsidR="00B46B9B" w:rsidRPr="00EE44F4" w:rsidRDefault="00B46B9B" w:rsidP="00B46B9B">
            <w:pPr>
              <w:pStyle w:val="TableParagraph"/>
              <w:spacing w:line="0" w:lineRule="atLeast"/>
              <w:rPr>
                <w:rFonts w:ascii="Times New Roman" w:hAnsi="Times New Roman" w:cs="Times New Roman"/>
              </w:rPr>
            </w:pPr>
          </w:p>
        </w:tc>
        <w:tc>
          <w:tcPr>
            <w:tcW w:w="993" w:type="dxa"/>
            <w:tcBorders>
              <w:left w:val="single" w:sz="4" w:space="0" w:color="auto"/>
            </w:tcBorders>
          </w:tcPr>
          <w:p w14:paraId="55F96684"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0842DB14" w14:textId="3FA271ED" w:rsidR="00B46B9B" w:rsidRPr="00EE44F4" w:rsidRDefault="00B46B9B" w:rsidP="005C6296">
            <w:pPr>
              <w:pStyle w:val="TableParagraph"/>
            </w:pPr>
          </w:p>
        </w:tc>
      </w:tr>
      <w:tr w:rsidR="00EE44F4" w:rsidRPr="00EE44F4" w14:paraId="51257094" w14:textId="77777777" w:rsidTr="007376BB">
        <w:trPr>
          <w:trHeight w:val="852"/>
        </w:trPr>
        <w:tc>
          <w:tcPr>
            <w:tcW w:w="535" w:type="dxa"/>
            <w:tcBorders>
              <w:bottom w:val="single" w:sz="4" w:space="0" w:color="auto"/>
            </w:tcBorders>
          </w:tcPr>
          <w:p w14:paraId="49A9928C" w14:textId="14F0DBFE" w:rsidR="00B46B9B" w:rsidRPr="00EE44F4" w:rsidRDefault="00B46B9B" w:rsidP="00B46B9B">
            <w:pPr>
              <w:pStyle w:val="TableParagraph"/>
              <w:spacing w:line="0" w:lineRule="atLeast"/>
              <w:jc w:val="center"/>
              <w:rPr>
                <w:rFonts w:ascii="Times New Roman" w:eastAsiaTheme="minorEastAsia" w:hAnsi="Times New Roman" w:cs="Times New Roman"/>
                <w:sz w:val="24"/>
                <w:szCs w:val="24"/>
                <w:lang w:eastAsia="zh-TW"/>
              </w:rPr>
            </w:pPr>
            <w:r w:rsidRPr="00EE44F4">
              <w:rPr>
                <w:rFonts w:ascii="Times New Roman" w:eastAsiaTheme="minorEastAsia" w:hAnsi="Times New Roman" w:cs="Times New Roman" w:hint="eastAsia"/>
                <w:sz w:val="24"/>
                <w:szCs w:val="24"/>
                <w:lang w:eastAsia="zh-TW"/>
              </w:rPr>
              <w:t>4</w:t>
            </w:r>
          </w:p>
        </w:tc>
        <w:tc>
          <w:tcPr>
            <w:tcW w:w="2579" w:type="dxa"/>
            <w:tcBorders>
              <w:bottom w:val="single" w:sz="4" w:space="0" w:color="auto"/>
            </w:tcBorders>
          </w:tcPr>
          <w:p w14:paraId="0967F10F"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bottom w:val="single" w:sz="4" w:space="0" w:color="auto"/>
            </w:tcBorders>
          </w:tcPr>
          <w:p w14:paraId="73978B03" w14:textId="77777777" w:rsidR="00B46B9B" w:rsidRPr="00EE44F4" w:rsidRDefault="00B46B9B" w:rsidP="00B46B9B">
            <w:pPr>
              <w:pStyle w:val="TableParagraph"/>
              <w:spacing w:line="0" w:lineRule="atLeast"/>
              <w:ind w:left="105" w:right="83"/>
              <w:jc w:val="center"/>
              <w:rPr>
                <w:rFonts w:ascii="Times New Roman" w:hAnsi="Times New Roman" w:cs="Times New Roman"/>
              </w:rPr>
            </w:pPr>
          </w:p>
        </w:tc>
        <w:tc>
          <w:tcPr>
            <w:tcW w:w="1134" w:type="dxa"/>
            <w:tcBorders>
              <w:bottom w:val="single" w:sz="4" w:space="0" w:color="auto"/>
            </w:tcBorders>
          </w:tcPr>
          <w:p w14:paraId="17BCE5A2" w14:textId="77777777" w:rsidR="00B46B9B" w:rsidRPr="00EE44F4" w:rsidRDefault="00B46B9B" w:rsidP="00B46B9B">
            <w:pPr>
              <w:pStyle w:val="TableParagraph"/>
              <w:spacing w:line="0" w:lineRule="atLeast"/>
              <w:ind w:rightChars="48" w:right="115"/>
              <w:jc w:val="center"/>
              <w:rPr>
                <w:rFonts w:ascii="Times New Roman" w:hAnsi="Times New Roman" w:cs="Times New Roman"/>
              </w:rPr>
            </w:pPr>
          </w:p>
        </w:tc>
        <w:tc>
          <w:tcPr>
            <w:tcW w:w="992" w:type="dxa"/>
            <w:tcBorders>
              <w:bottom w:val="single" w:sz="4" w:space="0" w:color="auto"/>
              <w:right w:val="single" w:sz="4" w:space="0" w:color="auto"/>
            </w:tcBorders>
          </w:tcPr>
          <w:p w14:paraId="44C22EED" w14:textId="77777777" w:rsidR="00B46B9B" w:rsidRPr="00EE44F4" w:rsidRDefault="00B46B9B" w:rsidP="00B46B9B">
            <w:pPr>
              <w:pStyle w:val="TableParagraph"/>
              <w:spacing w:line="0" w:lineRule="atLeast"/>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2A2C2812" w14:textId="77777777" w:rsidR="00B46B9B" w:rsidRPr="00EE44F4" w:rsidRDefault="00B46B9B" w:rsidP="00B46B9B">
            <w:pPr>
              <w:pStyle w:val="TableParagraph"/>
              <w:spacing w:line="0" w:lineRule="atLeast"/>
              <w:rPr>
                <w:rFonts w:ascii="Times New Roman" w:hAnsi="Times New Roman" w:cs="Times New Roman"/>
              </w:rPr>
            </w:pPr>
          </w:p>
        </w:tc>
        <w:tc>
          <w:tcPr>
            <w:tcW w:w="993" w:type="dxa"/>
            <w:tcBorders>
              <w:left w:val="single" w:sz="4" w:space="0" w:color="auto"/>
              <w:bottom w:val="single" w:sz="4" w:space="0" w:color="auto"/>
            </w:tcBorders>
          </w:tcPr>
          <w:p w14:paraId="28F93C30" w14:textId="77777777" w:rsidR="00B46B9B" w:rsidRPr="00EE44F4" w:rsidRDefault="00B46B9B" w:rsidP="00B46B9B">
            <w:pPr>
              <w:pStyle w:val="TableParagraph"/>
              <w:spacing w:line="0" w:lineRule="atLeast"/>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688F00FA" w14:textId="0F5AC9B7" w:rsidR="00B46B9B" w:rsidRPr="00EE44F4" w:rsidRDefault="00B46B9B" w:rsidP="004659F1">
            <w:pPr>
              <w:pStyle w:val="TableParagraph"/>
            </w:pPr>
          </w:p>
        </w:tc>
      </w:tr>
    </w:tbl>
    <w:p w14:paraId="2F6CF204" w14:textId="52EC4748" w:rsidR="009B303D" w:rsidRPr="00EE44F4" w:rsidRDefault="009B303D">
      <w:pPr>
        <w:widowControl/>
        <w:jc w:val="right"/>
        <w:rPr>
          <w:rFonts w:ascii="Times New Roman" w:eastAsiaTheme="majorEastAsia" w:hAnsi="Times New Roman" w:cs="Times New Roman"/>
          <w:b/>
          <w:szCs w:val="24"/>
          <w:lang w:eastAsia="zh-HK"/>
        </w:rPr>
      </w:pPr>
      <w:r w:rsidRPr="00EE44F4">
        <w:rPr>
          <w:rFonts w:ascii="Times New Roman" w:hAnsi="Times New Roman" w:cs="Times New Roman"/>
          <w:b/>
          <w:bCs/>
          <w:szCs w:val="24"/>
        </w:rPr>
        <w:br w:type="page"/>
      </w:r>
      <w:r w:rsidRPr="00EE44F4">
        <w:rPr>
          <w:rFonts w:ascii="Times New Roman" w:eastAsiaTheme="majorEastAsia" w:hAnsi="Times New Roman" w:cs="Times New Roman"/>
          <w:b/>
          <w:szCs w:val="24"/>
          <w:lang w:eastAsia="zh-HK"/>
        </w:rPr>
        <w:lastRenderedPageBreak/>
        <w:t xml:space="preserve">ANNEX </w:t>
      </w:r>
      <w:r w:rsidR="00F61C5A" w:rsidRPr="00EE44F4">
        <w:rPr>
          <w:rFonts w:ascii="Times New Roman" w:eastAsiaTheme="majorEastAsia" w:hAnsi="Times New Roman" w:cs="Times New Roman"/>
          <w:b/>
          <w:szCs w:val="24"/>
          <w:lang w:eastAsia="zh-HK"/>
        </w:rPr>
        <w:t>1</w:t>
      </w:r>
      <w:r w:rsidR="002B272E" w:rsidRPr="00EE44F4">
        <w:rPr>
          <w:rFonts w:ascii="Times New Roman" w:eastAsiaTheme="majorEastAsia" w:hAnsi="Times New Roman" w:cs="Times New Roman"/>
          <w:b/>
          <w:szCs w:val="24"/>
          <w:lang w:eastAsia="zh-HK"/>
        </w:rPr>
        <w:t>1</w:t>
      </w:r>
    </w:p>
    <w:p w14:paraId="018D483E" w14:textId="2FAACF4B" w:rsidR="009B303D" w:rsidRPr="00EE44F4" w:rsidRDefault="009B303D" w:rsidP="000051B0">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r w:rsidR="00CC1384" w:rsidRPr="00EE44F4">
        <w:rPr>
          <w:rFonts w:ascii="Times New Roman" w:eastAsiaTheme="majorEastAsia" w:hAnsi="Times New Roman" w:cs="Times New Roman"/>
          <w:b/>
          <w:szCs w:val="24"/>
          <w:u w:val="single"/>
          <w:lang w:eastAsia="zh-HK"/>
        </w:rPr>
        <w:t xml:space="preserve"> </w:t>
      </w:r>
    </w:p>
    <w:p w14:paraId="24191C43" w14:textId="77777777" w:rsidR="009B303D" w:rsidRPr="00EE44F4" w:rsidRDefault="009B303D">
      <w:pPr>
        <w:widowControl/>
        <w:jc w:val="right"/>
        <w:rPr>
          <w:rFonts w:ascii="Times New Roman" w:eastAsiaTheme="majorEastAsia" w:hAnsi="Times New Roman" w:cs="Times New Roman"/>
          <w:b/>
          <w:szCs w:val="24"/>
        </w:rPr>
      </w:pPr>
    </w:p>
    <w:p w14:paraId="725DF07C" w14:textId="271DE49A" w:rsidR="009B303D" w:rsidRPr="00EE44F4" w:rsidRDefault="009B303D">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SUMMARY OF FEES</w:t>
      </w:r>
      <w:r w:rsidR="00E53774" w:rsidRPr="00EE44F4">
        <w:rPr>
          <w:rFonts w:ascii="Times New Roman" w:eastAsia="標楷體" w:hAnsi="Times New Roman" w:cs="Times New Roman"/>
          <w:b/>
          <w:szCs w:val="24"/>
          <w:lang w:eastAsia="zh-HK"/>
        </w:rPr>
        <w:t xml:space="preserve"> (Perpetual / SaaS </w:t>
      </w:r>
      <w:proofErr w:type="gramStart"/>
      <w:r w:rsidR="00E53774" w:rsidRPr="00EE44F4">
        <w:rPr>
          <w:rFonts w:ascii="Times New Roman" w:eastAsia="標楷體" w:hAnsi="Times New Roman" w:cs="Times New Roman"/>
          <w:b/>
          <w:szCs w:val="24"/>
          <w:lang w:eastAsia="zh-HK"/>
        </w:rPr>
        <w:t>Solution)*</w:t>
      </w:r>
      <w:proofErr w:type="gramEnd"/>
    </w:p>
    <w:p w14:paraId="18DFA898" w14:textId="2D6C2E31" w:rsidR="009B303D" w:rsidRPr="00EE44F4" w:rsidRDefault="009B303D" w:rsidP="00EB2452">
      <w:pPr>
        <w:pStyle w:val="110"/>
        <w:numPr>
          <w:ilvl w:val="0"/>
          <w:numId w:val="13"/>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Enter ‘FOC’ (i.e. Free of Charge) where applicable.</w:t>
      </w:r>
    </w:p>
    <w:p w14:paraId="57537B80" w14:textId="77777777" w:rsidR="009B303D" w:rsidRPr="00EE44F4" w:rsidRDefault="009B303D" w:rsidP="00EB2452">
      <w:pPr>
        <w:pStyle w:val="110"/>
        <w:numPr>
          <w:ilvl w:val="0"/>
          <w:numId w:val="13"/>
        </w:numPr>
        <w:tabs>
          <w:tab w:val="left" w:pos="1008"/>
        </w:tabs>
        <w:spacing w:before="0" w:line="0" w:lineRule="atLeast"/>
        <w:ind w:rightChars="258" w:right="619"/>
        <w:outlineLvl w:val="9"/>
        <w:rPr>
          <w:rFonts w:ascii="Times New Roman" w:hAnsi="Times New Roman" w:cs="Times New Roman"/>
          <w:b w:val="0"/>
          <w:bCs w:val="0"/>
        </w:rPr>
      </w:pPr>
      <w:r w:rsidRPr="00EE44F4">
        <w:rPr>
          <w:rFonts w:ascii="Times New Roman" w:hAnsi="Times New Roman" w:cs="Times New Roman"/>
          <w:b w:val="0"/>
          <w:bCs w:val="0"/>
        </w:rPr>
        <w:t>Unless otherwise specified elsewhere in in Contract, all periodic payments due shall be paid in arrears.</w:t>
      </w:r>
    </w:p>
    <w:p w14:paraId="69193C9E" w14:textId="77777777" w:rsidR="006417ED" w:rsidRPr="00EE44F4" w:rsidRDefault="009B303D" w:rsidP="00EB2452">
      <w:pPr>
        <w:pStyle w:val="110"/>
        <w:widowControl/>
        <w:numPr>
          <w:ilvl w:val="0"/>
          <w:numId w:val="13"/>
        </w:numPr>
        <w:tabs>
          <w:tab w:val="left" w:pos="1008"/>
        </w:tabs>
        <w:spacing w:before="0" w:line="0" w:lineRule="atLeast"/>
        <w:ind w:leftChars="118" w:left="709" w:rightChars="258" w:right="619" w:hanging="426"/>
        <w:outlineLvl w:val="9"/>
        <w:rPr>
          <w:rFonts w:ascii="Times New Roman" w:hAnsi="Times New Roman" w:cs="Times New Roman"/>
        </w:rPr>
      </w:pPr>
      <w:r w:rsidRPr="00EE44F4">
        <w:rPr>
          <w:rFonts w:ascii="Times New Roman" w:hAnsi="Times New Roman" w:cs="Times New Roman"/>
          <w:b w:val="0"/>
          <w:bCs w:val="0"/>
        </w:rPr>
        <w:t xml:space="preserve">User separate sheet or insert rows if more space is needed. </w:t>
      </w:r>
    </w:p>
    <w:p w14:paraId="691648A2" w14:textId="4909FDC0" w:rsidR="00644D75" w:rsidRPr="00EE44F4" w:rsidRDefault="006417ED" w:rsidP="00EB2452">
      <w:pPr>
        <w:pStyle w:val="110"/>
        <w:widowControl/>
        <w:numPr>
          <w:ilvl w:val="0"/>
          <w:numId w:val="13"/>
        </w:numPr>
        <w:tabs>
          <w:tab w:val="left" w:pos="1008"/>
        </w:tabs>
        <w:spacing w:before="0" w:line="0" w:lineRule="atLeast"/>
        <w:ind w:leftChars="118" w:left="709" w:hanging="426"/>
        <w:outlineLvl w:val="9"/>
        <w:rPr>
          <w:rFonts w:ascii="Times New Roman" w:hAnsi="Times New Roman" w:cs="Times New Roman"/>
          <w:b w:val="0"/>
          <w:bCs w:val="0"/>
        </w:rPr>
      </w:pPr>
      <w:r w:rsidRPr="00EE44F4">
        <w:rPr>
          <w:rFonts w:ascii="Times New Roman" w:hAnsi="Times New Roman" w:cs="Times New Roman"/>
          <w:b w:val="0"/>
          <w:bCs w:val="0"/>
        </w:rPr>
        <w:t>Supplementary quotations and any relevant information should be provided along with this Annex.</w:t>
      </w:r>
    </w:p>
    <w:p w14:paraId="42681A93" w14:textId="11E217D4" w:rsidR="00DB4965" w:rsidRPr="00EE44F4" w:rsidRDefault="00E53774" w:rsidP="00E53774">
      <w:pPr>
        <w:pStyle w:val="110"/>
        <w:widowControl/>
        <w:spacing w:before="0" w:line="0" w:lineRule="atLeast"/>
        <w:ind w:leftChars="118" w:left="422" w:hangingChars="58" w:hanging="139"/>
        <w:outlineLvl w:val="9"/>
        <w:rPr>
          <w:rFonts w:ascii="Times New Roman" w:eastAsiaTheme="majorEastAsia" w:hAnsi="Times New Roman" w:cs="Times New Roman"/>
          <w:b w:val="0"/>
          <w:bCs w:val="0"/>
        </w:rPr>
      </w:pPr>
      <w:r w:rsidRPr="00EE44F4">
        <w:rPr>
          <w:rFonts w:ascii="Times New Roman" w:hAnsi="Times New Roman" w:cs="Times New Roman"/>
          <w:b w:val="0"/>
          <w:bCs w:val="0"/>
        </w:rPr>
        <w:t>* Delete as appropriate. If available, please provide prices for both perpetual solution and Annual Subscription License (SaaS) Solution with a 5-year Total Cost of Ownership for comparison.</w:t>
      </w:r>
    </w:p>
    <w:tbl>
      <w:tblPr>
        <w:tblpPr w:leftFromText="180" w:rightFromText="180" w:vertAnchor="text" w:horzAnchor="page" w:tblpX="1263" w:tblpY="1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559"/>
        <w:gridCol w:w="992"/>
        <w:gridCol w:w="1134"/>
        <w:gridCol w:w="1134"/>
        <w:gridCol w:w="1134"/>
        <w:gridCol w:w="992"/>
      </w:tblGrid>
      <w:tr w:rsidR="00EE44F4" w:rsidRPr="00EE44F4" w14:paraId="38004B39" w14:textId="713C788C" w:rsidTr="00E53774">
        <w:trPr>
          <w:trHeight w:val="195"/>
        </w:trPr>
        <w:tc>
          <w:tcPr>
            <w:tcW w:w="3256" w:type="dxa"/>
            <w:vMerge w:val="restart"/>
            <w:vAlign w:val="center"/>
          </w:tcPr>
          <w:p w14:paraId="7F89A448" w14:textId="77777777" w:rsidR="00E53774" w:rsidRPr="00EE44F4" w:rsidRDefault="00E53774" w:rsidP="00B46B9B">
            <w:pPr>
              <w:pStyle w:val="2"/>
              <w:snapToGrid w:val="0"/>
              <w:spacing w:line="0" w:lineRule="atLeast"/>
              <w:ind w:leftChars="-50" w:left="0" w:hangingChars="50" w:hanging="120"/>
              <w:jc w:val="center"/>
              <w:rPr>
                <w:b/>
                <w:sz w:val="24"/>
              </w:rPr>
            </w:pPr>
            <w:r w:rsidRPr="00EE44F4">
              <w:rPr>
                <w:b/>
                <w:sz w:val="24"/>
              </w:rPr>
              <w:t xml:space="preserve">Summary of </w:t>
            </w:r>
          </w:p>
          <w:p w14:paraId="5CAE1692" w14:textId="665254BC" w:rsidR="00E53774" w:rsidRPr="00EE44F4" w:rsidRDefault="00E53774" w:rsidP="00B46B9B">
            <w:pPr>
              <w:pStyle w:val="2"/>
              <w:snapToGrid w:val="0"/>
              <w:spacing w:line="0" w:lineRule="atLeast"/>
              <w:ind w:leftChars="-50" w:left="0" w:hangingChars="50" w:hanging="120"/>
              <w:jc w:val="center"/>
              <w:rPr>
                <w:b/>
                <w:sz w:val="24"/>
              </w:rPr>
            </w:pPr>
            <w:r w:rsidRPr="00EE44F4">
              <w:rPr>
                <w:b/>
                <w:sz w:val="24"/>
              </w:rPr>
              <w:t>Total Mandatory Cost</w:t>
            </w:r>
          </w:p>
          <w:p w14:paraId="5B7B089C" w14:textId="0B7D302E" w:rsidR="00E53774" w:rsidRPr="00EE44F4" w:rsidRDefault="00E53774" w:rsidP="00B46B9B">
            <w:pPr>
              <w:pStyle w:val="2"/>
              <w:snapToGrid w:val="0"/>
              <w:spacing w:line="0" w:lineRule="atLeast"/>
              <w:ind w:leftChars="-50" w:left="0" w:hangingChars="50" w:hanging="120"/>
              <w:jc w:val="center"/>
              <w:rPr>
                <w:b/>
                <w:sz w:val="24"/>
              </w:rPr>
            </w:pPr>
          </w:p>
        </w:tc>
        <w:tc>
          <w:tcPr>
            <w:tcW w:w="1559" w:type="dxa"/>
            <w:vMerge w:val="restart"/>
            <w:vAlign w:val="center"/>
          </w:tcPr>
          <w:p w14:paraId="1A0632A0" w14:textId="09A29079" w:rsidR="00E53774" w:rsidRPr="00EE44F4" w:rsidRDefault="00E53774" w:rsidP="00B46B9B">
            <w:pPr>
              <w:pStyle w:val="2"/>
              <w:snapToGrid w:val="0"/>
              <w:spacing w:line="0" w:lineRule="atLeast"/>
              <w:ind w:left="0"/>
              <w:jc w:val="center"/>
              <w:rPr>
                <w:b/>
                <w:sz w:val="24"/>
              </w:rPr>
            </w:pPr>
            <w:r w:rsidRPr="00EE44F4">
              <w:rPr>
                <w:b/>
                <w:sz w:val="24"/>
              </w:rPr>
              <w:t xml:space="preserve">One–off </w:t>
            </w:r>
          </w:p>
        </w:tc>
        <w:tc>
          <w:tcPr>
            <w:tcW w:w="5386" w:type="dxa"/>
            <w:gridSpan w:val="5"/>
            <w:tcBorders>
              <w:bottom w:val="single" w:sz="4" w:space="0" w:color="auto"/>
            </w:tcBorders>
            <w:vAlign w:val="center"/>
          </w:tcPr>
          <w:p w14:paraId="3467218F" w14:textId="4B595199" w:rsidR="00E53774" w:rsidRPr="00EE44F4" w:rsidRDefault="00E53774" w:rsidP="00B46B9B">
            <w:pPr>
              <w:pStyle w:val="2"/>
              <w:snapToGrid w:val="0"/>
              <w:spacing w:line="0" w:lineRule="atLeast"/>
              <w:ind w:left="0"/>
              <w:jc w:val="center"/>
            </w:pPr>
            <w:r w:rsidRPr="00EE44F4">
              <w:rPr>
                <w:b/>
                <w:sz w:val="24"/>
              </w:rPr>
              <w:t>Annual fee</w:t>
            </w:r>
            <w:r w:rsidRPr="00EE44F4">
              <w:rPr>
                <w:rStyle w:val="af1"/>
                <w:b/>
                <w:sz w:val="24"/>
              </w:rPr>
              <w:footnoteReference w:id="4"/>
            </w:r>
            <w:r w:rsidRPr="00EE44F4">
              <w:t xml:space="preserve"> </w:t>
            </w:r>
          </w:p>
          <w:p w14:paraId="37E9771D" w14:textId="70C89947" w:rsidR="00E53774" w:rsidRPr="00EE44F4" w:rsidRDefault="00E53774" w:rsidP="007376BB">
            <w:pPr>
              <w:pStyle w:val="2"/>
              <w:snapToGrid w:val="0"/>
              <w:spacing w:line="0" w:lineRule="atLeast"/>
              <w:ind w:left="0"/>
              <w:rPr>
                <w:b/>
                <w:sz w:val="24"/>
              </w:rPr>
            </w:pPr>
            <w:r w:rsidRPr="00EE44F4">
              <w:rPr>
                <w:rFonts w:hint="eastAsia"/>
                <w:sz w:val="22"/>
                <w:szCs w:val="20"/>
              </w:rPr>
              <w:t>(</w:t>
            </w:r>
            <w:r w:rsidRPr="00EE44F4">
              <w:rPr>
                <w:sz w:val="22"/>
                <w:szCs w:val="20"/>
              </w:rPr>
              <w:t>Start from</w:t>
            </w:r>
            <w:r w:rsidR="007376BB" w:rsidRPr="00EE44F4">
              <w:rPr>
                <w:sz w:val="22"/>
                <w:szCs w:val="20"/>
              </w:rPr>
              <w:t xml:space="preserve">                                   </w:t>
            </w:r>
            <w:proofErr w:type="gramStart"/>
            <w:r w:rsidR="007376BB" w:rsidRPr="00EE44F4">
              <w:rPr>
                <w:sz w:val="22"/>
                <w:szCs w:val="20"/>
              </w:rPr>
              <w:t xml:space="preserve">  )</w:t>
            </w:r>
            <w:proofErr w:type="gramEnd"/>
          </w:p>
        </w:tc>
      </w:tr>
      <w:tr w:rsidR="00EE44F4" w:rsidRPr="00EE44F4" w14:paraId="69A3B63E" w14:textId="50741AD1" w:rsidTr="00E53774">
        <w:trPr>
          <w:trHeight w:val="181"/>
        </w:trPr>
        <w:tc>
          <w:tcPr>
            <w:tcW w:w="3256" w:type="dxa"/>
            <w:vMerge/>
            <w:tcBorders>
              <w:bottom w:val="single" w:sz="4" w:space="0" w:color="auto"/>
            </w:tcBorders>
            <w:vAlign w:val="center"/>
          </w:tcPr>
          <w:p w14:paraId="414BD48B" w14:textId="77777777" w:rsidR="00E53774" w:rsidRPr="00EE44F4" w:rsidRDefault="00E53774" w:rsidP="00B46B9B">
            <w:pPr>
              <w:pStyle w:val="2"/>
              <w:snapToGrid w:val="0"/>
              <w:spacing w:line="0" w:lineRule="atLeast"/>
              <w:ind w:leftChars="-50" w:left="0" w:hangingChars="50" w:hanging="120"/>
              <w:jc w:val="center"/>
              <w:rPr>
                <w:b/>
                <w:sz w:val="24"/>
              </w:rPr>
            </w:pPr>
          </w:p>
        </w:tc>
        <w:tc>
          <w:tcPr>
            <w:tcW w:w="1559" w:type="dxa"/>
            <w:vMerge/>
            <w:tcBorders>
              <w:bottom w:val="single" w:sz="4" w:space="0" w:color="auto"/>
            </w:tcBorders>
            <w:vAlign w:val="center"/>
          </w:tcPr>
          <w:p w14:paraId="1525A7A0" w14:textId="77777777" w:rsidR="00E53774" w:rsidRPr="00EE44F4" w:rsidRDefault="00E53774" w:rsidP="00B46B9B">
            <w:pPr>
              <w:pStyle w:val="2"/>
              <w:snapToGrid w:val="0"/>
              <w:spacing w:line="0" w:lineRule="atLeast"/>
              <w:ind w:left="0"/>
              <w:jc w:val="center"/>
              <w:rPr>
                <w:b/>
                <w:sz w:val="24"/>
              </w:rPr>
            </w:pPr>
          </w:p>
        </w:tc>
        <w:tc>
          <w:tcPr>
            <w:tcW w:w="992" w:type="dxa"/>
            <w:tcBorders>
              <w:bottom w:val="single" w:sz="4" w:space="0" w:color="auto"/>
            </w:tcBorders>
            <w:vAlign w:val="center"/>
          </w:tcPr>
          <w:p w14:paraId="609C5CDF" w14:textId="7794FCB7" w:rsidR="00E53774" w:rsidRPr="00EE44F4" w:rsidRDefault="00E53774" w:rsidP="00B46B9B">
            <w:pPr>
              <w:pStyle w:val="2"/>
              <w:snapToGrid w:val="0"/>
              <w:spacing w:line="0" w:lineRule="atLeast"/>
              <w:ind w:left="0"/>
              <w:jc w:val="center"/>
              <w:rPr>
                <w:bCs/>
                <w:sz w:val="24"/>
              </w:rPr>
            </w:pPr>
            <w:r w:rsidRPr="00EE44F4">
              <w:rPr>
                <w:rFonts w:hint="eastAsia"/>
                <w:bCs/>
                <w:sz w:val="24"/>
              </w:rPr>
              <w:t>1</w:t>
            </w:r>
            <w:r w:rsidRPr="00EE44F4">
              <w:rPr>
                <w:bCs/>
                <w:sz w:val="24"/>
              </w:rPr>
              <w:t>st Year</w:t>
            </w:r>
          </w:p>
        </w:tc>
        <w:tc>
          <w:tcPr>
            <w:tcW w:w="1134" w:type="dxa"/>
            <w:tcBorders>
              <w:bottom w:val="single" w:sz="4" w:space="0" w:color="auto"/>
            </w:tcBorders>
            <w:vAlign w:val="center"/>
          </w:tcPr>
          <w:p w14:paraId="3B08A51C" w14:textId="6AE2F8E0" w:rsidR="00E53774" w:rsidRPr="00EE44F4" w:rsidRDefault="00E53774" w:rsidP="008E3FB4">
            <w:pPr>
              <w:pStyle w:val="2"/>
              <w:snapToGrid w:val="0"/>
              <w:spacing w:line="0" w:lineRule="atLeast"/>
              <w:ind w:left="0" w:rightChars="-37" w:right="-89"/>
              <w:jc w:val="center"/>
              <w:rPr>
                <w:bCs/>
                <w:sz w:val="24"/>
              </w:rPr>
            </w:pPr>
            <w:r w:rsidRPr="00EE44F4">
              <w:rPr>
                <w:rFonts w:hint="eastAsia"/>
                <w:bCs/>
                <w:sz w:val="24"/>
              </w:rPr>
              <w:t>2</w:t>
            </w:r>
            <w:r w:rsidRPr="00EE44F4">
              <w:rPr>
                <w:bCs/>
                <w:sz w:val="24"/>
              </w:rPr>
              <w:t>nd Year</w:t>
            </w:r>
          </w:p>
        </w:tc>
        <w:tc>
          <w:tcPr>
            <w:tcW w:w="1134" w:type="dxa"/>
            <w:tcBorders>
              <w:bottom w:val="single" w:sz="4" w:space="0" w:color="auto"/>
            </w:tcBorders>
            <w:vAlign w:val="center"/>
          </w:tcPr>
          <w:p w14:paraId="22AC87CE" w14:textId="426DF9AB" w:rsidR="00E53774" w:rsidRPr="00EE44F4" w:rsidRDefault="00E53774" w:rsidP="008E3FB4">
            <w:pPr>
              <w:pStyle w:val="2"/>
              <w:snapToGrid w:val="0"/>
              <w:spacing w:line="0" w:lineRule="atLeast"/>
              <w:ind w:left="0" w:rightChars="-45" w:right="-108"/>
              <w:jc w:val="center"/>
              <w:rPr>
                <w:bCs/>
                <w:sz w:val="24"/>
              </w:rPr>
            </w:pPr>
            <w:r w:rsidRPr="00EE44F4">
              <w:rPr>
                <w:rFonts w:hint="eastAsia"/>
                <w:bCs/>
                <w:sz w:val="24"/>
              </w:rPr>
              <w:t>3</w:t>
            </w:r>
            <w:r w:rsidRPr="00EE44F4">
              <w:rPr>
                <w:bCs/>
                <w:sz w:val="24"/>
              </w:rPr>
              <w:t>rd Year</w:t>
            </w:r>
          </w:p>
        </w:tc>
        <w:tc>
          <w:tcPr>
            <w:tcW w:w="1134" w:type="dxa"/>
            <w:tcBorders>
              <w:bottom w:val="single" w:sz="4" w:space="0" w:color="auto"/>
            </w:tcBorders>
            <w:vAlign w:val="center"/>
          </w:tcPr>
          <w:p w14:paraId="4BFFF102" w14:textId="1F41207F" w:rsidR="00E53774" w:rsidRPr="00EE44F4" w:rsidRDefault="00E53774" w:rsidP="00B46B9B">
            <w:pPr>
              <w:pStyle w:val="2"/>
              <w:snapToGrid w:val="0"/>
              <w:spacing w:line="0" w:lineRule="atLeast"/>
              <w:ind w:left="0"/>
              <w:jc w:val="center"/>
              <w:rPr>
                <w:bCs/>
                <w:sz w:val="24"/>
              </w:rPr>
            </w:pPr>
            <w:r w:rsidRPr="00EE44F4">
              <w:rPr>
                <w:bCs/>
                <w:sz w:val="24"/>
              </w:rPr>
              <w:t>4th Year</w:t>
            </w:r>
          </w:p>
        </w:tc>
        <w:tc>
          <w:tcPr>
            <w:tcW w:w="992" w:type="dxa"/>
            <w:tcBorders>
              <w:bottom w:val="single" w:sz="4" w:space="0" w:color="auto"/>
            </w:tcBorders>
          </w:tcPr>
          <w:p w14:paraId="1135B525" w14:textId="06488C79" w:rsidR="00E53774" w:rsidRPr="00EE44F4" w:rsidRDefault="00E53774" w:rsidP="00E53774">
            <w:pPr>
              <w:pStyle w:val="2"/>
              <w:snapToGrid w:val="0"/>
              <w:spacing w:line="0" w:lineRule="atLeast"/>
              <w:ind w:leftChars="-47" w:left="-113"/>
              <w:jc w:val="center"/>
              <w:rPr>
                <w:bCs/>
                <w:sz w:val="24"/>
              </w:rPr>
            </w:pPr>
            <w:r w:rsidRPr="00EE44F4">
              <w:rPr>
                <w:rFonts w:hint="eastAsia"/>
                <w:bCs/>
                <w:sz w:val="24"/>
              </w:rPr>
              <w:t>5</w:t>
            </w:r>
            <w:r w:rsidRPr="00EE44F4">
              <w:rPr>
                <w:bCs/>
                <w:sz w:val="24"/>
              </w:rPr>
              <w:t>th Year</w:t>
            </w:r>
          </w:p>
        </w:tc>
      </w:tr>
      <w:tr w:rsidR="00EE44F4" w:rsidRPr="00EE44F4" w14:paraId="044E7D8E" w14:textId="54731186" w:rsidTr="00E53774">
        <w:trPr>
          <w:trHeight w:val="912"/>
        </w:trPr>
        <w:tc>
          <w:tcPr>
            <w:tcW w:w="3256" w:type="dxa"/>
            <w:tcBorders>
              <w:top w:val="single" w:sz="4" w:space="0" w:color="auto"/>
            </w:tcBorders>
          </w:tcPr>
          <w:p w14:paraId="7E529BC0" w14:textId="77777777" w:rsidR="00E53774" w:rsidRPr="00EE44F4" w:rsidRDefault="00E53774" w:rsidP="00B46B9B">
            <w:pPr>
              <w:pStyle w:val="2"/>
              <w:adjustRightInd w:val="0"/>
              <w:snapToGrid w:val="0"/>
              <w:spacing w:line="0" w:lineRule="atLeast"/>
              <w:ind w:left="0" w:rightChars="-47" w:right="-113"/>
              <w:rPr>
                <w:sz w:val="24"/>
                <w:lang w:val="en-GB"/>
              </w:rPr>
            </w:pPr>
            <w:r w:rsidRPr="00EE44F4">
              <w:rPr>
                <w:sz w:val="24"/>
                <w:lang w:val="en-GB"/>
              </w:rPr>
              <w:t xml:space="preserve">Mandatory System Software </w:t>
            </w:r>
          </w:p>
          <w:p w14:paraId="422E10FB" w14:textId="77777777" w:rsidR="00E53774" w:rsidRPr="00EE44F4" w:rsidRDefault="00E53774" w:rsidP="00B46B9B">
            <w:pPr>
              <w:pStyle w:val="2"/>
              <w:adjustRightInd w:val="0"/>
              <w:snapToGrid w:val="0"/>
              <w:spacing w:line="0" w:lineRule="atLeast"/>
              <w:ind w:left="0" w:rightChars="-47" w:right="-113"/>
              <w:rPr>
                <w:rFonts w:eastAsiaTheme="minorEastAsia"/>
                <w:sz w:val="24"/>
              </w:rPr>
            </w:pPr>
          </w:p>
        </w:tc>
        <w:tc>
          <w:tcPr>
            <w:tcW w:w="1559" w:type="dxa"/>
            <w:tcBorders>
              <w:top w:val="single" w:sz="4" w:space="0" w:color="auto"/>
            </w:tcBorders>
          </w:tcPr>
          <w:p w14:paraId="7C4E4D50" w14:textId="77777777" w:rsidR="00E53774" w:rsidRPr="00EE44F4" w:rsidRDefault="00E53774" w:rsidP="00B46B9B">
            <w:pPr>
              <w:pStyle w:val="2"/>
              <w:snapToGrid w:val="0"/>
              <w:spacing w:beforeLines="50" w:before="180" w:line="0" w:lineRule="atLeast"/>
              <w:ind w:left="0" w:rightChars="15" w:right="36" w:firstLineChars="14" w:firstLine="34"/>
              <w:rPr>
                <w:rFonts w:eastAsiaTheme="minorEastAsia"/>
                <w:b/>
                <w:sz w:val="24"/>
              </w:rPr>
            </w:pPr>
          </w:p>
        </w:tc>
        <w:tc>
          <w:tcPr>
            <w:tcW w:w="992" w:type="dxa"/>
            <w:tcBorders>
              <w:top w:val="single" w:sz="4" w:space="0" w:color="auto"/>
            </w:tcBorders>
          </w:tcPr>
          <w:p w14:paraId="62F8F7FD" w14:textId="77777777" w:rsidR="00E53774" w:rsidRPr="00EE44F4" w:rsidRDefault="00E53774" w:rsidP="00B46B9B">
            <w:pPr>
              <w:pStyle w:val="2"/>
              <w:tabs>
                <w:tab w:val="left" w:pos="709"/>
              </w:tabs>
              <w:snapToGrid w:val="0"/>
              <w:spacing w:beforeLines="50" w:before="180" w:line="240" w:lineRule="auto"/>
              <w:ind w:left="31" w:rightChars="95" w:right="228" w:firstLineChars="1" w:firstLine="2"/>
              <w:jc w:val="center"/>
              <w:rPr>
                <w:b/>
                <w:sz w:val="24"/>
              </w:rPr>
            </w:pPr>
          </w:p>
        </w:tc>
        <w:tc>
          <w:tcPr>
            <w:tcW w:w="1134" w:type="dxa"/>
            <w:tcBorders>
              <w:top w:val="single" w:sz="4" w:space="0" w:color="auto"/>
            </w:tcBorders>
          </w:tcPr>
          <w:p w14:paraId="17E4B442" w14:textId="77777777" w:rsidR="00E53774" w:rsidRPr="00EE44F4" w:rsidRDefault="00E53774" w:rsidP="00B46B9B">
            <w:pPr>
              <w:pStyle w:val="2"/>
              <w:tabs>
                <w:tab w:val="left" w:pos="709"/>
              </w:tabs>
              <w:snapToGrid w:val="0"/>
              <w:spacing w:beforeLines="50" w:before="180" w:line="240" w:lineRule="auto"/>
              <w:ind w:left="31" w:rightChars="95" w:right="228" w:firstLineChars="1" w:firstLine="2"/>
              <w:jc w:val="center"/>
              <w:rPr>
                <w:b/>
                <w:sz w:val="24"/>
              </w:rPr>
            </w:pPr>
          </w:p>
        </w:tc>
        <w:tc>
          <w:tcPr>
            <w:tcW w:w="1134" w:type="dxa"/>
            <w:tcBorders>
              <w:top w:val="single" w:sz="4" w:space="0" w:color="auto"/>
            </w:tcBorders>
          </w:tcPr>
          <w:p w14:paraId="01A2896C" w14:textId="30C886B6" w:rsidR="00E53774" w:rsidRPr="00EE44F4" w:rsidRDefault="00E53774" w:rsidP="00B46B9B">
            <w:pPr>
              <w:pStyle w:val="2"/>
              <w:tabs>
                <w:tab w:val="left" w:pos="709"/>
              </w:tabs>
              <w:snapToGrid w:val="0"/>
              <w:spacing w:beforeLines="50" w:before="180" w:line="240" w:lineRule="auto"/>
              <w:ind w:left="31" w:rightChars="95" w:right="228" w:firstLineChars="1" w:firstLine="2"/>
              <w:jc w:val="center"/>
              <w:rPr>
                <w:b/>
                <w:sz w:val="24"/>
              </w:rPr>
            </w:pPr>
          </w:p>
        </w:tc>
        <w:tc>
          <w:tcPr>
            <w:tcW w:w="1134" w:type="dxa"/>
            <w:tcBorders>
              <w:top w:val="single" w:sz="4" w:space="0" w:color="auto"/>
            </w:tcBorders>
          </w:tcPr>
          <w:p w14:paraId="5DF91CA5" w14:textId="2CC3BED3" w:rsidR="00E53774" w:rsidRPr="00EE44F4" w:rsidRDefault="00E53774" w:rsidP="00B46B9B">
            <w:pPr>
              <w:pStyle w:val="2"/>
              <w:tabs>
                <w:tab w:val="left" w:pos="709"/>
              </w:tabs>
              <w:snapToGrid w:val="0"/>
              <w:spacing w:beforeLines="50" w:before="180" w:line="240" w:lineRule="auto"/>
              <w:ind w:left="31" w:rightChars="95" w:right="228" w:firstLineChars="1" w:firstLine="2"/>
              <w:jc w:val="center"/>
              <w:rPr>
                <w:b/>
                <w:sz w:val="24"/>
              </w:rPr>
            </w:pPr>
          </w:p>
        </w:tc>
        <w:tc>
          <w:tcPr>
            <w:tcW w:w="992" w:type="dxa"/>
            <w:tcBorders>
              <w:top w:val="single" w:sz="4" w:space="0" w:color="auto"/>
            </w:tcBorders>
          </w:tcPr>
          <w:p w14:paraId="5D742DA6" w14:textId="77777777" w:rsidR="00E53774" w:rsidRPr="00EE44F4" w:rsidRDefault="00E53774" w:rsidP="00B46B9B">
            <w:pPr>
              <w:pStyle w:val="2"/>
              <w:tabs>
                <w:tab w:val="left" w:pos="709"/>
              </w:tabs>
              <w:snapToGrid w:val="0"/>
              <w:spacing w:beforeLines="50" w:before="180" w:line="240" w:lineRule="auto"/>
              <w:ind w:left="31" w:rightChars="95" w:right="228" w:firstLineChars="1" w:firstLine="2"/>
              <w:jc w:val="center"/>
              <w:rPr>
                <w:b/>
                <w:sz w:val="24"/>
              </w:rPr>
            </w:pPr>
          </w:p>
        </w:tc>
      </w:tr>
      <w:tr w:rsidR="00EE44F4" w:rsidRPr="00EE44F4" w14:paraId="075B938C" w14:textId="4D082FB1" w:rsidTr="00E53774">
        <w:trPr>
          <w:trHeight w:val="912"/>
        </w:trPr>
        <w:tc>
          <w:tcPr>
            <w:tcW w:w="3256" w:type="dxa"/>
          </w:tcPr>
          <w:p w14:paraId="52335F7E" w14:textId="77777777" w:rsidR="00E53774" w:rsidRPr="00EE44F4" w:rsidRDefault="00E53774" w:rsidP="00B46B9B">
            <w:pPr>
              <w:pStyle w:val="2"/>
              <w:snapToGrid w:val="0"/>
              <w:spacing w:line="0" w:lineRule="atLeast"/>
              <w:ind w:left="0" w:rightChars="-47" w:right="-113"/>
              <w:rPr>
                <w:rFonts w:eastAsiaTheme="minorEastAsia"/>
                <w:sz w:val="24"/>
                <w:lang w:eastAsia="zh-HK"/>
              </w:rPr>
            </w:pPr>
            <w:r w:rsidRPr="00EE44F4">
              <w:rPr>
                <w:rFonts w:eastAsiaTheme="minorEastAsia"/>
                <w:sz w:val="24"/>
                <w:lang w:eastAsia="zh-HK"/>
              </w:rPr>
              <w:t>Mandatory Service</w:t>
            </w:r>
          </w:p>
        </w:tc>
        <w:tc>
          <w:tcPr>
            <w:tcW w:w="1559" w:type="dxa"/>
          </w:tcPr>
          <w:p w14:paraId="17E33360" w14:textId="77777777" w:rsidR="00E53774" w:rsidRPr="00EE44F4" w:rsidRDefault="00E53774" w:rsidP="00B46B9B">
            <w:pPr>
              <w:pStyle w:val="2"/>
              <w:snapToGrid w:val="0"/>
              <w:spacing w:beforeLines="50" w:before="180" w:line="0" w:lineRule="atLeast"/>
              <w:ind w:left="0" w:rightChars="15" w:right="36" w:firstLineChars="14" w:firstLine="34"/>
              <w:rPr>
                <w:rFonts w:eastAsiaTheme="minorEastAsia"/>
                <w:b/>
                <w:sz w:val="24"/>
                <w:lang w:eastAsia="zh-HK"/>
              </w:rPr>
            </w:pPr>
          </w:p>
        </w:tc>
        <w:tc>
          <w:tcPr>
            <w:tcW w:w="992" w:type="dxa"/>
          </w:tcPr>
          <w:p w14:paraId="0236B21C" w14:textId="77777777"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c>
          <w:tcPr>
            <w:tcW w:w="1134" w:type="dxa"/>
          </w:tcPr>
          <w:p w14:paraId="3BFDC032" w14:textId="77777777"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c>
          <w:tcPr>
            <w:tcW w:w="1134" w:type="dxa"/>
          </w:tcPr>
          <w:p w14:paraId="1316520E" w14:textId="33F0E7EA"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c>
          <w:tcPr>
            <w:tcW w:w="1134" w:type="dxa"/>
          </w:tcPr>
          <w:p w14:paraId="2D9BC921" w14:textId="7FD7E8DE"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c>
          <w:tcPr>
            <w:tcW w:w="992" w:type="dxa"/>
          </w:tcPr>
          <w:p w14:paraId="4E1A72D7" w14:textId="77777777"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r>
      <w:tr w:rsidR="00EE44F4" w:rsidRPr="00EE44F4" w14:paraId="52C184C6" w14:textId="67B47E44" w:rsidTr="00E53774">
        <w:trPr>
          <w:trHeight w:val="912"/>
        </w:trPr>
        <w:tc>
          <w:tcPr>
            <w:tcW w:w="3256" w:type="dxa"/>
          </w:tcPr>
          <w:p w14:paraId="5F381E41" w14:textId="77777777" w:rsidR="00E53774" w:rsidRPr="00EE44F4" w:rsidRDefault="00E53774" w:rsidP="00B46B9B">
            <w:pPr>
              <w:pStyle w:val="2"/>
              <w:snapToGrid w:val="0"/>
              <w:spacing w:line="0" w:lineRule="atLeast"/>
              <w:ind w:left="0" w:rightChars="-47" w:right="-113"/>
              <w:rPr>
                <w:rFonts w:eastAsiaTheme="minorEastAsia"/>
                <w:sz w:val="24"/>
                <w:lang w:eastAsia="zh-HK"/>
              </w:rPr>
            </w:pPr>
            <w:r w:rsidRPr="00EE44F4">
              <w:rPr>
                <w:rFonts w:eastAsiaTheme="minorEastAsia"/>
                <w:sz w:val="24"/>
                <w:lang w:eastAsia="zh-HK"/>
              </w:rPr>
              <w:t xml:space="preserve">Mandatory Training </w:t>
            </w:r>
          </w:p>
          <w:p w14:paraId="06ED7D86" w14:textId="77777777" w:rsidR="00E53774" w:rsidRPr="00EE44F4" w:rsidRDefault="00E53774" w:rsidP="00B46B9B">
            <w:pPr>
              <w:pStyle w:val="2"/>
              <w:snapToGrid w:val="0"/>
              <w:spacing w:line="0" w:lineRule="atLeast"/>
              <w:ind w:left="0" w:rightChars="-47" w:right="-113"/>
              <w:rPr>
                <w:rFonts w:eastAsiaTheme="minorEastAsia"/>
                <w:sz w:val="24"/>
                <w:lang w:eastAsia="zh-HK"/>
              </w:rPr>
            </w:pPr>
          </w:p>
        </w:tc>
        <w:tc>
          <w:tcPr>
            <w:tcW w:w="1559" w:type="dxa"/>
          </w:tcPr>
          <w:p w14:paraId="5FF520AB" w14:textId="77777777" w:rsidR="00E53774" w:rsidRPr="00EE44F4" w:rsidRDefault="00E53774" w:rsidP="00B46B9B">
            <w:pPr>
              <w:pStyle w:val="2"/>
              <w:snapToGrid w:val="0"/>
              <w:spacing w:beforeLines="50" w:before="180" w:line="0" w:lineRule="atLeast"/>
              <w:ind w:left="0" w:rightChars="15" w:right="36" w:firstLineChars="14" w:firstLine="34"/>
              <w:rPr>
                <w:rFonts w:eastAsiaTheme="minorEastAsia"/>
                <w:b/>
                <w:sz w:val="24"/>
                <w:lang w:eastAsia="zh-HK"/>
              </w:rPr>
            </w:pPr>
          </w:p>
        </w:tc>
        <w:tc>
          <w:tcPr>
            <w:tcW w:w="992" w:type="dxa"/>
          </w:tcPr>
          <w:p w14:paraId="59F339A7" w14:textId="77777777"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p w14:paraId="62F7AD55" w14:textId="77777777" w:rsidR="00E53774" w:rsidRPr="00EE44F4" w:rsidRDefault="00E53774" w:rsidP="00B46B9B">
            <w:pPr>
              <w:pStyle w:val="2"/>
              <w:tabs>
                <w:tab w:val="left" w:pos="709"/>
              </w:tabs>
              <w:snapToGrid w:val="0"/>
              <w:spacing w:beforeLines="50" w:before="180" w:line="0" w:lineRule="atLeast"/>
              <w:ind w:left="31" w:rightChars="95" w:right="228" w:firstLineChars="1" w:firstLine="2"/>
              <w:jc w:val="center"/>
              <w:rPr>
                <w:rFonts w:eastAsiaTheme="minorEastAsia"/>
                <w:b/>
                <w:sz w:val="24"/>
              </w:rPr>
            </w:pPr>
          </w:p>
        </w:tc>
        <w:tc>
          <w:tcPr>
            <w:tcW w:w="1134" w:type="dxa"/>
          </w:tcPr>
          <w:p w14:paraId="454ED79F" w14:textId="77777777" w:rsidR="00E53774" w:rsidRPr="00EE44F4" w:rsidRDefault="00E53774" w:rsidP="00B46B9B">
            <w:pPr>
              <w:pStyle w:val="2"/>
              <w:tabs>
                <w:tab w:val="left" w:pos="709"/>
              </w:tabs>
              <w:snapToGrid w:val="0"/>
              <w:spacing w:beforeLines="50" w:before="180" w:line="0" w:lineRule="atLeast"/>
              <w:ind w:left="0" w:rightChars="95" w:right="228"/>
              <w:jc w:val="center"/>
              <w:rPr>
                <w:rFonts w:eastAsiaTheme="minorEastAsia"/>
                <w:b/>
                <w:sz w:val="24"/>
              </w:rPr>
            </w:pPr>
          </w:p>
        </w:tc>
        <w:tc>
          <w:tcPr>
            <w:tcW w:w="1134" w:type="dxa"/>
          </w:tcPr>
          <w:p w14:paraId="04BB4C85" w14:textId="428A0E2E" w:rsidR="00E53774" w:rsidRPr="00EE44F4" w:rsidRDefault="00E53774" w:rsidP="00B46B9B">
            <w:pPr>
              <w:pStyle w:val="2"/>
              <w:tabs>
                <w:tab w:val="left" w:pos="709"/>
              </w:tabs>
              <w:snapToGrid w:val="0"/>
              <w:spacing w:beforeLines="50" w:before="180" w:line="0" w:lineRule="atLeast"/>
              <w:ind w:left="0" w:rightChars="95" w:right="228"/>
              <w:jc w:val="center"/>
              <w:rPr>
                <w:rFonts w:eastAsiaTheme="minorEastAsia"/>
                <w:b/>
                <w:sz w:val="24"/>
              </w:rPr>
            </w:pPr>
          </w:p>
        </w:tc>
        <w:tc>
          <w:tcPr>
            <w:tcW w:w="1134" w:type="dxa"/>
          </w:tcPr>
          <w:p w14:paraId="26F8D721" w14:textId="4298F054" w:rsidR="00E53774" w:rsidRPr="00EE44F4" w:rsidRDefault="00E53774" w:rsidP="00B46B9B">
            <w:pPr>
              <w:pStyle w:val="2"/>
              <w:tabs>
                <w:tab w:val="left" w:pos="709"/>
              </w:tabs>
              <w:snapToGrid w:val="0"/>
              <w:spacing w:beforeLines="50" w:before="180" w:line="0" w:lineRule="atLeast"/>
              <w:ind w:left="0" w:rightChars="95" w:right="228"/>
              <w:jc w:val="center"/>
              <w:rPr>
                <w:rFonts w:eastAsiaTheme="minorEastAsia"/>
                <w:b/>
                <w:sz w:val="24"/>
              </w:rPr>
            </w:pPr>
          </w:p>
        </w:tc>
        <w:tc>
          <w:tcPr>
            <w:tcW w:w="992" w:type="dxa"/>
          </w:tcPr>
          <w:p w14:paraId="125CE094" w14:textId="77777777" w:rsidR="00E53774" w:rsidRPr="00EE44F4" w:rsidRDefault="00E53774" w:rsidP="00B46B9B">
            <w:pPr>
              <w:pStyle w:val="2"/>
              <w:tabs>
                <w:tab w:val="left" w:pos="709"/>
              </w:tabs>
              <w:snapToGrid w:val="0"/>
              <w:spacing w:beforeLines="50" w:before="180" w:line="0" w:lineRule="atLeast"/>
              <w:ind w:left="0" w:rightChars="95" w:right="228"/>
              <w:jc w:val="center"/>
              <w:rPr>
                <w:rFonts w:eastAsiaTheme="minorEastAsia"/>
                <w:b/>
                <w:sz w:val="24"/>
              </w:rPr>
            </w:pPr>
          </w:p>
        </w:tc>
      </w:tr>
      <w:tr w:rsidR="00EE44F4" w:rsidRPr="00EE44F4" w14:paraId="5DBFF29A" w14:textId="10205A7F" w:rsidTr="00E53774">
        <w:trPr>
          <w:trHeight w:val="912"/>
        </w:trPr>
        <w:tc>
          <w:tcPr>
            <w:tcW w:w="3256" w:type="dxa"/>
          </w:tcPr>
          <w:p w14:paraId="650F732C" w14:textId="77777777" w:rsidR="00E53774" w:rsidRPr="00EE44F4" w:rsidRDefault="00E53774" w:rsidP="00B46B9B">
            <w:pPr>
              <w:pStyle w:val="2"/>
              <w:snapToGrid w:val="0"/>
              <w:spacing w:line="0" w:lineRule="atLeast"/>
              <w:ind w:left="0" w:rightChars="-47" w:right="-113"/>
              <w:rPr>
                <w:rFonts w:eastAsiaTheme="minorEastAsia"/>
                <w:sz w:val="24"/>
                <w:lang w:val="en-GB"/>
              </w:rPr>
            </w:pPr>
            <w:r w:rsidRPr="00EE44F4">
              <w:rPr>
                <w:rFonts w:eastAsiaTheme="minorEastAsia"/>
                <w:sz w:val="24"/>
                <w:lang w:val="en-GB"/>
              </w:rPr>
              <w:t>Total Mandatory Cost</w:t>
            </w:r>
          </w:p>
        </w:tc>
        <w:tc>
          <w:tcPr>
            <w:tcW w:w="1559" w:type="dxa"/>
          </w:tcPr>
          <w:p w14:paraId="1CC2579F" w14:textId="77777777" w:rsidR="00E53774" w:rsidRPr="00EE44F4" w:rsidRDefault="00E53774" w:rsidP="00B46B9B">
            <w:pPr>
              <w:pStyle w:val="2"/>
              <w:snapToGrid w:val="0"/>
              <w:spacing w:beforeLines="50" w:before="180" w:line="240" w:lineRule="auto"/>
              <w:ind w:left="0" w:rightChars="15" w:right="36" w:firstLineChars="14" w:firstLine="34"/>
              <w:rPr>
                <w:rFonts w:eastAsiaTheme="minorEastAsia"/>
                <w:b/>
                <w:sz w:val="24"/>
              </w:rPr>
            </w:pPr>
          </w:p>
        </w:tc>
        <w:tc>
          <w:tcPr>
            <w:tcW w:w="992" w:type="dxa"/>
          </w:tcPr>
          <w:p w14:paraId="66A8332B"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71AB2AA4"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214623EB" w14:textId="2534B25C"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48DE7B1D" w14:textId="43FFD87D"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992" w:type="dxa"/>
          </w:tcPr>
          <w:p w14:paraId="443C6D9D"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r>
      <w:tr w:rsidR="00EE44F4" w:rsidRPr="00EE44F4" w14:paraId="76CEFC5E" w14:textId="5D45F1B5" w:rsidTr="00E53774">
        <w:trPr>
          <w:trHeight w:val="1703"/>
        </w:trPr>
        <w:tc>
          <w:tcPr>
            <w:tcW w:w="3256" w:type="dxa"/>
          </w:tcPr>
          <w:p w14:paraId="0234CCCB" w14:textId="68A96FB7" w:rsidR="00E53774" w:rsidRPr="00EE44F4" w:rsidRDefault="00E53774" w:rsidP="00B46B9B">
            <w:pPr>
              <w:pStyle w:val="2"/>
              <w:snapToGrid w:val="0"/>
              <w:spacing w:line="0" w:lineRule="atLeast"/>
              <w:ind w:left="0" w:rightChars="-47" w:right="-113"/>
              <w:jc w:val="left"/>
              <w:rPr>
                <w:rFonts w:eastAsiaTheme="minorEastAsia"/>
                <w:sz w:val="24"/>
                <w:lang w:val="en-GB"/>
              </w:rPr>
            </w:pPr>
            <w:r w:rsidRPr="00EE44F4">
              <w:rPr>
                <w:rFonts w:eastAsiaTheme="minorEastAsia"/>
                <w:sz w:val="24"/>
                <w:lang w:val="en-GB"/>
              </w:rPr>
              <w:t>Remarks (any relevant information)</w:t>
            </w:r>
          </w:p>
        </w:tc>
        <w:tc>
          <w:tcPr>
            <w:tcW w:w="1559" w:type="dxa"/>
          </w:tcPr>
          <w:p w14:paraId="3EA12917" w14:textId="77777777" w:rsidR="00E53774" w:rsidRPr="00EE44F4" w:rsidRDefault="00E53774" w:rsidP="00B46B9B">
            <w:pPr>
              <w:pStyle w:val="2"/>
              <w:snapToGrid w:val="0"/>
              <w:spacing w:beforeLines="50" w:before="180" w:line="240" w:lineRule="auto"/>
              <w:ind w:left="0" w:rightChars="15" w:right="36" w:firstLineChars="14" w:firstLine="34"/>
              <w:rPr>
                <w:rFonts w:eastAsiaTheme="minorEastAsia"/>
                <w:b/>
                <w:sz w:val="24"/>
              </w:rPr>
            </w:pPr>
          </w:p>
        </w:tc>
        <w:tc>
          <w:tcPr>
            <w:tcW w:w="992" w:type="dxa"/>
          </w:tcPr>
          <w:p w14:paraId="47B22AAE"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393D105C"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191C1F18" w14:textId="43B2B0FF"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1134" w:type="dxa"/>
          </w:tcPr>
          <w:p w14:paraId="66E192F0" w14:textId="69870E4C"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c>
          <w:tcPr>
            <w:tcW w:w="992" w:type="dxa"/>
          </w:tcPr>
          <w:p w14:paraId="5F568624" w14:textId="77777777" w:rsidR="00E53774" w:rsidRPr="00EE44F4" w:rsidRDefault="00E53774" w:rsidP="00B46B9B">
            <w:pPr>
              <w:pStyle w:val="2"/>
              <w:snapToGrid w:val="0"/>
              <w:spacing w:beforeLines="50" w:before="180" w:line="240" w:lineRule="auto"/>
              <w:ind w:left="0" w:rightChars="95" w:right="228" w:firstLineChars="15" w:firstLine="36"/>
              <w:jc w:val="center"/>
              <w:rPr>
                <w:rFonts w:eastAsiaTheme="minorEastAsia"/>
                <w:b/>
                <w:sz w:val="24"/>
              </w:rPr>
            </w:pPr>
          </w:p>
        </w:tc>
      </w:tr>
    </w:tbl>
    <w:p w14:paraId="46E3BA02" w14:textId="47E73E37" w:rsidR="0032236E" w:rsidRPr="00EE44F4" w:rsidRDefault="0032236E" w:rsidP="000150D5">
      <w:pPr>
        <w:widowControl/>
        <w:spacing w:line="0" w:lineRule="atLeast"/>
        <w:rPr>
          <w:rFonts w:ascii="Times New Roman" w:eastAsiaTheme="majorEastAsia" w:hAnsi="Times New Roman" w:cs="Times New Roman"/>
          <w:b/>
          <w:szCs w:val="24"/>
        </w:rPr>
      </w:pPr>
    </w:p>
    <w:p w14:paraId="300A7FD6" w14:textId="1DD70272" w:rsidR="00434968" w:rsidRPr="00EE44F4" w:rsidRDefault="00434968" w:rsidP="00434968">
      <w:pPr>
        <w:widowControl/>
        <w:spacing w:line="0" w:lineRule="atLeast"/>
        <w:jc w:val="both"/>
        <w:rPr>
          <w:rFonts w:ascii="Times New Roman" w:eastAsiaTheme="majorEastAsia" w:hAnsi="Times New Roman" w:cs="Times New Roman"/>
          <w:b/>
          <w:bCs/>
          <w:szCs w:val="24"/>
          <w:lang w:eastAsia="zh-HK"/>
        </w:rPr>
      </w:pPr>
    </w:p>
    <w:p w14:paraId="5C8590C0" w14:textId="77777777" w:rsidR="00434968" w:rsidRPr="00EE44F4" w:rsidRDefault="00434968" w:rsidP="00434968">
      <w:pPr>
        <w:widowControl/>
        <w:spacing w:line="0" w:lineRule="atLeast"/>
        <w:jc w:val="both"/>
        <w:rPr>
          <w:rFonts w:ascii="Times New Roman" w:eastAsiaTheme="majorEastAsia" w:hAnsi="Times New Roman" w:cs="Times New Roman"/>
          <w:b/>
          <w:bCs/>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04CB75B0"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762C7AA7" w14:textId="77777777" w:rsidTr="00512BE9">
              <w:trPr>
                <w:trHeight w:val="386"/>
              </w:trPr>
              <w:tc>
                <w:tcPr>
                  <w:tcW w:w="4648" w:type="dxa"/>
                  <w:tcBorders>
                    <w:bottom w:val="single" w:sz="6" w:space="0" w:color="000000"/>
                  </w:tcBorders>
                </w:tcPr>
                <w:p w14:paraId="58D172C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4133BC85" w14:textId="77777777" w:rsidTr="00512BE9">
              <w:trPr>
                <w:trHeight w:val="459"/>
              </w:trPr>
              <w:tc>
                <w:tcPr>
                  <w:tcW w:w="4648" w:type="dxa"/>
                  <w:tcBorders>
                    <w:top w:val="single" w:sz="6" w:space="0" w:color="000000"/>
                    <w:bottom w:val="single" w:sz="6" w:space="0" w:color="000000"/>
                  </w:tcBorders>
                </w:tcPr>
                <w:p w14:paraId="236A5460"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78DFCDAD" w14:textId="77777777" w:rsidTr="00512BE9">
              <w:trPr>
                <w:trHeight w:val="459"/>
              </w:trPr>
              <w:tc>
                <w:tcPr>
                  <w:tcW w:w="4648" w:type="dxa"/>
                  <w:tcBorders>
                    <w:top w:val="single" w:sz="6" w:space="0" w:color="000000"/>
                    <w:bottom w:val="single" w:sz="6" w:space="0" w:color="000000"/>
                  </w:tcBorders>
                </w:tcPr>
                <w:p w14:paraId="78D40564"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55520862" w14:textId="77777777" w:rsidTr="00512BE9">
              <w:trPr>
                <w:trHeight w:val="459"/>
              </w:trPr>
              <w:tc>
                <w:tcPr>
                  <w:tcW w:w="4648" w:type="dxa"/>
                  <w:tcBorders>
                    <w:top w:val="single" w:sz="6" w:space="0" w:color="000000"/>
                    <w:bottom w:val="single" w:sz="6" w:space="0" w:color="000000"/>
                  </w:tcBorders>
                </w:tcPr>
                <w:p w14:paraId="3CE26BE5"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0E913B90" w14:textId="77777777" w:rsidTr="00512BE9">
              <w:trPr>
                <w:trHeight w:val="459"/>
              </w:trPr>
              <w:tc>
                <w:tcPr>
                  <w:tcW w:w="4648" w:type="dxa"/>
                  <w:tcBorders>
                    <w:top w:val="single" w:sz="6" w:space="0" w:color="000000"/>
                    <w:bottom w:val="single" w:sz="6" w:space="0" w:color="000000"/>
                  </w:tcBorders>
                </w:tcPr>
                <w:p w14:paraId="4718696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3D85351D" w14:textId="77777777" w:rsidTr="00512BE9">
              <w:trPr>
                <w:trHeight w:val="459"/>
              </w:trPr>
              <w:tc>
                <w:tcPr>
                  <w:tcW w:w="4648" w:type="dxa"/>
                  <w:tcBorders>
                    <w:top w:val="single" w:sz="6" w:space="0" w:color="000000"/>
                    <w:bottom w:val="single" w:sz="6" w:space="0" w:color="000000"/>
                  </w:tcBorders>
                </w:tcPr>
                <w:p w14:paraId="74A6C94B"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2B5EDF80" w14:textId="77777777" w:rsidTr="00512BE9">
              <w:trPr>
                <w:trHeight w:val="306"/>
              </w:trPr>
              <w:tc>
                <w:tcPr>
                  <w:tcW w:w="4648" w:type="dxa"/>
                  <w:tcBorders>
                    <w:top w:val="single" w:sz="6" w:space="0" w:color="000000"/>
                  </w:tcBorders>
                </w:tcPr>
                <w:p w14:paraId="3A535E8B"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71B105A4"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2F32641C"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B373FA4"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1915CA1"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09B7576"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76F61C10" w14:textId="77777777" w:rsidR="00434968" w:rsidRPr="00EE44F4" w:rsidRDefault="00434968" w:rsidP="00512BE9">
            <w:pPr>
              <w:spacing w:line="0" w:lineRule="atLeast"/>
              <w:rPr>
                <w:rFonts w:ascii="Times New Roman" w:eastAsiaTheme="majorEastAsia" w:hAnsi="Times New Roman" w:cs="Times New Roman"/>
                <w:szCs w:val="24"/>
              </w:rPr>
            </w:pPr>
          </w:p>
          <w:p w14:paraId="5A9F76BD" w14:textId="77777777" w:rsidR="00434968" w:rsidRPr="00EE44F4" w:rsidRDefault="00434968" w:rsidP="00512BE9">
            <w:pPr>
              <w:spacing w:line="0" w:lineRule="atLeast"/>
              <w:rPr>
                <w:rFonts w:ascii="Times New Roman" w:eastAsiaTheme="majorEastAsia" w:hAnsi="Times New Roman" w:cs="Times New Roman"/>
                <w:szCs w:val="24"/>
              </w:rPr>
            </w:pPr>
          </w:p>
          <w:p w14:paraId="329B2447"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6DE143E0" w14:textId="77777777" w:rsidTr="00512BE9">
        <w:trPr>
          <w:trHeight w:val="902"/>
        </w:trPr>
        <w:tc>
          <w:tcPr>
            <w:tcW w:w="5214" w:type="dxa"/>
            <w:vMerge/>
          </w:tcPr>
          <w:p w14:paraId="0C6E95C4"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097435DB"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4A42C822" w14:textId="77777777" w:rsidR="00434968" w:rsidRPr="00EE44F4" w:rsidRDefault="00434968" w:rsidP="00512BE9">
            <w:pPr>
              <w:spacing w:line="0" w:lineRule="atLeast"/>
              <w:rPr>
                <w:rFonts w:ascii="Times New Roman" w:eastAsiaTheme="majorEastAsia" w:hAnsi="Times New Roman" w:cs="Times New Roman"/>
                <w:noProof/>
                <w:szCs w:val="24"/>
              </w:rPr>
            </w:pPr>
          </w:p>
          <w:p w14:paraId="7F049551"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6332828D" w14:textId="77777777" w:rsidTr="00512BE9">
        <w:trPr>
          <w:trHeight w:val="65"/>
        </w:trPr>
        <w:tc>
          <w:tcPr>
            <w:tcW w:w="5214" w:type="dxa"/>
            <w:vMerge/>
          </w:tcPr>
          <w:p w14:paraId="75F5E786"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75C00952"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7CB9520A" w14:textId="78858E58" w:rsidR="00D57BFD" w:rsidRPr="00EE44F4" w:rsidRDefault="004D2803" w:rsidP="00D57BFD">
      <w:pPr>
        <w:widowControl/>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A</w:t>
      </w:r>
      <w:r w:rsidR="00D57BFD" w:rsidRPr="00EE44F4">
        <w:rPr>
          <w:rFonts w:ascii="Times New Roman" w:eastAsiaTheme="majorEastAsia" w:hAnsi="Times New Roman" w:cs="Times New Roman"/>
          <w:b/>
          <w:szCs w:val="24"/>
          <w:lang w:eastAsia="zh-HK"/>
        </w:rPr>
        <w:t>NNEX 11</w:t>
      </w:r>
    </w:p>
    <w:p w14:paraId="6C8D4556" w14:textId="77777777" w:rsidR="00D57BFD" w:rsidRPr="00EE44F4" w:rsidRDefault="00D57BFD" w:rsidP="00D57BFD">
      <w:pPr>
        <w:widowControl/>
        <w:wordWrap w:val="0"/>
        <w:jc w:val="right"/>
        <w:rPr>
          <w:rFonts w:ascii="Times New Roman" w:eastAsiaTheme="majorEastAsia" w:hAnsi="Times New Roman" w:cs="Times New Roman"/>
          <w:b/>
          <w:szCs w:val="24"/>
        </w:rPr>
      </w:pPr>
      <w:r w:rsidRPr="00EE44F4">
        <w:rPr>
          <w:rFonts w:ascii="Times New Roman" w:eastAsiaTheme="majorEastAsia" w:hAnsi="Times New Roman" w:cs="Times New Roman" w:hint="eastAsia"/>
          <w:b/>
          <w:szCs w:val="24"/>
          <w:lang w:eastAsia="zh-HK"/>
        </w:rPr>
        <w:t>P</w:t>
      </w:r>
      <w:r w:rsidRPr="00EE44F4">
        <w:rPr>
          <w:rFonts w:ascii="Times New Roman" w:eastAsiaTheme="majorEastAsia" w:hAnsi="Times New Roman" w:cs="Times New Roman"/>
          <w:b/>
          <w:szCs w:val="24"/>
          <w:lang w:eastAsia="zh-HK"/>
        </w:rPr>
        <w:t xml:space="preserve">age </w:t>
      </w:r>
      <w:r w:rsidRPr="00EE44F4">
        <w:rPr>
          <w:rFonts w:ascii="Times New Roman" w:eastAsiaTheme="majorEastAsia" w:hAnsi="Times New Roman" w:cs="Times New Roman"/>
          <w:b/>
          <w:szCs w:val="24"/>
          <w:u w:val="single"/>
          <w:lang w:eastAsia="zh-HK"/>
        </w:rPr>
        <w:t xml:space="preserve">   </w:t>
      </w:r>
      <w:r w:rsidRPr="00EE44F4">
        <w:rPr>
          <w:rFonts w:ascii="Times New Roman" w:eastAsiaTheme="majorEastAsia" w:hAnsi="Times New Roman" w:cs="Times New Roman"/>
          <w:b/>
          <w:szCs w:val="24"/>
          <w:lang w:eastAsia="zh-HK"/>
        </w:rPr>
        <w:t xml:space="preserve"> of </w:t>
      </w:r>
      <w:r w:rsidRPr="00EE44F4">
        <w:rPr>
          <w:rFonts w:ascii="Times New Roman" w:eastAsiaTheme="majorEastAsia" w:hAnsi="Times New Roman" w:cs="Times New Roman"/>
          <w:b/>
          <w:szCs w:val="24"/>
          <w:u w:val="single"/>
          <w:lang w:eastAsia="zh-HK"/>
        </w:rPr>
        <w:t xml:space="preserve">    </w:t>
      </w:r>
    </w:p>
    <w:p w14:paraId="02A9F041" w14:textId="77777777" w:rsidR="00D57BFD" w:rsidRPr="00EE44F4" w:rsidRDefault="00D57BFD" w:rsidP="00D57BFD">
      <w:pPr>
        <w:widowControl/>
        <w:jc w:val="right"/>
        <w:rPr>
          <w:rFonts w:ascii="Times New Roman" w:eastAsiaTheme="majorEastAsia" w:hAnsi="Times New Roman" w:cs="Times New Roman"/>
          <w:b/>
          <w:szCs w:val="24"/>
        </w:rPr>
      </w:pPr>
    </w:p>
    <w:p w14:paraId="4C729267" w14:textId="77777777" w:rsidR="00D57BFD" w:rsidRPr="00EE44F4" w:rsidRDefault="00D57BFD" w:rsidP="00D57BFD">
      <w:pPr>
        <w:jc w:val="center"/>
        <w:rPr>
          <w:rFonts w:ascii="Times New Roman" w:eastAsia="標楷體" w:hAnsi="Times New Roman" w:cs="Times New Roman"/>
          <w:b/>
          <w:szCs w:val="24"/>
        </w:rPr>
      </w:pPr>
      <w:r w:rsidRPr="00EE44F4">
        <w:rPr>
          <w:rFonts w:ascii="Times New Roman" w:eastAsia="標楷體" w:hAnsi="Times New Roman" w:cs="Times New Roman"/>
          <w:b/>
          <w:szCs w:val="24"/>
          <w:lang w:eastAsia="zh-HK"/>
        </w:rPr>
        <w:t xml:space="preserve">SUMMARY OF FEES (Perpetual / SaaS </w:t>
      </w:r>
      <w:proofErr w:type="gramStart"/>
      <w:r w:rsidRPr="00EE44F4">
        <w:rPr>
          <w:rFonts w:ascii="Times New Roman" w:eastAsia="標楷體" w:hAnsi="Times New Roman" w:cs="Times New Roman"/>
          <w:b/>
          <w:szCs w:val="24"/>
          <w:lang w:eastAsia="zh-HK"/>
        </w:rPr>
        <w:t>Solution)*</w:t>
      </w:r>
      <w:proofErr w:type="gramEnd"/>
    </w:p>
    <w:p w14:paraId="5FB8A6B1" w14:textId="77777777" w:rsidR="00E63F51" w:rsidRPr="00EE44F4" w:rsidRDefault="00E63F51" w:rsidP="00E63F51">
      <w:pPr>
        <w:autoSpaceDE w:val="0"/>
        <w:autoSpaceDN w:val="0"/>
        <w:adjustRightInd w:val="0"/>
        <w:rPr>
          <w:rFonts w:ascii="Times New Roman" w:eastAsia="新細明體" w:hAnsi="Times New Roman" w:cs="Times New Roman"/>
          <w:b/>
          <w:kern w:val="0"/>
          <w:szCs w:val="24"/>
          <w:u w:val="single"/>
        </w:rPr>
      </w:pPr>
      <w:r w:rsidRPr="00EE44F4">
        <w:rPr>
          <w:rFonts w:ascii="Times New Roman" w:eastAsia="新細明體" w:hAnsi="Times New Roman" w:cs="Times New Roman"/>
          <w:b/>
          <w:kern w:val="0"/>
          <w:szCs w:val="24"/>
          <w:u w:val="single"/>
        </w:rPr>
        <w:t>Payment Schedule</w:t>
      </w:r>
    </w:p>
    <w:p w14:paraId="77651A92" w14:textId="0207951C" w:rsidR="00D57BFD" w:rsidRPr="00EE44F4" w:rsidRDefault="00E63F51" w:rsidP="00656FFC">
      <w:pPr>
        <w:autoSpaceDE w:val="0"/>
        <w:autoSpaceDN w:val="0"/>
        <w:adjustRightInd w:val="0"/>
        <w:jc w:val="both"/>
        <w:rPr>
          <w:rFonts w:ascii="Times New Roman" w:eastAsia="新細明體" w:hAnsi="Times New Roman" w:cs="Times New Roman"/>
          <w:b/>
          <w:kern w:val="0"/>
          <w:szCs w:val="24"/>
        </w:rPr>
      </w:pPr>
      <w:r w:rsidRPr="00EE44F4">
        <w:rPr>
          <w:rFonts w:ascii="Times New Roman" w:eastAsia="新細明體" w:hAnsi="Times New Roman" w:cs="Times New Roman"/>
          <w:kern w:val="0"/>
          <w:szCs w:val="24"/>
          <w:lang w:val="en-AU"/>
        </w:rPr>
        <w:t>Once the Tender proposal is accepted, the contract sum will be paid according to the following schedule:</w:t>
      </w:r>
    </w:p>
    <w:tbl>
      <w:tblPr>
        <w:tblStyle w:val="a3"/>
        <w:tblW w:w="9781"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796"/>
        <w:gridCol w:w="1985"/>
      </w:tblGrid>
      <w:tr w:rsidR="00EE44F4" w:rsidRPr="00EE44F4" w14:paraId="05B6ABEF" w14:textId="77777777" w:rsidTr="00A84BC3">
        <w:trPr>
          <w:trHeight w:val="337"/>
        </w:trPr>
        <w:tc>
          <w:tcPr>
            <w:tcW w:w="7796" w:type="dxa"/>
            <w:tcBorders>
              <w:top w:val="single" w:sz="4" w:space="0" w:color="auto"/>
              <w:left w:val="single" w:sz="4" w:space="0" w:color="auto"/>
              <w:bottom w:val="single" w:sz="4" w:space="0" w:color="auto"/>
              <w:right w:val="single" w:sz="4" w:space="0" w:color="auto"/>
            </w:tcBorders>
          </w:tcPr>
          <w:p w14:paraId="5EA5CF9C" w14:textId="6F7AE550" w:rsidR="00E63F51" w:rsidRPr="00EE44F4" w:rsidRDefault="00E63F51" w:rsidP="00512BE9">
            <w:pPr>
              <w:pStyle w:val="2"/>
              <w:widowControl/>
              <w:snapToGrid w:val="0"/>
              <w:spacing w:line="20" w:lineRule="atLeast"/>
              <w:ind w:left="0"/>
              <w:rPr>
                <w:rFonts w:eastAsiaTheme="majorEastAsia"/>
                <w:sz w:val="22"/>
                <w:szCs w:val="22"/>
              </w:rPr>
            </w:pPr>
            <w:r w:rsidRPr="00EE44F4">
              <w:rPr>
                <w:rFonts w:eastAsiaTheme="majorEastAsia"/>
                <w:sz w:val="22"/>
                <w:szCs w:val="22"/>
              </w:rPr>
              <w:t>PROJECT MILESTONE</w:t>
            </w:r>
            <w:r w:rsidR="00A84BC3" w:rsidRPr="00EE44F4">
              <w:rPr>
                <w:rFonts w:eastAsiaTheme="majorEastAsia"/>
                <w:sz w:val="22"/>
                <w:szCs w:val="22"/>
              </w:rPr>
              <w:t xml:space="preserve"> / STAGE</w:t>
            </w:r>
          </w:p>
        </w:tc>
        <w:tc>
          <w:tcPr>
            <w:tcW w:w="1985" w:type="dxa"/>
            <w:tcBorders>
              <w:top w:val="single" w:sz="4" w:space="0" w:color="auto"/>
              <w:left w:val="single" w:sz="4" w:space="0" w:color="auto"/>
              <w:bottom w:val="single" w:sz="4" w:space="0" w:color="auto"/>
              <w:right w:val="single" w:sz="4" w:space="0" w:color="auto"/>
            </w:tcBorders>
          </w:tcPr>
          <w:p w14:paraId="1A1A803F"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PERCENTAGE OF CONTRACT</w:t>
            </w:r>
          </w:p>
        </w:tc>
      </w:tr>
      <w:tr w:rsidR="00EE44F4" w:rsidRPr="00EE44F4" w14:paraId="5626E1E4" w14:textId="77777777" w:rsidTr="00A84BC3">
        <w:trPr>
          <w:trHeight w:val="337"/>
        </w:trPr>
        <w:tc>
          <w:tcPr>
            <w:tcW w:w="7796" w:type="dxa"/>
            <w:tcBorders>
              <w:top w:val="single" w:sz="4" w:space="0" w:color="auto"/>
              <w:left w:val="single" w:sz="4" w:space="0" w:color="auto"/>
              <w:right w:val="single" w:sz="4" w:space="0" w:color="auto"/>
            </w:tcBorders>
          </w:tcPr>
          <w:p w14:paraId="1DBF09DA" w14:textId="2E108942" w:rsidR="00E63F51" w:rsidRPr="00EE44F4" w:rsidRDefault="00E63F51" w:rsidP="00512BE9">
            <w:pPr>
              <w:pStyle w:val="2"/>
              <w:widowControl/>
              <w:snapToGrid w:val="0"/>
              <w:spacing w:line="20" w:lineRule="atLeast"/>
              <w:ind w:left="0"/>
              <w:rPr>
                <w:rFonts w:eastAsiaTheme="majorEastAsia"/>
                <w:sz w:val="22"/>
                <w:szCs w:val="22"/>
              </w:rPr>
            </w:pPr>
            <w:r w:rsidRPr="00EE44F4">
              <w:rPr>
                <w:rFonts w:eastAsiaTheme="majorEastAsia"/>
                <w:b/>
                <w:bCs/>
                <w:sz w:val="22"/>
                <w:szCs w:val="22"/>
              </w:rPr>
              <w:t>Project Initialization</w:t>
            </w:r>
            <w:r w:rsidR="008F6B18" w:rsidRPr="00EE44F4">
              <w:rPr>
                <w:rFonts w:eastAsiaTheme="majorEastAsia"/>
                <w:b/>
                <w:bCs/>
                <w:sz w:val="22"/>
                <w:szCs w:val="22"/>
              </w:rPr>
              <w:t xml:space="preserve"> - </w:t>
            </w:r>
            <w:r w:rsidRPr="00EE44F4">
              <w:rPr>
                <w:rFonts w:eastAsiaTheme="majorEastAsia"/>
                <w:sz w:val="22"/>
                <w:szCs w:val="22"/>
              </w:rPr>
              <w:t>Project Initiation Document Sign–off</w:t>
            </w:r>
          </w:p>
        </w:tc>
        <w:tc>
          <w:tcPr>
            <w:tcW w:w="1985" w:type="dxa"/>
            <w:tcBorders>
              <w:top w:val="single" w:sz="4" w:space="0" w:color="auto"/>
              <w:left w:val="single" w:sz="4" w:space="0" w:color="auto"/>
              <w:right w:val="single" w:sz="4" w:space="0" w:color="auto"/>
            </w:tcBorders>
          </w:tcPr>
          <w:p w14:paraId="44E9BDE5"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5%</w:t>
            </w:r>
          </w:p>
        </w:tc>
      </w:tr>
      <w:tr w:rsidR="00EE44F4" w:rsidRPr="00EE44F4" w14:paraId="2492447F" w14:textId="77777777" w:rsidTr="009E6A68">
        <w:trPr>
          <w:trHeight w:val="531"/>
        </w:trPr>
        <w:tc>
          <w:tcPr>
            <w:tcW w:w="7796" w:type="dxa"/>
            <w:tcBorders>
              <w:left w:val="single" w:sz="4" w:space="0" w:color="auto"/>
              <w:bottom w:val="dashSmallGap" w:sz="4" w:space="0" w:color="auto"/>
              <w:right w:val="single" w:sz="4" w:space="0" w:color="auto"/>
            </w:tcBorders>
          </w:tcPr>
          <w:p w14:paraId="2CB4D0A8" w14:textId="77777777" w:rsidR="00E63F51" w:rsidRPr="00EE44F4" w:rsidRDefault="00E63F51" w:rsidP="00EB09EC">
            <w:pPr>
              <w:pStyle w:val="2"/>
              <w:widowControl/>
              <w:snapToGrid w:val="0"/>
              <w:spacing w:line="0" w:lineRule="atLeast"/>
              <w:ind w:left="0"/>
              <w:rPr>
                <w:rFonts w:eastAsiaTheme="majorEastAsia"/>
                <w:b/>
                <w:bCs/>
                <w:sz w:val="22"/>
                <w:szCs w:val="22"/>
              </w:rPr>
            </w:pPr>
            <w:r w:rsidRPr="00EE44F4">
              <w:rPr>
                <w:rFonts w:eastAsiaTheme="majorEastAsia"/>
                <w:b/>
                <w:bCs/>
                <w:sz w:val="22"/>
                <w:szCs w:val="22"/>
              </w:rPr>
              <w:t xml:space="preserve">System Analysis and Design Completion: </w:t>
            </w:r>
          </w:p>
          <w:p w14:paraId="2FB574EE" w14:textId="02178550" w:rsidR="00AE1B04" w:rsidRPr="00EE44F4" w:rsidRDefault="00E63F51" w:rsidP="00CD71D6">
            <w:pPr>
              <w:pStyle w:val="2"/>
              <w:widowControl/>
              <w:snapToGrid w:val="0"/>
              <w:spacing w:line="0" w:lineRule="atLeast"/>
              <w:ind w:left="0"/>
              <w:rPr>
                <w:rFonts w:eastAsiaTheme="majorEastAsia"/>
                <w:b/>
                <w:bCs/>
                <w:sz w:val="22"/>
                <w:szCs w:val="22"/>
              </w:rPr>
            </w:pPr>
            <w:r w:rsidRPr="00EE44F4">
              <w:rPr>
                <w:rFonts w:eastAsiaTheme="majorEastAsia"/>
                <w:sz w:val="22"/>
                <w:szCs w:val="22"/>
              </w:rPr>
              <w:t xml:space="preserve">Finalization of User requirements and approval of functional specifications. </w:t>
            </w:r>
          </w:p>
        </w:tc>
        <w:tc>
          <w:tcPr>
            <w:tcW w:w="1985" w:type="dxa"/>
            <w:tcBorders>
              <w:left w:val="single" w:sz="4" w:space="0" w:color="auto"/>
              <w:right w:val="single" w:sz="4" w:space="0" w:color="auto"/>
            </w:tcBorders>
          </w:tcPr>
          <w:p w14:paraId="5F539544"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15%</w:t>
            </w:r>
          </w:p>
        </w:tc>
      </w:tr>
      <w:tr w:rsidR="00EE44F4" w:rsidRPr="00EE44F4" w14:paraId="2E161145" w14:textId="77777777" w:rsidTr="00EE44F4">
        <w:trPr>
          <w:trHeight w:val="691"/>
        </w:trPr>
        <w:tc>
          <w:tcPr>
            <w:tcW w:w="7796" w:type="dxa"/>
            <w:tcBorders>
              <w:left w:val="single" w:sz="4" w:space="0" w:color="auto"/>
              <w:bottom w:val="dashSmallGap" w:sz="4" w:space="0" w:color="auto"/>
              <w:right w:val="single" w:sz="4" w:space="0" w:color="auto"/>
            </w:tcBorders>
          </w:tcPr>
          <w:p w14:paraId="7F851D81" w14:textId="77777777" w:rsidR="00140864" w:rsidRPr="00EE44F4" w:rsidRDefault="00140864" w:rsidP="00EB09EC">
            <w:pPr>
              <w:pStyle w:val="2"/>
              <w:widowControl/>
              <w:snapToGrid w:val="0"/>
              <w:spacing w:line="0" w:lineRule="atLeast"/>
              <w:ind w:left="0"/>
              <w:rPr>
                <w:rFonts w:eastAsiaTheme="majorEastAsia"/>
                <w:b/>
                <w:bCs/>
                <w:sz w:val="22"/>
                <w:szCs w:val="22"/>
              </w:rPr>
            </w:pPr>
            <w:r w:rsidRPr="00EE44F4">
              <w:rPr>
                <w:rFonts w:eastAsiaTheme="majorEastAsia" w:hint="eastAsia"/>
                <w:b/>
                <w:bCs/>
                <w:sz w:val="22"/>
                <w:szCs w:val="22"/>
              </w:rPr>
              <w:t>L</w:t>
            </w:r>
            <w:r w:rsidRPr="00EE44F4">
              <w:rPr>
                <w:rFonts w:eastAsiaTheme="majorEastAsia"/>
                <w:b/>
                <w:bCs/>
                <w:sz w:val="22"/>
                <w:szCs w:val="22"/>
              </w:rPr>
              <w:t>icense for testing</w:t>
            </w:r>
          </w:p>
          <w:p w14:paraId="3B004D95" w14:textId="0E6CA2DC" w:rsidR="00140864" w:rsidRPr="00EE44F4" w:rsidRDefault="00140864" w:rsidP="00EB09EC">
            <w:pPr>
              <w:pStyle w:val="2"/>
              <w:widowControl/>
              <w:snapToGrid w:val="0"/>
              <w:spacing w:line="0" w:lineRule="atLeast"/>
              <w:ind w:left="0"/>
              <w:rPr>
                <w:rFonts w:eastAsiaTheme="majorEastAsia"/>
                <w:sz w:val="22"/>
                <w:szCs w:val="22"/>
              </w:rPr>
            </w:pPr>
            <w:r w:rsidRPr="00EE44F4">
              <w:rPr>
                <w:rFonts w:eastAsiaTheme="majorEastAsia"/>
                <w:sz w:val="22"/>
                <w:szCs w:val="22"/>
              </w:rPr>
              <w:t>Only the necessary types and quantities for testing will be purchased after the blueprint is confirmed.</w:t>
            </w:r>
          </w:p>
        </w:tc>
        <w:tc>
          <w:tcPr>
            <w:tcW w:w="1985" w:type="dxa"/>
            <w:tcBorders>
              <w:left w:val="single" w:sz="4" w:space="0" w:color="auto"/>
              <w:right w:val="single" w:sz="4" w:space="0" w:color="auto"/>
            </w:tcBorders>
          </w:tcPr>
          <w:p w14:paraId="15AD22A0" w14:textId="7FCFA802" w:rsidR="00140864" w:rsidRPr="00EE44F4" w:rsidRDefault="001438EF"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Per Annex 11 – Summary of Fees</w:t>
            </w:r>
          </w:p>
        </w:tc>
      </w:tr>
      <w:tr w:rsidR="00EE44F4" w:rsidRPr="00EE44F4" w14:paraId="2946EE0E" w14:textId="77777777" w:rsidTr="009E6A68">
        <w:trPr>
          <w:trHeight w:val="1345"/>
        </w:trPr>
        <w:tc>
          <w:tcPr>
            <w:tcW w:w="7796" w:type="dxa"/>
            <w:tcBorders>
              <w:left w:val="single" w:sz="4" w:space="0" w:color="auto"/>
              <w:bottom w:val="dashSmallGap" w:sz="4" w:space="0" w:color="auto"/>
              <w:right w:val="single" w:sz="4" w:space="0" w:color="auto"/>
            </w:tcBorders>
          </w:tcPr>
          <w:p w14:paraId="1A5A7A1B" w14:textId="77777777" w:rsidR="00E63F51" w:rsidRPr="00EE44F4" w:rsidRDefault="00E63F51" w:rsidP="00EB09EC">
            <w:pPr>
              <w:pStyle w:val="2"/>
              <w:widowControl/>
              <w:snapToGrid w:val="0"/>
              <w:spacing w:line="0" w:lineRule="atLeast"/>
              <w:ind w:left="0"/>
              <w:rPr>
                <w:rFonts w:eastAsiaTheme="majorEastAsia"/>
                <w:sz w:val="22"/>
                <w:szCs w:val="22"/>
              </w:rPr>
            </w:pPr>
            <w:r w:rsidRPr="00EE44F4">
              <w:rPr>
                <w:rFonts w:eastAsiaTheme="majorEastAsia"/>
                <w:b/>
                <w:bCs/>
                <w:sz w:val="22"/>
                <w:szCs w:val="22"/>
              </w:rPr>
              <w:t>Functional Test Sign–off:</w:t>
            </w:r>
            <w:r w:rsidRPr="00EE44F4">
              <w:rPr>
                <w:rFonts w:eastAsiaTheme="majorEastAsia"/>
                <w:sz w:val="22"/>
                <w:szCs w:val="22"/>
              </w:rPr>
              <w:t xml:space="preserve"> </w:t>
            </w:r>
          </w:p>
          <w:p w14:paraId="3A2AAF52" w14:textId="77777777" w:rsidR="00E63F51" w:rsidRPr="00EE44F4" w:rsidRDefault="00E63F51" w:rsidP="00EB2452">
            <w:pPr>
              <w:pStyle w:val="2"/>
              <w:widowControl/>
              <w:numPr>
                <w:ilvl w:val="0"/>
                <w:numId w:val="57"/>
              </w:numPr>
              <w:snapToGrid w:val="0"/>
              <w:spacing w:line="0" w:lineRule="atLeast"/>
              <w:ind w:left="312" w:hanging="312"/>
              <w:rPr>
                <w:rFonts w:eastAsiaTheme="majorEastAsia"/>
                <w:sz w:val="22"/>
                <w:szCs w:val="22"/>
              </w:rPr>
            </w:pPr>
            <w:r w:rsidRPr="00EE44F4">
              <w:rPr>
                <w:rFonts w:eastAsiaTheme="majorEastAsia"/>
                <w:sz w:val="22"/>
                <w:szCs w:val="22"/>
              </w:rPr>
              <w:t>Confirmation that the system meets the specified functional requirements as defined in the Specification (Annex 4)</w:t>
            </w:r>
          </w:p>
          <w:p w14:paraId="5A95AFF7" w14:textId="77777777" w:rsidR="00CF255A" w:rsidRPr="00EE44F4" w:rsidRDefault="00CF255A" w:rsidP="00EB2452">
            <w:pPr>
              <w:pStyle w:val="2"/>
              <w:widowControl/>
              <w:numPr>
                <w:ilvl w:val="0"/>
                <w:numId w:val="57"/>
              </w:numPr>
              <w:snapToGrid w:val="0"/>
              <w:spacing w:line="0" w:lineRule="atLeast"/>
              <w:ind w:left="312" w:hanging="312"/>
              <w:rPr>
                <w:rFonts w:eastAsiaTheme="majorEastAsia"/>
                <w:sz w:val="22"/>
                <w:szCs w:val="22"/>
              </w:rPr>
            </w:pPr>
            <w:r w:rsidRPr="00EE44F4">
              <w:rPr>
                <w:rFonts w:eastAsiaTheme="majorEastAsia" w:hint="eastAsia"/>
                <w:sz w:val="22"/>
                <w:szCs w:val="22"/>
              </w:rPr>
              <w:t>P</w:t>
            </w:r>
            <w:r w:rsidRPr="00EE44F4">
              <w:rPr>
                <w:rFonts w:eastAsiaTheme="majorEastAsia"/>
                <w:sz w:val="22"/>
                <w:szCs w:val="22"/>
              </w:rPr>
              <w:t>rocured items installed and certified in good condition</w:t>
            </w:r>
          </w:p>
          <w:p w14:paraId="1C0B199B" w14:textId="0679EF0E" w:rsidR="001E1CFD" w:rsidRPr="00EE44F4" w:rsidRDefault="001E1CFD" w:rsidP="00EB2452">
            <w:pPr>
              <w:pStyle w:val="2"/>
              <w:widowControl/>
              <w:numPr>
                <w:ilvl w:val="0"/>
                <w:numId w:val="57"/>
              </w:numPr>
              <w:snapToGrid w:val="0"/>
              <w:spacing w:line="0" w:lineRule="atLeast"/>
              <w:ind w:left="312" w:hanging="312"/>
              <w:rPr>
                <w:rFonts w:eastAsiaTheme="majorEastAsia"/>
                <w:sz w:val="22"/>
                <w:szCs w:val="22"/>
              </w:rPr>
            </w:pPr>
            <w:r w:rsidRPr="00EE44F4">
              <w:rPr>
                <w:rFonts w:eastAsiaTheme="majorEastAsia" w:hint="eastAsia"/>
                <w:sz w:val="22"/>
                <w:szCs w:val="22"/>
              </w:rPr>
              <w:t>A</w:t>
            </w:r>
            <w:r w:rsidRPr="00EE44F4">
              <w:rPr>
                <w:rFonts w:eastAsiaTheme="majorEastAsia"/>
                <w:sz w:val="22"/>
                <w:szCs w:val="22"/>
              </w:rPr>
              <w:t>ll agreed function modules are available and ready for unit test</w:t>
            </w:r>
          </w:p>
        </w:tc>
        <w:tc>
          <w:tcPr>
            <w:tcW w:w="1985" w:type="dxa"/>
            <w:tcBorders>
              <w:left w:val="single" w:sz="4" w:space="0" w:color="auto"/>
              <w:right w:val="single" w:sz="4" w:space="0" w:color="auto"/>
            </w:tcBorders>
          </w:tcPr>
          <w:p w14:paraId="7471920B"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15%</w:t>
            </w:r>
          </w:p>
          <w:p w14:paraId="70E200D5" w14:textId="5EACDE6C" w:rsidR="00EB09EC" w:rsidRPr="00EE44F4" w:rsidRDefault="00EB09EC" w:rsidP="00512BE9">
            <w:pPr>
              <w:pStyle w:val="2"/>
              <w:widowControl/>
              <w:snapToGrid w:val="0"/>
              <w:spacing w:line="20" w:lineRule="atLeast"/>
              <w:ind w:left="0"/>
              <w:jc w:val="center"/>
              <w:rPr>
                <w:rFonts w:eastAsiaTheme="majorEastAsia"/>
                <w:sz w:val="22"/>
                <w:szCs w:val="22"/>
              </w:rPr>
            </w:pPr>
            <w:r w:rsidRPr="00EE44F4">
              <w:rPr>
                <w:rFonts w:eastAsiaTheme="majorEastAsia" w:hint="eastAsia"/>
                <w:sz w:val="22"/>
                <w:szCs w:val="22"/>
              </w:rPr>
              <w:t>(</w:t>
            </w:r>
            <w:r w:rsidRPr="00EE44F4">
              <w:rPr>
                <w:rFonts w:eastAsiaTheme="majorEastAsia"/>
                <w:sz w:val="22"/>
                <w:szCs w:val="22"/>
              </w:rPr>
              <w:t>5% each)</w:t>
            </w:r>
          </w:p>
        </w:tc>
      </w:tr>
      <w:tr w:rsidR="00EE44F4" w:rsidRPr="00EE44F4" w14:paraId="6BDF5997" w14:textId="77777777" w:rsidTr="009E6A68">
        <w:trPr>
          <w:trHeight w:val="1563"/>
        </w:trPr>
        <w:tc>
          <w:tcPr>
            <w:tcW w:w="7796" w:type="dxa"/>
            <w:tcBorders>
              <w:top w:val="dashSmallGap" w:sz="4" w:space="0" w:color="auto"/>
              <w:left w:val="single" w:sz="4" w:space="0" w:color="auto"/>
              <w:bottom w:val="dashSmallGap" w:sz="4" w:space="0" w:color="auto"/>
              <w:right w:val="single" w:sz="4" w:space="0" w:color="auto"/>
            </w:tcBorders>
          </w:tcPr>
          <w:p w14:paraId="21276089" w14:textId="2A0B4E74" w:rsidR="00E63F51" w:rsidRPr="00EE44F4" w:rsidRDefault="00CF255A" w:rsidP="00EB09EC">
            <w:pPr>
              <w:pStyle w:val="2"/>
              <w:widowControl/>
              <w:snapToGrid w:val="0"/>
              <w:spacing w:line="0" w:lineRule="atLeast"/>
              <w:ind w:left="0"/>
              <w:rPr>
                <w:rFonts w:eastAsiaTheme="majorEastAsia"/>
                <w:sz w:val="22"/>
                <w:szCs w:val="22"/>
              </w:rPr>
            </w:pPr>
            <w:r w:rsidRPr="00EE44F4">
              <w:rPr>
                <w:rFonts w:eastAsiaTheme="majorEastAsia"/>
                <w:b/>
                <w:bCs/>
                <w:sz w:val="22"/>
                <w:szCs w:val="22"/>
              </w:rPr>
              <w:t xml:space="preserve">System Integration and </w:t>
            </w:r>
            <w:r w:rsidR="00E63F51" w:rsidRPr="00EE44F4">
              <w:rPr>
                <w:rFonts w:eastAsiaTheme="majorEastAsia"/>
                <w:b/>
                <w:bCs/>
                <w:sz w:val="22"/>
                <w:szCs w:val="22"/>
              </w:rPr>
              <w:t>User Acceptance Test Sign–off:</w:t>
            </w:r>
            <w:r w:rsidR="00E63F51" w:rsidRPr="00EE44F4">
              <w:rPr>
                <w:rFonts w:eastAsiaTheme="majorEastAsia"/>
                <w:sz w:val="22"/>
                <w:szCs w:val="22"/>
              </w:rPr>
              <w:t xml:space="preserve"> </w:t>
            </w:r>
          </w:p>
          <w:p w14:paraId="7C669E62" w14:textId="5F124CE2" w:rsidR="00CF255A" w:rsidRPr="00EE44F4" w:rsidRDefault="00CF255A" w:rsidP="00EB2452">
            <w:pPr>
              <w:pStyle w:val="2"/>
              <w:widowControl/>
              <w:numPr>
                <w:ilvl w:val="0"/>
                <w:numId w:val="56"/>
              </w:numPr>
              <w:snapToGrid w:val="0"/>
              <w:spacing w:line="0" w:lineRule="atLeast"/>
              <w:ind w:left="312" w:hanging="312"/>
              <w:rPr>
                <w:rFonts w:eastAsiaTheme="majorEastAsia"/>
                <w:sz w:val="22"/>
                <w:szCs w:val="22"/>
              </w:rPr>
            </w:pPr>
            <w:r w:rsidRPr="00EE44F4">
              <w:rPr>
                <w:rFonts w:eastAsiaTheme="majorEastAsia" w:hint="eastAsia"/>
                <w:sz w:val="22"/>
                <w:szCs w:val="22"/>
              </w:rPr>
              <w:t>N</w:t>
            </w:r>
            <w:r w:rsidRPr="00EE44F4">
              <w:rPr>
                <w:rFonts w:eastAsiaTheme="majorEastAsia"/>
                <w:sz w:val="22"/>
                <w:szCs w:val="22"/>
              </w:rPr>
              <w:t>o discrepancies between the actual test output and the expected output in the</w:t>
            </w:r>
            <w:r w:rsidR="001E1CFD" w:rsidRPr="00EE44F4">
              <w:rPr>
                <w:rFonts w:eastAsiaTheme="majorEastAsia"/>
                <w:sz w:val="22"/>
                <w:szCs w:val="22"/>
              </w:rPr>
              <w:t xml:space="preserve"> </w:t>
            </w:r>
            <w:r w:rsidR="00EB09EC" w:rsidRPr="00EE44F4">
              <w:rPr>
                <w:rFonts w:eastAsiaTheme="majorEastAsia"/>
                <w:sz w:val="22"/>
                <w:szCs w:val="22"/>
              </w:rPr>
              <w:t>S</w:t>
            </w:r>
            <w:r w:rsidR="001E1CFD" w:rsidRPr="00EE44F4">
              <w:rPr>
                <w:rFonts w:eastAsiaTheme="majorEastAsia"/>
                <w:sz w:val="22"/>
                <w:szCs w:val="22"/>
              </w:rPr>
              <w:t xml:space="preserve">ystem </w:t>
            </w:r>
            <w:r w:rsidR="00EB09EC" w:rsidRPr="00EE44F4">
              <w:rPr>
                <w:rFonts w:eastAsiaTheme="majorEastAsia"/>
                <w:sz w:val="22"/>
                <w:szCs w:val="22"/>
              </w:rPr>
              <w:t>I</w:t>
            </w:r>
            <w:r w:rsidR="001E1CFD" w:rsidRPr="00EE44F4">
              <w:rPr>
                <w:rFonts w:eastAsiaTheme="majorEastAsia"/>
                <w:sz w:val="22"/>
                <w:szCs w:val="22"/>
              </w:rPr>
              <w:t>ntegration</w:t>
            </w:r>
            <w:r w:rsidRPr="00EE44F4">
              <w:rPr>
                <w:rFonts w:eastAsiaTheme="majorEastAsia"/>
                <w:sz w:val="22"/>
                <w:szCs w:val="22"/>
              </w:rPr>
              <w:t xml:space="preserve"> </w:t>
            </w:r>
            <w:r w:rsidR="00EB09EC" w:rsidRPr="00EE44F4">
              <w:rPr>
                <w:rFonts w:eastAsiaTheme="majorEastAsia"/>
                <w:sz w:val="22"/>
                <w:szCs w:val="22"/>
              </w:rPr>
              <w:t>T</w:t>
            </w:r>
            <w:r w:rsidRPr="00EE44F4">
              <w:rPr>
                <w:rFonts w:eastAsiaTheme="majorEastAsia"/>
                <w:sz w:val="22"/>
                <w:szCs w:val="22"/>
              </w:rPr>
              <w:t xml:space="preserve">est </w:t>
            </w:r>
            <w:r w:rsidR="00EB09EC" w:rsidRPr="00EE44F4">
              <w:rPr>
                <w:rFonts w:eastAsiaTheme="majorEastAsia"/>
                <w:sz w:val="22"/>
                <w:szCs w:val="22"/>
              </w:rPr>
              <w:t>P</w:t>
            </w:r>
            <w:r w:rsidRPr="00EE44F4">
              <w:rPr>
                <w:rFonts w:eastAsiaTheme="majorEastAsia"/>
                <w:sz w:val="22"/>
                <w:szCs w:val="22"/>
              </w:rPr>
              <w:t>lan</w:t>
            </w:r>
            <w:r w:rsidR="00CE78BA" w:rsidRPr="00EE44F4">
              <w:rPr>
                <w:rFonts w:eastAsiaTheme="majorEastAsia"/>
                <w:sz w:val="22"/>
                <w:szCs w:val="22"/>
              </w:rPr>
              <w:t xml:space="preserve"> and The Specification</w:t>
            </w:r>
          </w:p>
          <w:p w14:paraId="10E4E729" w14:textId="77777777" w:rsidR="00CF255A" w:rsidRPr="00EE44F4" w:rsidRDefault="00E63F51" w:rsidP="00EB2452">
            <w:pPr>
              <w:pStyle w:val="2"/>
              <w:widowControl/>
              <w:numPr>
                <w:ilvl w:val="0"/>
                <w:numId w:val="56"/>
              </w:numPr>
              <w:snapToGrid w:val="0"/>
              <w:spacing w:line="0" w:lineRule="atLeast"/>
              <w:ind w:left="312" w:hanging="312"/>
              <w:rPr>
                <w:rFonts w:eastAsiaTheme="majorEastAsia"/>
                <w:sz w:val="22"/>
                <w:szCs w:val="22"/>
              </w:rPr>
            </w:pPr>
            <w:r w:rsidRPr="00EE44F4">
              <w:rPr>
                <w:rFonts w:eastAsiaTheme="majorEastAsia"/>
                <w:sz w:val="22"/>
                <w:szCs w:val="22"/>
              </w:rPr>
              <w:t>Verification of the successful completion of UAT and any necessary system enhancements based on the results and recommendations of SRAA and PIA</w:t>
            </w:r>
          </w:p>
          <w:p w14:paraId="7EAF2C40" w14:textId="4B6E8151" w:rsidR="00EB09EC" w:rsidRPr="00EE44F4" w:rsidRDefault="00EB09EC" w:rsidP="00EB2452">
            <w:pPr>
              <w:pStyle w:val="2"/>
              <w:widowControl/>
              <w:numPr>
                <w:ilvl w:val="0"/>
                <w:numId w:val="56"/>
              </w:numPr>
              <w:snapToGrid w:val="0"/>
              <w:spacing w:line="0" w:lineRule="atLeast"/>
              <w:ind w:left="312" w:hanging="312"/>
              <w:rPr>
                <w:rFonts w:eastAsiaTheme="majorEastAsia"/>
                <w:sz w:val="22"/>
                <w:szCs w:val="22"/>
              </w:rPr>
            </w:pPr>
            <w:r w:rsidRPr="00EE44F4">
              <w:rPr>
                <w:rFonts w:eastAsiaTheme="majorEastAsia" w:hint="eastAsia"/>
                <w:sz w:val="22"/>
                <w:szCs w:val="22"/>
              </w:rPr>
              <w:t>T</w:t>
            </w:r>
            <w:r w:rsidRPr="00EE44F4">
              <w:rPr>
                <w:rFonts w:eastAsiaTheme="majorEastAsia"/>
                <w:sz w:val="22"/>
                <w:szCs w:val="22"/>
              </w:rPr>
              <w:t xml:space="preserve">raining </w:t>
            </w:r>
            <w:r w:rsidR="008C41F0" w:rsidRPr="00EE44F4">
              <w:rPr>
                <w:rFonts w:eastAsiaTheme="majorEastAsia"/>
                <w:sz w:val="22"/>
                <w:szCs w:val="22"/>
              </w:rPr>
              <w:t xml:space="preserve">materials </w:t>
            </w:r>
            <w:r w:rsidRPr="00EE44F4">
              <w:rPr>
                <w:rFonts w:eastAsiaTheme="majorEastAsia"/>
                <w:sz w:val="22"/>
                <w:szCs w:val="22"/>
              </w:rPr>
              <w:t>accepted by CFSC; training session conducted as planned</w:t>
            </w:r>
          </w:p>
        </w:tc>
        <w:tc>
          <w:tcPr>
            <w:tcW w:w="1985" w:type="dxa"/>
            <w:tcBorders>
              <w:left w:val="single" w:sz="4" w:space="0" w:color="auto"/>
              <w:bottom w:val="dashSmallGap" w:sz="4" w:space="0" w:color="auto"/>
              <w:right w:val="single" w:sz="4" w:space="0" w:color="auto"/>
            </w:tcBorders>
          </w:tcPr>
          <w:p w14:paraId="55DB135E"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30%</w:t>
            </w:r>
          </w:p>
          <w:p w14:paraId="21419434" w14:textId="342A059B" w:rsidR="00EB09EC" w:rsidRPr="00EE44F4" w:rsidRDefault="00EB09EC" w:rsidP="00512BE9">
            <w:pPr>
              <w:pStyle w:val="2"/>
              <w:widowControl/>
              <w:snapToGrid w:val="0"/>
              <w:spacing w:line="20" w:lineRule="atLeast"/>
              <w:ind w:left="0"/>
              <w:jc w:val="center"/>
              <w:rPr>
                <w:rFonts w:eastAsiaTheme="majorEastAsia"/>
                <w:sz w:val="22"/>
                <w:szCs w:val="22"/>
              </w:rPr>
            </w:pPr>
            <w:r w:rsidRPr="00EE44F4">
              <w:rPr>
                <w:rFonts w:eastAsiaTheme="majorEastAsia" w:hint="eastAsia"/>
                <w:sz w:val="22"/>
                <w:szCs w:val="22"/>
              </w:rPr>
              <w:t>(</w:t>
            </w:r>
            <w:r w:rsidRPr="00EE44F4">
              <w:rPr>
                <w:rFonts w:eastAsiaTheme="majorEastAsia"/>
                <w:sz w:val="22"/>
                <w:szCs w:val="22"/>
              </w:rPr>
              <w:t>10% each)</w:t>
            </w:r>
          </w:p>
        </w:tc>
      </w:tr>
      <w:tr w:rsidR="00EE44F4" w:rsidRPr="00EE44F4" w14:paraId="56D4FBB3" w14:textId="77777777" w:rsidTr="009E6A68">
        <w:trPr>
          <w:trHeight w:val="1118"/>
        </w:trPr>
        <w:tc>
          <w:tcPr>
            <w:tcW w:w="7796" w:type="dxa"/>
            <w:tcBorders>
              <w:left w:val="single" w:sz="4" w:space="0" w:color="auto"/>
              <w:bottom w:val="dashSmallGap" w:sz="4" w:space="0" w:color="auto"/>
              <w:right w:val="single" w:sz="4" w:space="0" w:color="auto"/>
            </w:tcBorders>
          </w:tcPr>
          <w:p w14:paraId="727CF9BA" w14:textId="77777777" w:rsidR="00E63F51" w:rsidRPr="00EE44F4" w:rsidRDefault="00E63F51" w:rsidP="00EB09EC">
            <w:pPr>
              <w:pStyle w:val="2"/>
              <w:widowControl/>
              <w:snapToGrid w:val="0"/>
              <w:spacing w:line="0" w:lineRule="atLeast"/>
              <w:ind w:left="0"/>
              <w:rPr>
                <w:rFonts w:eastAsiaTheme="majorEastAsia"/>
                <w:sz w:val="22"/>
                <w:szCs w:val="22"/>
              </w:rPr>
            </w:pPr>
            <w:r w:rsidRPr="00EE44F4">
              <w:rPr>
                <w:rFonts w:eastAsiaTheme="majorEastAsia"/>
                <w:b/>
                <w:bCs/>
                <w:sz w:val="22"/>
                <w:szCs w:val="22"/>
              </w:rPr>
              <w:t>System Live–Run:</w:t>
            </w:r>
            <w:r w:rsidRPr="00EE44F4">
              <w:rPr>
                <w:rFonts w:eastAsiaTheme="majorEastAsia"/>
                <w:sz w:val="22"/>
                <w:szCs w:val="22"/>
              </w:rPr>
              <w:t xml:space="preserve"> </w:t>
            </w:r>
          </w:p>
          <w:p w14:paraId="62BE7712" w14:textId="77777777" w:rsidR="00EB09EC" w:rsidRPr="00EE44F4" w:rsidRDefault="00E63F51" w:rsidP="00EB2452">
            <w:pPr>
              <w:pStyle w:val="2"/>
              <w:widowControl/>
              <w:numPr>
                <w:ilvl w:val="0"/>
                <w:numId w:val="58"/>
              </w:numPr>
              <w:snapToGrid w:val="0"/>
              <w:spacing w:line="0" w:lineRule="atLeast"/>
              <w:ind w:left="312" w:hanging="312"/>
              <w:rPr>
                <w:rFonts w:eastAsiaTheme="majorEastAsia"/>
                <w:sz w:val="22"/>
                <w:szCs w:val="22"/>
              </w:rPr>
            </w:pPr>
            <w:r w:rsidRPr="00EE44F4">
              <w:rPr>
                <w:rFonts w:eastAsiaTheme="majorEastAsia"/>
                <w:sz w:val="22"/>
                <w:szCs w:val="22"/>
              </w:rPr>
              <w:t>Assurance that all system processes, features, and modules</w:t>
            </w:r>
            <w:r w:rsidRPr="00EE44F4">
              <w:rPr>
                <w:sz w:val="22"/>
                <w:szCs w:val="22"/>
              </w:rPr>
              <w:t xml:space="preserve"> are successfully executed </w:t>
            </w:r>
            <w:r w:rsidRPr="00EE44F4">
              <w:rPr>
                <w:rFonts w:eastAsiaTheme="majorEastAsia"/>
                <w:sz w:val="22"/>
                <w:szCs w:val="22"/>
              </w:rPr>
              <w:t>in a live environment.</w:t>
            </w:r>
            <w:r w:rsidR="00EB09EC" w:rsidRPr="00EE44F4">
              <w:rPr>
                <w:rFonts w:eastAsiaTheme="majorEastAsia"/>
                <w:sz w:val="22"/>
                <w:szCs w:val="22"/>
              </w:rPr>
              <w:t xml:space="preserve"> </w:t>
            </w:r>
          </w:p>
          <w:p w14:paraId="3F8548C9" w14:textId="4D26C0C7" w:rsidR="00E63F51" w:rsidRPr="00EE44F4" w:rsidRDefault="00EB09EC" w:rsidP="00EB2452">
            <w:pPr>
              <w:pStyle w:val="2"/>
              <w:widowControl/>
              <w:numPr>
                <w:ilvl w:val="0"/>
                <w:numId w:val="58"/>
              </w:numPr>
              <w:snapToGrid w:val="0"/>
              <w:spacing w:line="0" w:lineRule="atLeast"/>
              <w:ind w:left="312" w:hanging="312"/>
              <w:rPr>
                <w:rFonts w:eastAsiaTheme="majorEastAsia"/>
                <w:sz w:val="22"/>
                <w:szCs w:val="22"/>
              </w:rPr>
            </w:pPr>
            <w:r w:rsidRPr="00EE44F4">
              <w:rPr>
                <w:rFonts w:eastAsiaTheme="majorEastAsia"/>
                <w:sz w:val="22"/>
                <w:szCs w:val="22"/>
              </w:rPr>
              <w:t>System performance at a pre-defined acceptable level</w:t>
            </w:r>
          </w:p>
        </w:tc>
        <w:tc>
          <w:tcPr>
            <w:tcW w:w="1985" w:type="dxa"/>
            <w:tcBorders>
              <w:left w:val="single" w:sz="4" w:space="0" w:color="auto"/>
              <w:bottom w:val="dashSmallGap" w:sz="4" w:space="0" w:color="auto"/>
              <w:right w:val="single" w:sz="4" w:space="0" w:color="auto"/>
            </w:tcBorders>
          </w:tcPr>
          <w:p w14:paraId="7746165E"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15%</w:t>
            </w:r>
          </w:p>
        </w:tc>
      </w:tr>
      <w:tr w:rsidR="00EE44F4" w:rsidRPr="00EE44F4" w14:paraId="50B6E38C" w14:textId="77777777" w:rsidTr="009E6A68">
        <w:trPr>
          <w:trHeight w:val="1138"/>
        </w:trPr>
        <w:tc>
          <w:tcPr>
            <w:tcW w:w="7796" w:type="dxa"/>
            <w:tcBorders>
              <w:top w:val="dashSmallGap" w:sz="4" w:space="0" w:color="auto"/>
              <w:left w:val="single" w:sz="4" w:space="0" w:color="auto"/>
              <w:bottom w:val="single" w:sz="4" w:space="0" w:color="auto"/>
              <w:right w:val="single" w:sz="4" w:space="0" w:color="auto"/>
            </w:tcBorders>
          </w:tcPr>
          <w:p w14:paraId="699DFA2E" w14:textId="083A58F2" w:rsidR="00E63F51" w:rsidRPr="00EE44F4" w:rsidRDefault="00E63F51" w:rsidP="00EB09EC">
            <w:pPr>
              <w:pStyle w:val="2"/>
              <w:widowControl/>
              <w:snapToGrid w:val="0"/>
              <w:spacing w:line="0" w:lineRule="atLeast"/>
              <w:ind w:left="0"/>
              <w:rPr>
                <w:rFonts w:eastAsiaTheme="majorEastAsia"/>
                <w:b/>
                <w:bCs/>
                <w:sz w:val="22"/>
                <w:szCs w:val="22"/>
              </w:rPr>
            </w:pPr>
            <w:r w:rsidRPr="00EE44F4">
              <w:rPr>
                <w:rFonts w:eastAsiaTheme="majorEastAsia"/>
                <w:b/>
                <w:bCs/>
                <w:sz w:val="22"/>
                <w:szCs w:val="22"/>
              </w:rPr>
              <w:t xml:space="preserve">End of Nursing Period: </w:t>
            </w:r>
            <w:r w:rsidR="00CD71D6" w:rsidRPr="00EE44F4">
              <w:rPr>
                <w:rFonts w:eastAsiaTheme="majorEastAsia"/>
                <w:b/>
                <w:bCs/>
                <w:sz w:val="22"/>
                <w:szCs w:val="22"/>
              </w:rPr>
              <w:t>(2 months after system rollout)</w:t>
            </w:r>
          </w:p>
          <w:p w14:paraId="6C9396D7" w14:textId="6963E02F" w:rsidR="00E63F51" w:rsidRPr="00EE44F4" w:rsidRDefault="00C977FC" w:rsidP="00EB2452">
            <w:pPr>
              <w:pStyle w:val="2"/>
              <w:widowControl/>
              <w:numPr>
                <w:ilvl w:val="0"/>
                <w:numId w:val="59"/>
              </w:numPr>
              <w:snapToGrid w:val="0"/>
              <w:spacing w:line="0" w:lineRule="atLeast"/>
              <w:ind w:left="312" w:hanging="312"/>
              <w:rPr>
                <w:rFonts w:eastAsiaTheme="majorEastAsia"/>
                <w:sz w:val="22"/>
                <w:szCs w:val="22"/>
              </w:rPr>
            </w:pPr>
            <w:r w:rsidRPr="00EE44F4">
              <w:rPr>
                <w:rFonts w:eastAsiaTheme="majorEastAsia"/>
                <w:sz w:val="22"/>
                <w:szCs w:val="22"/>
              </w:rPr>
              <w:t xml:space="preserve">Completion of </w:t>
            </w:r>
            <w:r w:rsidR="008E0021" w:rsidRPr="00EE44F4">
              <w:rPr>
                <w:rFonts w:eastAsiaTheme="majorEastAsia"/>
                <w:sz w:val="22"/>
                <w:szCs w:val="22"/>
              </w:rPr>
              <w:t>financial month-end closing</w:t>
            </w:r>
            <w:r w:rsidRPr="00EE44F4">
              <w:rPr>
                <w:rFonts w:eastAsiaTheme="majorEastAsia"/>
                <w:sz w:val="22"/>
                <w:szCs w:val="22"/>
              </w:rPr>
              <w:t>, resolution of post-user acceptance testing errors and bugs, satisfactory addressing of critical issues, and ten working days without reports of bugs, errors or problems. Formal sign-off is required.</w:t>
            </w:r>
          </w:p>
        </w:tc>
        <w:tc>
          <w:tcPr>
            <w:tcW w:w="1985" w:type="dxa"/>
            <w:tcBorders>
              <w:top w:val="dashSmallGap" w:sz="4" w:space="0" w:color="auto"/>
              <w:left w:val="single" w:sz="4" w:space="0" w:color="auto"/>
              <w:bottom w:val="single" w:sz="4" w:space="0" w:color="auto"/>
              <w:right w:val="single" w:sz="4" w:space="0" w:color="auto"/>
            </w:tcBorders>
          </w:tcPr>
          <w:p w14:paraId="750EB807" w14:textId="77777777" w:rsidR="00E63F51" w:rsidRPr="00EE44F4" w:rsidRDefault="00E63F51" w:rsidP="00512BE9">
            <w:pPr>
              <w:pStyle w:val="2"/>
              <w:widowControl/>
              <w:snapToGrid w:val="0"/>
              <w:spacing w:line="20" w:lineRule="atLeast"/>
              <w:ind w:left="0"/>
              <w:jc w:val="center"/>
              <w:rPr>
                <w:rFonts w:eastAsiaTheme="majorEastAsia"/>
                <w:sz w:val="22"/>
                <w:szCs w:val="22"/>
              </w:rPr>
            </w:pPr>
            <w:r w:rsidRPr="00EE44F4">
              <w:rPr>
                <w:rFonts w:eastAsiaTheme="majorEastAsia"/>
                <w:sz w:val="22"/>
                <w:szCs w:val="22"/>
              </w:rPr>
              <w:t>20%</w:t>
            </w:r>
          </w:p>
        </w:tc>
      </w:tr>
    </w:tbl>
    <w:p w14:paraId="7783C127" w14:textId="057441E2" w:rsidR="00E63F51" w:rsidRPr="00EE44F4" w:rsidRDefault="00656FFC" w:rsidP="00E63F51">
      <w:pP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*Please delete where appropriate</w:t>
      </w:r>
    </w:p>
    <w:p w14:paraId="57F208DE" w14:textId="1FD7627D" w:rsidR="00656FFC" w:rsidRPr="00EE44F4" w:rsidRDefault="00656FFC" w:rsidP="00A84BC3">
      <w:pPr>
        <w:spacing w:line="0" w:lineRule="atLeast"/>
        <w:rPr>
          <w:rFonts w:ascii="Times New Roman" w:eastAsiaTheme="majorEastAsia" w:hAnsi="Times New Roman" w:cs="Times New Roman"/>
          <w:bCs/>
          <w:szCs w:val="24"/>
          <w:lang w:eastAsia="zh-HK"/>
        </w:rPr>
      </w:pPr>
      <w:r w:rsidRPr="00EE44F4">
        <w:rPr>
          <w:rFonts w:ascii="Times New Roman" w:eastAsiaTheme="majorEastAsia" w:hAnsi="Times New Roman" w:cs="Times New Roman"/>
          <w:bCs/>
          <w:szCs w:val="24"/>
          <w:lang w:eastAsia="zh-HK"/>
        </w:rPr>
        <w:t>I/We confirm that our tender proposal *</w:t>
      </w:r>
      <w:r w:rsidRPr="00EE44F4">
        <w:rPr>
          <w:rFonts w:ascii="Times New Roman" w:eastAsiaTheme="majorEastAsia" w:hAnsi="Times New Roman" w:cs="Times New Roman"/>
          <w:bCs/>
          <w:i/>
          <w:iCs/>
          <w:szCs w:val="24"/>
          <w:lang w:eastAsia="zh-HK"/>
        </w:rPr>
        <w:t>complies / does not comply</w:t>
      </w:r>
      <w:r w:rsidRPr="00EE44F4">
        <w:rPr>
          <w:rFonts w:ascii="Times New Roman" w:eastAsiaTheme="majorEastAsia" w:hAnsi="Times New Roman" w:cs="Times New Roman"/>
          <w:bCs/>
          <w:szCs w:val="24"/>
          <w:lang w:eastAsia="zh-HK"/>
        </w:rPr>
        <w:t xml:space="preserve"> fully with the payment schedule described above.</w:t>
      </w:r>
      <w:r w:rsidR="00434968" w:rsidRPr="00EE44F4">
        <w:rPr>
          <w:rFonts w:ascii="Times New Roman" w:eastAsiaTheme="majorEastAsia" w:hAnsi="Times New Roman" w:cs="Times New Roman"/>
          <w:bCs/>
          <w:szCs w:val="24"/>
          <w:lang w:eastAsia="zh-HK"/>
        </w:rPr>
        <w:t xml:space="preserve"> </w:t>
      </w:r>
      <w:r w:rsidRPr="00EE44F4">
        <w:rPr>
          <w:rFonts w:ascii="Times New Roman" w:eastAsiaTheme="majorEastAsia" w:hAnsi="Times New Roman" w:cs="Times New Roman"/>
          <w:bCs/>
          <w:szCs w:val="24"/>
          <w:lang w:eastAsia="zh-HK"/>
        </w:rPr>
        <w:t>Please outline the aspects that do not fully comply with the payment schedule below:</w:t>
      </w:r>
    </w:p>
    <w:p w14:paraId="3464D722" w14:textId="390DAA44" w:rsidR="00656FFC" w:rsidRPr="00EE44F4" w:rsidRDefault="00656FFC" w:rsidP="00434968">
      <w:pPr>
        <w:pBdr>
          <w:top w:val="single" w:sz="4" w:space="1" w:color="auto"/>
          <w:left w:val="single" w:sz="4" w:space="4" w:color="auto"/>
          <w:bottom w:val="single" w:sz="4" w:space="1" w:color="auto"/>
          <w:right w:val="single" w:sz="4" w:space="4" w:color="auto"/>
        </w:pBdr>
        <w:rPr>
          <w:rFonts w:ascii="Times New Roman" w:eastAsiaTheme="majorEastAsia" w:hAnsi="Times New Roman" w:cs="Times New Roman"/>
          <w:b/>
          <w:szCs w:val="24"/>
          <w:lang w:eastAsia="zh-HK"/>
        </w:rPr>
      </w:pPr>
    </w:p>
    <w:p w14:paraId="415066C2" w14:textId="2F618364" w:rsidR="004D2803" w:rsidRPr="00EE44F4" w:rsidRDefault="004D2803" w:rsidP="00434968">
      <w:pPr>
        <w:pBdr>
          <w:top w:val="single" w:sz="4" w:space="1" w:color="auto"/>
          <w:left w:val="single" w:sz="4" w:space="4" w:color="auto"/>
          <w:bottom w:val="single" w:sz="4" w:space="1" w:color="auto"/>
          <w:right w:val="single" w:sz="4" w:space="4" w:color="auto"/>
        </w:pBdr>
        <w:rPr>
          <w:rFonts w:ascii="Times New Roman" w:eastAsiaTheme="majorEastAsia" w:hAnsi="Times New Roman" w:cs="Times New Roman"/>
          <w:b/>
          <w:szCs w:val="24"/>
          <w:lang w:eastAsia="zh-HK"/>
        </w:rPr>
      </w:pPr>
    </w:p>
    <w:p w14:paraId="71C2DC55" w14:textId="77777777" w:rsidR="00A84BC3" w:rsidRPr="00EE44F4" w:rsidRDefault="00A84BC3" w:rsidP="00434968">
      <w:pPr>
        <w:pBdr>
          <w:top w:val="single" w:sz="4" w:space="1" w:color="auto"/>
          <w:left w:val="single" w:sz="4" w:space="4" w:color="auto"/>
          <w:bottom w:val="single" w:sz="4" w:space="1" w:color="auto"/>
          <w:right w:val="single" w:sz="4" w:space="4" w:color="auto"/>
        </w:pBdr>
        <w:rPr>
          <w:rFonts w:ascii="Times New Roman" w:eastAsiaTheme="majorEastAsia" w:hAnsi="Times New Roman" w:cs="Times New Roman"/>
          <w:b/>
          <w:szCs w:val="24"/>
          <w:lang w:eastAsia="zh-HK"/>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196E6382"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17E3B802" w14:textId="77777777" w:rsidTr="00512BE9">
              <w:trPr>
                <w:trHeight w:val="386"/>
              </w:trPr>
              <w:tc>
                <w:tcPr>
                  <w:tcW w:w="4648" w:type="dxa"/>
                  <w:tcBorders>
                    <w:bottom w:val="single" w:sz="6" w:space="0" w:color="000000"/>
                  </w:tcBorders>
                </w:tcPr>
                <w:p w14:paraId="02768547"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050C9019" w14:textId="77777777" w:rsidTr="00512BE9">
              <w:trPr>
                <w:trHeight w:val="459"/>
              </w:trPr>
              <w:tc>
                <w:tcPr>
                  <w:tcW w:w="4648" w:type="dxa"/>
                  <w:tcBorders>
                    <w:top w:val="single" w:sz="6" w:space="0" w:color="000000"/>
                    <w:bottom w:val="single" w:sz="6" w:space="0" w:color="000000"/>
                  </w:tcBorders>
                </w:tcPr>
                <w:p w14:paraId="1616D596"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0B6619F5" w14:textId="77777777" w:rsidTr="00512BE9">
              <w:trPr>
                <w:trHeight w:val="459"/>
              </w:trPr>
              <w:tc>
                <w:tcPr>
                  <w:tcW w:w="4648" w:type="dxa"/>
                  <w:tcBorders>
                    <w:top w:val="single" w:sz="6" w:space="0" w:color="000000"/>
                    <w:bottom w:val="single" w:sz="6" w:space="0" w:color="000000"/>
                  </w:tcBorders>
                </w:tcPr>
                <w:p w14:paraId="4E00AFD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4B876DB3" w14:textId="77777777" w:rsidTr="00512BE9">
              <w:trPr>
                <w:trHeight w:val="459"/>
              </w:trPr>
              <w:tc>
                <w:tcPr>
                  <w:tcW w:w="4648" w:type="dxa"/>
                  <w:tcBorders>
                    <w:top w:val="single" w:sz="6" w:space="0" w:color="000000"/>
                    <w:bottom w:val="single" w:sz="6" w:space="0" w:color="000000"/>
                  </w:tcBorders>
                </w:tcPr>
                <w:p w14:paraId="66FE797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7B45C0C7" w14:textId="77777777" w:rsidTr="00512BE9">
              <w:trPr>
                <w:trHeight w:val="459"/>
              </w:trPr>
              <w:tc>
                <w:tcPr>
                  <w:tcW w:w="4648" w:type="dxa"/>
                  <w:tcBorders>
                    <w:top w:val="single" w:sz="6" w:space="0" w:color="000000"/>
                    <w:bottom w:val="single" w:sz="6" w:space="0" w:color="000000"/>
                  </w:tcBorders>
                </w:tcPr>
                <w:p w14:paraId="25885C32"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5D3B656F" w14:textId="77777777" w:rsidTr="00512BE9">
              <w:trPr>
                <w:trHeight w:val="459"/>
              </w:trPr>
              <w:tc>
                <w:tcPr>
                  <w:tcW w:w="4648" w:type="dxa"/>
                  <w:tcBorders>
                    <w:top w:val="single" w:sz="6" w:space="0" w:color="000000"/>
                    <w:bottom w:val="single" w:sz="6" w:space="0" w:color="000000"/>
                  </w:tcBorders>
                </w:tcPr>
                <w:p w14:paraId="3E019199"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4007F78A" w14:textId="77777777" w:rsidTr="00512BE9">
              <w:trPr>
                <w:trHeight w:val="306"/>
              </w:trPr>
              <w:tc>
                <w:tcPr>
                  <w:tcW w:w="4648" w:type="dxa"/>
                  <w:tcBorders>
                    <w:top w:val="single" w:sz="6" w:space="0" w:color="000000"/>
                  </w:tcBorders>
                </w:tcPr>
                <w:p w14:paraId="4AAF3EC5"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0CB03929"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5F8D8D12"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5469C7B3"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791F07E6"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67EF5A5"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3FA294C8" w14:textId="77777777" w:rsidR="00434968" w:rsidRPr="00EE44F4" w:rsidRDefault="00434968" w:rsidP="00512BE9">
            <w:pPr>
              <w:spacing w:line="0" w:lineRule="atLeast"/>
              <w:rPr>
                <w:rFonts w:ascii="Times New Roman" w:eastAsiaTheme="majorEastAsia" w:hAnsi="Times New Roman" w:cs="Times New Roman"/>
                <w:szCs w:val="24"/>
              </w:rPr>
            </w:pPr>
          </w:p>
          <w:p w14:paraId="5B328E54" w14:textId="77777777" w:rsidR="00434968" w:rsidRPr="00EE44F4" w:rsidRDefault="00434968" w:rsidP="00512BE9">
            <w:pPr>
              <w:spacing w:line="0" w:lineRule="atLeast"/>
              <w:rPr>
                <w:rFonts w:ascii="Times New Roman" w:eastAsiaTheme="majorEastAsia" w:hAnsi="Times New Roman" w:cs="Times New Roman"/>
                <w:szCs w:val="24"/>
              </w:rPr>
            </w:pPr>
          </w:p>
          <w:p w14:paraId="3D8B05E8"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125B1635" w14:textId="77777777" w:rsidTr="00512BE9">
        <w:trPr>
          <w:trHeight w:val="902"/>
        </w:trPr>
        <w:tc>
          <w:tcPr>
            <w:tcW w:w="5214" w:type="dxa"/>
            <w:vMerge/>
          </w:tcPr>
          <w:p w14:paraId="3AEC3DFB"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1412922A"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277E0FC7" w14:textId="77777777" w:rsidR="00434968" w:rsidRPr="00EE44F4" w:rsidRDefault="00434968" w:rsidP="00512BE9">
            <w:pPr>
              <w:spacing w:line="0" w:lineRule="atLeast"/>
              <w:rPr>
                <w:rFonts w:ascii="Times New Roman" w:eastAsiaTheme="majorEastAsia" w:hAnsi="Times New Roman" w:cs="Times New Roman"/>
                <w:noProof/>
                <w:szCs w:val="24"/>
              </w:rPr>
            </w:pPr>
          </w:p>
          <w:p w14:paraId="2A3019D0"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3CC8AC42" w14:textId="77777777" w:rsidTr="00512BE9">
        <w:trPr>
          <w:trHeight w:val="65"/>
        </w:trPr>
        <w:tc>
          <w:tcPr>
            <w:tcW w:w="5214" w:type="dxa"/>
            <w:vMerge/>
          </w:tcPr>
          <w:p w14:paraId="4B6FBA55"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184C28DF"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0D454745" w14:textId="7F6FC582" w:rsidR="00BF1978" w:rsidRPr="00EE44F4" w:rsidRDefault="00BF1978" w:rsidP="00F61C5A">
      <w:pPr>
        <w:jc w:val="right"/>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lastRenderedPageBreak/>
        <w:t>ANNEX 1</w:t>
      </w:r>
      <w:r w:rsidR="002B272E" w:rsidRPr="00EE44F4">
        <w:rPr>
          <w:rFonts w:ascii="Times New Roman" w:eastAsiaTheme="majorEastAsia" w:hAnsi="Times New Roman" w:cs="Times New Roman"/>
          <w:b/>
          <w:szCs w:val="24"/>
          <w:lang w:eastAsia="zh-HK"/>
        </w:rPr>
        <w:t>2</w:t>
      </w:r>
    </w:p>
    <w:p w14:paraId="35CBE085" w14:textId="3BC74D84" w:rsidR="00BF1978" w:rsidRPr="00EE44F4" w:rsidRDefault="00952B5A" w:rsidP="00BF1978">
      <w:pPr>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ANTI</w:t>
      </w:r>
      <w:r w:rsidR="00C5047E" w:rsidRPr="00EE44F4">
        <w:rPr>
          <w:rFonts w:ascii="Times New Roman" w:eastAsiaTheme="majorEastAsia" w:hAnsi="Times New Roman" w:cs="Times New Roman"/>
          <w:b/>
          <w:szCs w:val="24"/>
          <w:lang w:eastAsia="zh-HK"/>
        </w:rPr>
        <w:t>–</w:t>
      </w:r>
      <w:r w:rsidRPr="00EE44F4">
        <w:rPr>
          <w:rFonts w:ascii="Times New Roman" w:eastAsiaTheme="majorEastAsia" w:hAnsi="Times New Roman" w:cs="Times New Roman"/>
          <w:b/>
          <w:szCs w:val="24"/>
          <w:lang w:eastAsia="zh-HK"/>
        </w:rPr>
        <w:t>COLLUSION DECLARATION</w:t>
      </w:r>
    </w:p>
    <w:p w14:paraId="69712438" w14:textId="65546101" w:rsidR="00BF1978" w:rsidRPr="00EE44F4" w:rsidRDefault="00BF1978" w:rsidP="00A55414">
      <w:pPr>
        <w:spacing w:line="0" w:lineRule="atLeast"/>
        <w:rPr>
          <w:rFonts w:ascii="Times New Roman" w:eastAsiaTheme="majorEastAsia" w:hAnsi="Times New Roman" w:cs="Times New Roman"/>
          <w:bCs/>
        </w:rPr>
      </w:pPr>
    </w:p>
    <w:p w14:paraId="71F057BC" w14:textId="3C3109D1" w:rsidR="002E71E8" w:rsidRPr="00EE44F4" w:rsidRDefault="002E71E8" w:rsidP="00A55414">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bCs/>
        </w:rPr>
        <w:t>TO:</w:t>
      </w:r>
      <w:r w:rsidRPr="00EE44F4">
        <w:rPr>
          <w:rFonts w:ascii="Times New Roman" w:eastAsiaTheme="majorEastAsia" w:hAnsi="Times New Roman" w:cs="Times New Roman"/>
          <w:bCs/>
        </w:rPr>
        <w:tab/>
        <w:t>Christian Family Service Centre</w:t>
      </w:r>
      <w:r w:rsidR="004D35A9" w:rsidRPr="00EE44F4">
        <w:rPr>
          <w:rFonts w:ascii="Times New Roman" w:eastAsiaTheme="majorEastAsia" w:hAnsi="Times New Roman" w:cs="Times New Roman"/>
          <w:bCs/>
        </w:rPr>
        <w:t xml:space="preserve"> (hereinafter referred to as “CFSC”)</w:t>
      </w:r>
    </w:p>
    <w:p w14:paraId="2C62B931" w14:textId="77777777" w:rsidR="002E71E8" w:rsidRPr="00EE44F4" w:rsidRDefault="002E71E8" w:rsidP="00A55414">
      <w:pPr>
        <w:spacing w:line="0" w:lineRule="atLeast"/>
        <w:rPr>
          <w:rFonts w:ascii="Times New Roman" w:eastAsiaTheme="majorEastAsia" w:hAnsi="Times New Roman" w:cs="Times New Roman"/>
          <w:bCs/>
        </w:rPr>
      </w:pPr>
    </w:p>
    <w:p w14:paraId="62674F69" w14:textId="77777777" w:rsidR="002E71E8" w:rsidRPr="00EE44F4" w:rsidRDefault="002E71E8" w:rsidP="00A55414">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hint="eastAsia"/>
          <w:bCs/>
        </w:rPr>
        <w:t>Tender Subject</w:t>
      </w:r>
      <w:r w:rsidRPr="00EE44F4">
        <w:rPr>
          <w:rFonts w:ascii="Times New Roman" w:eastAsiaTheme="majorEastAsia" w:hAnsi="Times New Roman" w:cs="Times New Roman" w:hint="eastAsia"/>
          <w:bCs/>
        </w:rPr>
        <w:t>：</w:t>
      </w:r>
      <w:r w:rsidRPr="00EE44F4">
        <w:rPr>
          <w:rFonts w:ascii="Times New Roman" w:eastAsiaTheme="majorEastAsia" w:hAnsi="Times New Roman" w:cs="Times New Roman" w:hint="eastAsia"/>
          <w:bCs/>
        </w:rPr>
        <w:t xml:space="preserve">Provision of Enterprise Resource Planning System </w:t>
      </w:r>
    </w:p>
    <w:p w14:paraId="305E5B58" w14:textId="62370D5E" w:rsidR="002E71E8" w:rsidRPr="00EE44F4" w:rsidRDefault="002E71E8" w:rsidP="00A55414">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hint="eastAsia"/>
          <w:bCs/>
        </w:rPr>
        <w:t>Tender Reference</w:t>
      </w:r>
      <w:r w:rsidRPr="00EE44F4">
        <w:rPr>
          <w:rFonts w:ascii="Times New Roman" w:eastAsiaTheme="majorEastAsia" w:hAnsi="Times New Roman" w:cs="Times New Roman" w:hint="eastAsia"/>
          <w:bCs/>
        </w:rPr>
        <w:t>：</w:t>
      </w:r>
      <w:r w:rsidR="000C1052">
        <w:rPr>
          <w:rFonts w:ascii="Times New Roman" w:eastAsiaTheme="majorEastAsia" w:hAnsi="Times New Roman" w:cs="Times New Roman"/>
          <w:bCs/>
        </w:rPr>
        <w:t>FD</w:t>
      </w:r>
      <w:r w:rsidR="003D5F85" w:rsidRPr="00EE44F4">
        <w:rPr>
          <w:rFonts w:ascii="Times New Roman" w:eastAsiaTheme="majorEastAsia" w:hAnsi="Times New Roman" w:cs="Times New Roman"/>
          <w:bCs/>
        </w:rPr>
        <w:t>-202</w:t>
      </w:r>
      <w:r w:rsidR="002D6CF9" w:rsidRPr="00EE44F4">
        <w:rPr>
          <w:rFonts w:ascii="Times New Roman" w:eastAsiaTheme="majorEastAsia" w:hAnsi="Times New Roman" w:cs="Times New Roman"/>
          <w:bCs/>
        </w:rPr>
        <w:t>50</w:t>
      </w:r>
      <w:r w:rsidR="00833919">
        <w:rPr>
          <w:rFonts w:ascii="Times New Roman" w:eastAsiaTheme="majorEastAsia" w:hAnsi="Times New Roman" w:cs="Times New Roman" w:hint="eastAsia"/>
          <w:bCs/>
        </w:rPr>
        <w:t>9</w:t>
      </w:r>
      <w:r w:rsidR="003D5F85" w:rsidRPr="00EE44F4">
        <w:rPr>
          <w:rFonts w:ascii="Times New Roman" w:eastAsiaTheme="majorEastAsia" w:hAnsi="Times New Roman" w:cs="Times New Roman"/>
          <w:bCs/>
        </w:rPr>
        <w:t>01</w:t>
      </w:r>
    </w:p>
    <w:p w14:paraId="34876F08" w14:textId="77777777" w:rsidR="00BF1978" w:rsidRPr="00EE44F4" w:rsidRDefault="00BF1978" w:rsidP="00A55414">
      <w:pPr>
        <w:spacing w:line="0" w:lineRule="atLeast"/>
        <w:rPr>
          <w:rFonts w:ascii="Times New Roman" w:eastAsiaTheme="majorEastAsia" w:hAnsi="Times New Roman" w:cs="Times New Roman"/>
          <w:bCs/>
        </w:rPr>
      </w:pPr>
    </w:p>
    <w:p w14:paraId="4ABB54F5" w14:textId="1DBF48A9" w:rsidR="00BF1978" w:rsidRPr="00EE44F4" w:rsidRDefault="00CC1CBD" w:rsidP="00EB2452">
      <w:pPr>
        <w:pStyle w:val="a4"/>
        <w:numPr>
          <w:ilvl w:val="0"/>
          <w:numId w:val="31"/>
        </w:numPr>
        <w:spacing w:line="0" w:lineRule="atLeast"/>
        <w:ind w:leftChars="0"/>
        <w:jc w:val="both"/>
        <w:rPr>
          <w:rFonts w:ascii="Times New Roman" w:eastAsiaTheme="majorEastAsia" w:hAnsi="Times New Roman" w:cs="Times New Roman"/>
          <w:bCs/>
        </w:rPr>
      </w:pPr>
      <w:r w:rsidRPr="00EE44F4">
        <w:rPr>
          <w:rFonts w:ascii="Times New Roman" w:eastAsiaTheme="majorEastAsia" w:hAnsi="Times New Roman" w:cs="Times New Roman"/>
          <w:bCs/>
        </w:rPr>
        <w:t>We</w:t>
      </w:r>
      <w:r w:rsidR="007E2069" w:rsidRPr="00EE44F4">
        <w:rPr>
          <w:rFonts w:ascii="Times New Roman" w:eastAsiaTheme="majorEastAsia" w:hAnsi="Times New Roman" w:cs="Times New Roman"/>
          <w:bCs/>
        </w:rPr>
        <w:t xml:space="preserve"> warrant that in relation to the Technical and Fee Proposals for this Tender:</w:t>
      </w:r>
    </w:p>
    <w:p w14:paraId="65E312E3" w14:textId="24DE0D78" w:rsidR="007E2069" w:rsidRPr="00EE44F4" w:rsidRDefault="00CC1CBD" w:rsidP="00EB2452">
      <w:pPr>
        <w:pStyle w:val="a4"/>
        <w:numPr>
          <w:ilvl w:val="0"/>
          <w:numId w:val="32"/>
        </w:numPr>
        <w:spacing w:line="0" w:lineRule="atLeast"/>
        <w:ind w:leftChars="236" w:left="1048" w:hanging="482"/>
        <w:jc w:val="both"/>
        <w:rPr>
          <w:rFonts w:ascii="Times New Roman" w:eastAsiaTheme="majorEastAsia" w:hAnsi="Times New Roman" w:cs="Times New Roman"/>
          <w:bCs/>
        </w:rPr>
      </w:pPr>
      <w:r w:rsidRPr="00EE44F4">
        <w:rPr>
          <w:rFonts w:ascii="Times New Roman" w:eastAsiaTheme="majorEastAsia" w:hAnsi="Times New Roman" w:cs="Times New Roman" w:hint="eastAsia"/>
          <w:bCs/>
        </w:rPr>
        <w:t>W</w:t>
      </w:r>
      <w:r w:rsidRPr="00EE44F4">
        <w:rPr>
          <w:rFonts w:ascii="Times New Roman" w:eastAsiaTheme="majorEastAsia" w:hAnsi="Times New Roman" w:cs="Times New Roman"/>
          <w:bCs/>
        </w:rPr>
        <w:t>e have not have not communicated and will not communicate to any person other than CFSC</w:t>
      </w:r>
      <w:r w:rsidR="00C30206" w:rsidRPr="00EE44F4">
        <w:rPr>
          <w:rFonts w:ascii="Times New Roman" w:eastAsiaTheme="majorEastAsia" w:hAnsi="Times New Roman" w:cs="Times New Roman"/>
          <w:bCs/>
        </w:rPr>
        <w:t>,</w:t>
      </w:r>
      <w:r w:rsidRPr="00EE44F4">
        <w:rPr>
          <w:rFonts w:ascii="Times New Roman" w:eastAsiaTheme="majorEastAsia" w:hAnsi="Times New Roman" w:cs="Times New Roman"/>
          <w:bCs/>
        </w:rPr>
        <w:t xml:space="preserve"> the amount of the proposed prices in the Fee Proposal or any part thereof until we have been notified by the Employer of the outcome of the bidding exercise, except when it was necessary to confidentially disclose the approximate amount of the Tender to </w:t>
      </w:r>
      <w:r w:rsidR="00C30206" w:rsidRPr="00EE44F4">
        <w:rPr>
          <w:rFonts w:ascii="Times New Roman" w:eastAsiaTheme="majorEastAsia" w:hAnsi="Times New Roman" w:cs="Times New Roman"/>
          <w:bCs/>
        </w:rPr>
        <w:t>o</w:t>
      </w:r>
      <w:r w:rsidRPr="00EE44F4">
        <w:rPr>
          <w:rFonts w:ascii="Times New Roman" w:eastAsiaTheme="majorEastAsia" w:hAnsi="Times New Roman" w:cs="Times New Roman"/>
          <w:bCs/>
        </w:rPr>
        <w:t>btain the required insurance premium quotations for its preparation;</w:t>
      </w:r>
    </w:p>
    <w:p w14:paraId="7C48001F" w14:textId="36DC0533" w:rsidR="00CC1CBD" w:rsidRPr="00EE44F4" w:rsidRDefault="00CC1CBD" w:rsidP="00EB2452">
      <w:pPr>
        <w:pStyle w:val="a4"/>
        <w:numPr>
          <w:ilvl w:val="0"/>
          <w:numId w:val="32"/>
        </w:numPr>
        <w:spacing w:line="0" w:lineRule="atLeast"/>
        <w:ind w:leftChars="236" w:left="1048"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 xml:space="preserve">We have not fixed and will not fix the amount of the proposed prices in the Fee Proposal or any part thereof by arrangement with any person; </w:t>
      </w:r>
    </w:p>
    <w:p w14:paraId="0ECAF308" w14:textId="4E7B4752" w:rsidR="00A92E13" w:rsidRPr="00EE44F4" w:rsidRDefault="00A92E13" w:rsidP="00EB2452">
      <w:pPr>
        <w:pStyle w:val="a4"/>
        <w:numPr>
          <w:ilvl w:val="0"/>
          <w:numId w:val="32"/>
        </w:numPr>
        <w:spacing w:line="0" w:lineRule="atLeast"/>
        <w:ind w:leftChars="236" w:left="1048"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 xml:space="preserve">We have not made and will not make any agreement or arrangement with any person to refrain from submitting Technical and Fee Proposals or to influence the amount of any Tender that will be submitted; </w:t>
      </w:r>
    </w:p>
    <w:p w14:paraId="656EFC33" w14:textId="40E0E556" w:rsidR="00CC1CBD" w:rsidRPr="00EE44F4" w:rsidRDefault="00CC1CBD" w:rsidP="00EB2452">
      <w:pPr>
        <w:pStyle w:val="a4"/>
        <w:numPr>
          <w:ilvl w:val="0"/>
          <w:numId w:val="32"/>
        </w:numPr>
        <w:spacing w:line="0" w:lineRule="atLeast"/>
        <w:ind w:leftChars="236" w:left="1048"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 xml:space="preserve">We have not otherwise colluded and will not otherwise collude with any person in any manner whatsoever in the bidding process. </w:t>
      </w:r>
    </w:p>
    <w:p w14:paraId="1197579D" w14:textId="77777777" w:rsidR="00CC1CBD" w:rsidRPr="00EE44F4" w:rsidRDefault="00CC1CBD" w:rsidP="00CC1CBD">
      <w:pPr>
        <w:spacing w:line="0" w:lineRule="atLeast"/>
        <w:rPr>
          <w:rFonts w:ascii="Times New Roman" w:eastAsiaTheme="majorEastAsia" w:hAnsi="Times New Roman" w:cs="Times New Roman"/>
          <w:bCs/>
        </w:rPr>
      </w:pPr>
    </w:p>
    <w:p w14:paraId="041EBE6D" w14:textId="5274441C" w:rsidR="00C30206" w:rsidRPr="00EE44F4" w:rsidRDefault="00C30206" w:rsidP="00EB2452">
      <w:pPr>
        <w:pStyle w:val="a4"/>
        <w:numPr>
          <w:ilvl w:val="0"/>
          <w:numId w:val="31"/>
        </w:numPr>
        <w:spacing w:line="0" w:lineRule="atLeast"/>
        <w:ind w:leftChars="0"/>
        <w:jc w:val="both"/>
        <w:rPr>
          <w:rFonts w:ascii="Times New Roman" w:eastAsiaTheme="majorEastAsia" w:hAnsi="Times New Roman" w:cs="Times New Roman"/>
          <w:bCs/>
        </w:rPr>
      </w:pPr>
      <w:r w:rsidRPr="00EE44F4">
        <w:rPr>
          <w:rFonts w:ascii="Times New Roman" w:eastAsiaTheme="majorEastAsia" w:hAnsi="Times New Roman" w:cs="Times New Roman"/>
          <w:bCs/>
        </w:rPr>
        <w:t>We acknowledge that, in the event the anti</w:t>
      </w:r>
      <w:r w:rsidR="00C5047E" w:rsidRPr="00EE44F4">
        <w:rPr>
          <w:rFonts w:ascii="Times New Roman" w:eastAsiaTheme="majorEastAsia" w:hAnsi="Times New Roman" w:cs="Times New Roman"/>
          <w:bCs/>
        </w:rPr>
        <w:t>–</w:t>
      </w:r>
      <w:r w:rsidRPr="00EE44F4">
        <w:rPr>
          <w:rFonts w:ascii="Times New Roman" w:eastAsiaTheme="majorEastAsia" w:hAnsi="Times New Roman" w:cs="Times New Roman"/>
          <w:bCs/>
        </w:rPr>
        <w:t>collusion declaration is found to be incorrect, the employer reserves the right to take appropriate actions against the tenderer. Such actions may include:</w:t>
      </w:r>
    </w:p>
    <w:p w14:paraId="6E25FA0B" w14:textId="442FB2EE" w:rsidR="00C30206" w:rsidRPr="00EE44F4" w:rsidRDefault="00C30206" w:rsidP="00EB2452">
      <w:pPr>
        <w:pStyle w:val="a4"/>
        <w:numPr>
          <w:ilvl w:val="0"/>
          <w:numId w:val="33"/>
        </w:numPr>
        <w:spacing w:before="120" w:line="0" w:lineRule="atLeast"/>
        <w:ind w:leftChars="0" w:left="964"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 xml:space="preserve">disqualifying the tenderer from the current bidding process; </w:t>
      </w:r>
    </w:p>
    <w:p w14:paraId="2809474B" w14:textId="6574CEF9" w:rsidR="00C30206" w:rsidRPr="00EE44F4" w:rsidRDefault="00C30206" w:rsidP="00EB2452">
      <w:pPr>
        <w:pStyle w:val="a4"/>
        <w:numPr>
          <w:ilvl w:val="0"/>
          <w:numId w:val="33"/>
        </w:numPr>
        <w:spacing w:line="0" w:lineRule="atLeast"/>
        <w:ind w:leftChars="0" w:left="964"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terminating any existing contracts;</w:t>
      </w:r>
    </w:p>
    <w:p w14:paraId="15D23CE8" w14:textId="77777777" w:rsidR="00D675F9" w:rsidRPr="00EE44F4" w:rsidRDefault="00D675F9" w:rsidP="00EB2452">
      <w:pPr>
        <w:pStyle w:val="a4"/>
        <w:numPr>
          <w:ilvl w:val="0"/>
          <w:numId w:val="33"/>
        </w:numPr>
        <w:spacing w:line="0" w:lineRule="atLeast"/>
        <w:ind w:leftChars="0" w:left="964"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pursuing any legal remedies available under applicable laws, including recovering all amounts paid.</w:t>
      </w:r>
    </w:p>
    <w:p w14:paraId="71D700EE" w14:textId="594ED9EA" w:rsidR="00C30206" w:rsidRPr="00EE44F4" w:rsidRDefault="00C30206" w:rsidP="00EB2452">
      <w:pPr>
        <w:pStyle w:val="a4"/>
        <w:numPr>
          <w:ilvl w:val="0"/>
          <w:numId w:val="33"/>
        </w:numPr>
        <w:spacing w:line="0" w:lineRule="atLeast"/>
        <w:ind w:leftChars="0" w:left="964" w:hanging="482"/>
        <w:jc w:val="both"/>
        <w:rPr>
          <w:rFonts w:ascii="Times New Roman" w:eastAsiaTheme="majorEastAsia" w:hAnsi="Times New Roman" w:cs="Times New Roman"/>
          <w:bCs/>
        </w:rPr>
      </w:pPr>
      <w:r w:rsidRPr="00EE44F4">
        <w:rPr>
          <w:rFonts w:ascii="Times New Roman" w:eastAsiaTheme="majorEastAsia" w:hAnsi="Times New Roman" w:cs="Times New Roman"/>
          <w:bCs/>
        </w:rPr>
        <w:t xml:space="preserve">report the incident to relevant authorities, and </w:t>
      </w:r>
    </w:p>
    <w:p w14:paraId="32233522" w14:textId="1872D0AC" w:rsidR="00BF1978" w:rsidRPr="00EE44F4" w:rsidRDefault="00C30206" w:rsidP="00EB2452">
      <w:pPr>
        <w:pStyle w:val="a4"/>
        <w:numPr>
          <w:ilvl w:val="0"/>
          <w:numId w:val="34"/>
        </w:numPr>
        <w:spacing w:line="0" w:lineRule="atLeast"/>
        <w:ind w:leftChars="0" w:left="964" w:hanging="482"/>
        <w:rPr>
          <w:rFonts w:ascii="Times New Roman" w:hAnsi="Times New Roman" w:cs="Times New Roman"/>
        </w:rPr>
      </w:pPr>
      <w:r w:rsidRPr="00EE44F4">
        <w:rPr>
          <w:rFonts w:ascii="Times New Roman" w:hAnsi="Times New Roman" w:cs="Times New Roman"/>
        </w:rPr>
        <w:t>exclude the tenderer from participating in future procurement opportunities.</w:t>
      </w:r>
    </w:p>
    <w:p w14:paraId="47D3D11E" w14:textId="7723641B" w:rsidR="00D675F9" w:rsidRPr="00EE44F4" w:rsidRDefault="00D675F9" w:rsidP="002E71E8">
      <w:pPr>
        <w:spacing w:line="0" w:lineRule="atLeast"/>
        <w:rPr>
          <w:rFonts w:ascii="Times New Roman" w:eastAsiaTheme="majorEastAsia" w:hAnsi="Times New Roman" w:cs="Times New Roman"/>
          <w:bCs/>
        </w:rPr>
      </w:pPr>
    </w:p>
    <w:p w14:paraId="0BBA2D80" w14:textId="2125F279" w:rsidR="00BF1978" w:rsidRPr="00EE44F4" w:rsidRDefault="00A92E13" w:rsidP="00A55414">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hint="eastAsia"/>
          <w:bCs/>
        </w:rPr>
        <w:t>R</w:t>
      </w:r>
      <w:r w:rsidRPr="00EE44F4">
        <w:rPr>
          <w:rFonts w:ascii="Times New Roman" w:eastAsiaTheme="majorEastAsia" w:hAnsi="Times New Roman" w:cs="Times New Roman"/>
          <w:bCs/>
        </w:rPr>
        <w:t xml:space="preserve">emarks: </w:t>
      </w:r>
    </w:p>
    <w:p w14:paraId="6C797BA7" w14:textId="54952970" w:rsidR="00BF1978" w:rsidRPr="00EE44F4" w:rsidRDefault="0027426F" w:rsidP="00A55414">
      <w:pPr>
        <w:spacing w:line="0" w:lineRule="atLeast"/>
        <w:jc w:val="both"/>
        <w:rPr>
          <w:rFonts w:ascii="Times New Roman" w:eastAsiaTheme="majorEastAsia" w:hAnsi="Times New Roman" w:cs="Times New Roman"/>
          <w:bCs/>
          <w:i/>
          <w:iCs/>
        </w:rPr>
      </w:pPr>
      <w:r w:rsidRPr="00EE44F4">
        <w:rPr>
          <w:rFonts w:ascii="Times New Roman" w:eastAsiaTheme="majorEastAsia" w:hAnsi="Times New Roman" w:cs="Times New Roman"/>
          <w:bCs/>
          <w:i/>
          <w:iCs/>
        </w:rPr>
        <w:t>If the Tenderer consists of two or more persons or companies in a partnership, joint venture, or other arrangement, this section should include their respective names and addresses, and all parties must sign. Each signatory must be authorized to sign contracts on behalf of their respective entity.</w:t>
      </w:r>
    </w:p>
    <w:p w14:paraId="7963A27F" w14:textId="229BE20D" w:rsidR="00434968" w:rsidRPr="00EE44F4" w:rsidRDefault="00434968" w:rsidP="00A55414">
      <w:pPr>
        <w:spacing w:line="0" w:lineRule="atLeast"/>
        <w:jc w:val="both"/>
        <w:rPr>
          <w:rFonts w:ascii="Times New Roman" w:eastAsiaTheme="majorEastAsia" w:hAnsi="Times New Roman" w:cs="Times New Roman"/>
          <w:bCs/>
          <w:i/>
          <w:iCs/>
        </w:rPr>
      </w:pPr>
    </w:p>
    <w:p w14:paraId="513BD57A" w14:textId="7F799178" w:rsidR="00434968" w:rsidRPr="00EE44F4" w:rsidRDefault="00434968" w:rsidP="00A55414">
      <w:pPr>
        <w:spacing w:line="0" w:lineRule="atLeast"/>
        <w:jc w:val="both"/>
        <w:rPr>
          <w:rFonts w:ascii="Times New Roman" w:eastAsiaTheme="majorEastAsia" w:hAnsi="Times New Roman" w:cs="Times New Roman"/>
          <w:bCs/>
          <w:i/>
          <w:iCs/>
        </w:rPr>
      </w:pPr>
    </w:p>
    <w:p w14:paraId="5F610AC4" w14:textId="77777777" w:rsidR="008F6B18" w:rsidRPr="00EE44F4" w:rsidRDefault="008F6B18" w:rsidP="00A55414">
      <w:pPr>
        <w:spacing w:line="0" w:lineRule="atLeast"/>
        <w:jc w:val="both"/>
        <w:rPr>
          <w:rFonts w:ascii="Times New Roman" w:eastAsiaTheme="majorEastAsia" w:hAnsi="Times New Roman" w:cs="Times New Roman"/>
          <w:bCs/>
          <w:i/>
          <w:iCs/>
        </w:rPr>
      </w:pPr>
    </w:p>
    <w:p w14:paraId="3EC28A13" w14:textId="4837DB69" w:rsidR="00434968" w:rsidRPr="00EE44F4" w:rsidRDefault="00434968" w:rsidP="00A55414">
      <w:pPr>
        <w:spacing w:line="0" w:lineRule="atLeast"/>
        <w:jc w:val="both"/>
        <w:rPr>
          <w:rFonts w:ascii="Times New Roman" w:eastAsiaTheme="majorEastAsia" w:hAnsi="Times New Roman" w:cs="Times New Roman"/>
          <w:bCs/>
          <w:i/>
          <w:iCs/>
        </w:rPr>
      </w:pPr>
    </w:p>
    <w:p w14:paraId="21E92330" w14:textId="77777777" w:rsidR="00434968" w:rsidRPr="00EE44F4" w:rsidRDefault="00434968" w:rsidP="00A55414">
      <w:pPr>
        <w:spacing w:line="0" w:lineRule="atLeast"/>
        <w:jc w:val="both"/>
        <w:rPr>
          <w:rFonts w:ascii="Times New Roman" w:eastAsiaTheme="majorEastAsia" w:hAnsi="Times New Roman" w:cs="Times New Roman"/>
          <w:bCs/>
          <w:i/>
          <w:i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15B68852"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2C2FB074" w14:textId="77777777" w:rsidTr="00512BE9">
              <w:trPr>
                <w:trHeight w:val="386"/>
              </w:trPr>
              <w:tc>
                <w:tcPr>
                  <w:tcW w:w="4648" w:type="dxa"/>
                  <w:tcBorders>
                    <w:bottom w:val="single" w:sz="6" w:space="0" w:color="000000"/>
                  </w:tcBorders>
                </w:tcPr>
                <w:p w14:paraId="65C0B013"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bookmarkStart w:id="23" w:name="_Hlk202974469"/>
                </w:p>
              </w:tc>
            </w:tr>
            <w:tr w:rsidR="00EE44F4" w:rsidRPr="00EE44F4" w14:paraId="28794C0C" w14:textId="77777777" w:rsidTr="00512BE9">
              <w:trPr>
                <w:trHeight w:val="459"/>
              </w:trPr>
              <w:tc>
                <w:tcPr>
                  <w:tcW w:w="4648" w:type="dxa"/>
                  <w:tcBorders>
                    <w:top w:val="single" w:sz="6" w:space="0" w:color="000000"/>
                    <w:bottom w:val="single" w:sz="6" w:space="0" w:color="000000"/>
                  </w:tcBorders>
                </w:tcPr>
                <w:p w14:paraId="3C912D07"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216C9258" w14:textId="77777777" w:rsidTr="00512BE9">
              <w:trPr>
                <w:trHeight w:val="459"/>
              </w:trPr>
              <w:tc>
                <w:tcPr>
                  <w:tcW w:w="4648" w:type="dxa"/>
                  <w:tcBorders>
                    <w:top w:val="single" w:sz="6" w:space="0" w:color="000000"/>
                    <w:bottom w:val="single" w:sz="6" w:space="0" w:color="000000"/>
                  </w:tcBorders>
                </w:tcPr>
                <w:p w14:paraId="50672E6B"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213FA911" w14:textId="77777777" w:rsidTr="00512BE9">
              <w:trPr>
                <w:trHeight w:val="459"/>
              </w:trPr>
              <w:tc>
                <w:tcPr>
                  <w:tcW w:w="4648" w:type="dxa"/>
                  <w:tcBorders>
                    <w:top w:val="single" w:sz="6" w:space="0" w:color="000000"/>
                    <w:bottom w:val="single" w:sz="6" w:space="0" w:color="000000"/>
                  </w:tcBorders>
                </w:tcPr>
                <w:p w14:paraId="5D36FAC8"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69C6B2EB" w14:textId="77777777" w:rsidTr="00512BE9">
              <w:trPr>
                <w:trHeight w:val="459"/>
              </w:trPr>
              <w:tc>
                <w:tcPr>
                  <w:tcW w:w="4648" w:type="dxa"/>
                  <w:tcBorders>
                    <w:top w:val="single" w:sz="6" w:space="0" w:color="000000"/>
                    <w:bottom w:val="single" w:sz="6" w:space="0" w:color="000000"/>
                  </w:tcBorders>
                </w:tcPr>
                <w:p w14:paraId="2245C5E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2C2C04E4" w14:textId="77777777" w:rsidTr="00512BE9">
              <w:trPr>
                <w:trHeight w:val="459"/>
              </w:trPr>
              <w:tc>
                <w:tcPr>
                  <w:tcW w:w="4648" w:type="dxa"/>
                  <w:tcBorders>
                    <w:top w:val="single" w:sz="6" w:space="0" w:color="000000"/>
                    <w:bottom w:val="single" w:sz="6" w:space="0" w:color="000000"/>
                  </w:tcBorders>
                </w:tcPr>
                <w:p w14:paraId="06CAC674"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1E9E1212" w14:textId="77777777" w:rsidTr="00512BE9">
              <w:trPr>
                <w:trHeight w:val="306"/>
              </w:trPr>
              <w:tc>
                <w:tcPr>
                  <w:tcW w:w="4648" w:type="dxa"/>
                  <w:tcBorders>
                    <w:top w:val="single" w:sz="6" w:space="0" w:color="000000"/>
                  </w:tcBorders>
                </w:tcPr>
                <w:p w14:paraId="2FC473E0"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31281122"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692621F6"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76F1C7AF"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3486854D"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27B4B736"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5AE55D18" w14:textId="77777777" w:rsidR="00434968" w:rsidRPr="00EE44F4" w:rsidRDefault="00434968" w:rsidP="00512BE9">
            <w:pPr>
              <w:spacing w:line="0" w:lineRule="atLeast"/>
              <w:rPr>
                <w:rFonts w:ascii="Times New Roman" w:eastAsiaTheme="majorEastAsia" w:hAnsi="Times New Roman" w:cs="Times New Roman"/>
                <w:szCs w:val="24"/>
              </w:rPr>
            </w:pPr>
          </w:p>
          <w:p w14:paraId="2C3150B0" w14:textId="77777777" w:rsidR="00434968" w:rsidRPr="00EE44F4" w:rsidRDefault="00434968" w:rsidP="00512BE9">
            <w:pPr>
              <w:spacing w:line="0" w:lineRule="atLeast"/>
              <w:rPr>
                <w:rFonts w:ascii="Times New Roman" w:eastAsiaTheme="majorEastAsia" w:hAnsi="Times New Roman" w:cs="Times New Roman"/>
                <w:szCs w:val="24"/>
              </w:rPr>
            </w:pPr>
          </w:p>
          <w:p w14:paraId="7AF14A26"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0FC364B2" w14:textId="77777777" w:rsidTr="00512BE9">
        <w:trPr>
          <w:trHeight w:val="902"/>
        </w:trPr>
        <w:tc>
          <w:tcPr>
            <w:tcW w:w="5214" w:type="dxa"/>
            <w:vMerge/>
          </w:tcPr>
          <w:p w14:paraId="169876A7"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720C955E"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67CB39E5" w14:textId="77777777" w:rsidR="00434968" w:rsidRPr="00EE44F4" w:rsidRDefault="00434968" w:rsidP="00512BE9">
            <w:pPr>
              <w:spacing w:line="0" w:lineRule="atLeast"/>
              <w:rPr>
                <w:rFonts w:ascii="Times New Roman" w:eastAsiaTheme="majorEastAsia" w:hAnsi="Times New Roman" w:cs="Times New Roman"/>
                <w:noProof/>
                <w:szCs w:val="24"/>
              </w:rPr>
            </w:pPr>
          </w:p>
          <w:p w14:paraId="7A79050B"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4E860583" w14:textId="77777777" w:rsidTr="00512BE9">
        <w:trPr>
          <w:trHeight w:val="65"/>
        </w:trPr>
        <w:tc>
          <w:tcPr>
            <w:tcW w:w="5214" w:type="dxa"/>
            <w:vMerge/>
          </w:tcPr>
          <w:p w14:paraId="55FAB124"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0D6A9FED"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tbl>
    <w:p w14:paraId="06F66176" w14:textId="5780FC92" w:rsidR="0000236B" w:rsidRPr="00EE44F4" w:rsidRDefault="0000236B" w:rsidP="0000236B">
      <w:pPr>
        <w:jc w:val="right"/>
        <w:rPr>
          <w:rFonts w:ascii="Times New Roman" w:eastAsiaTheme="majorEastAsia" w:hAnsi="Times New Roman" w:cs="Times New Roman"/>
          <w:b/>
          <w:szCs w:val="24"/>
          <w:lang w:eastAsia="zh-HK"/>
        </w:rPr>
      </w:pPr>
      <w:bookmarkStart w:id="24" w:name="_Hlk182678979"/>
      <w:bookmarkEnd w:id="23"/>
      <w:r w:rsidRPr="00EE44F4">
        <w:rPr>
          <w:rFonts w:ascii="Times New Roman" w:eastAsiaTheme="majorEastAsia" w:hAnsi="Times New Roman" w:cs="Times New Roman"/>
          <w:b/>
          <w:szCs w:val="24"/>
          <w:lang w:eastAsia="zh-HK"/>
        </w:rPr>
        <w:lastRenderedPageBreak/>
        <w:t>ANNEX 1</w:t>
      </w:r>
      <w:r w:rsidR="002B272E" w:rsidRPr="00EE44F4">
        <w:rPr>
          <w:rFonts w:ascii="Times New Roman" w:eastAsiaTheme="majorEastAsia" w:hAnsi="Times New Roman" w:cs="Times New Roman"/>
          <w:b/>
          <w:szCs w:val="24"/>
          <w:lang w:eastAsia="zh-HK"/>
        </w:rPr>
        <w:t>3</w:t>
      </w:r>
    </w:p>
    <w:p w14:paraId="75440CF8" w14:textId="4729F11B" w:rsidR="00BB69DA" w:rsidRPr="00EE44F4" w:rsidRDefault="00BB69DA" w:rsidP="00BB69DA">
      <w:pPr>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DECLARATION ON CONVICTIONS TO</w:t>
      </w:r>
    </w:p>
    <w:p w14:paraId="3505971A" w14:textId="4EB28732" w:rsidR="0000236B" w:rsidRPr="00EE44F4" w:rsidRDefault="00BB69DA" w:rsidP="00BB69DA">
      <w:pPr>
        <w:jc w:val="center"/>
        <w:rPr>
          <w:rFonts w:ascii="Times New Roman" w:eastAsiaTheme="majorEastAsia" w:hAnsi="Times New Roman" w:cs="Times New Roman"/>
          <w:b/>
          <w:szCs w:val="24"/>
          <w:lang w:eastAsia="zh-HK"/>
        </w:rPr>
      </w:pPr>
      <w:r w:rsidRPr="00EE44F4">
        <w:rPr>
          <w:rFonts w:ascii="Times New Roman" w:eastAsiaTheme="majorEastAsia" w:hAnsi="Times New Roman" w:cs="Times New Roman"/>
          <w:b/>
          <w:szCs w:val="24"/>
          <w:lang w:eastAsia="zh-HK"/>
        </w:rPr>
        <w:t>HONG KONG LAW OR ORDINANCE</w:t>
      </w:r>
    </w:p>
    <w:p w14:paraId="328292DE" w14:textId="77777777" w:rsidR="0000236B" w:rsidRPr="00EE44F4" w:rsidRDefault="0000236B" w:rsidP="0000236B">
      <w:pPr>
        <w:spacing w:line="0" w:lineRule="atLeast"/>
        <w:rPr>
          <w:rFonts w:ascii="Times New Roman" w:eastAsiaTheme="majorEastAsia" w:hAnsi="Times New Roman" w:cs="Times New Roman"/>
          <w:bCs/>
        </w:rPr>
      </w:pPr>
    </w:p>
    <w:p w14:paraId="564920FE" w14:textId="77777777" w:rsidR="0000236B" w:rsidRPr="00EE44F4" w:rsidRDefault="0000236B" w:rsidP="0000236B">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bCs/>
        </w:rPr>
        <w:t>TO:</w:t>
      </w:r>
      <w:r w:rsidRPr="00EE44F4">
        <w:rPr>
          <w:rFonts w:ascii="Times New Roman" w:eastAsiaTheme="majorEastAsia" w:hAnsi="Times New Roman" w:cs="Times New Roman"/>
          <w:bCs/>
        </w:rPr>
        <w:tab/>
        <w:t>Christian Family Service Centre</w:t>
      </w:r>
      <w:r w:rsidRPr="00EE44F4">
        <w:t xml:space="preserve"> (</w:t>
      </w:r>
      <w:r w:rsidRPr="00EE44F4">
        <w:rPr>
          <w:rFonts w:ascii="Times New Roman" w:eastAsiaTheme="majorEastAsia" w:hAnsi="Times New Roman" w:cs="Times New Roman"/>
          <w:bCs/>
        </w:rPr>
        <w:t>hereinafter referred to as “CFSC”)</w:t>
      </w:r>
    </w:p>
    <w:p w14:paraId="4E83A204" w14:textId="77777777" w:rsidR="0000236B" w:rsidRPr="00EE44F4" w:rsidRDefault="0000236B" w:rsidP="0000236B">
      <w:pPr>
        <w:spacing w:line="0" w:lineRule="atLeast"/>
        <w:rPr>
          <w:rFonts w:ascii="Times New Roman" w:eastAsiaTheme="majorEastAsia" w:hAnsi="Times New Roman" w:cs="Times New Roman"/>
          <w:bCs/>
        </w:rPr>
      </w:pPr>
    </w:p>
    <w:p w14:paraId="2AEB42F4" w14:textId="77777777" w:rsidR="0000236B" w:rsidRPr="00EE44F4" w:rsidRDefault="0000236B" w:rsidP="0000236B">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hint="eastAsia"/>
          <w:bCs/>
        </w:rPr>
        <w:t>Tender Subject</w:t>
      </w:r>
      <w:r w:rsidRPr="00EE44F4">
        <w:rPr>
          <w:rFonts w:ascii="Times New Roman" w:eastAsiaTheme="majorEastAsia" w:hAnsi="Times New Roman" w:cs="Times New Roman" w:hint="eastAsia"/>
          <w:bCs/>
        </w:rPr>
        <w:t>：</w:t>
      </w:r>
      <w:r w:rsidRPr="00EE44F4">
        <w:rPr>
          <w:rFonts w:ascii="Times New Roman" w:eastAsiaTheme="majorEastAsia" w:hAnsi="Times New Roman" w:cs="Times New Roman" w:hint="eastAsia"/>
          <w:bCs/>
        </w:rPr>
        <w:t xml:space="preserve">Provision of Enterprise Resource Planning System </w:t>
      </w:r>
    </w:p>
    <w:p w14:paraId="1E7459C4" w14:textId="6D440A29" w:rsidR="0000236B" w:rsidRPr="00EE44F4" w:rsidRDefault="0000236B" w:rsidP="0000236B">
      <w:pPr>
        <w:spacing w:line="0" w:lineRule="atLeast"/>
        <w:rPr>
          <w:rFonts w:ascii="Times New Roman" w:eastAsiaTheme="majorEastAsia" w:hAnsi="Times New Roman" w:cs="Times New Roman"/>
          <w:bCs/>
        </w:rPr>
      </w:pPr>
      <w:r w:rsidRPr="00EE44F4">
        <w:rPr>
          <w:rFonts w:ascii="Times New Roman" w:eastAsiaTheme="majorEastAsia" w:hAnsi="Times New Roman" w:cs="Times New Roman" w:hint="eastAsia"/>
          <w:bCs/>
        </w:rPr>
        <w:t>Tender Reference</w:t>
      </w:r>
      <w:r w:rsidRPr="00EE44F4">
        <w:rPr>
          <w:rFonts w:ascii="Times New Roman" w:eastAsiaTheme="majorEastAsia" w:hAnsi="Times New Roman" w:cs="Times New Roman" w:hint="eastAsia"/>
          <w:bCs/>
        </w:rPr>
        <w:t>：</w:t>
      </w:r>
      <w:r w:rsidR="000C1052">
        <w:rPr>
          <w:rFonts w:ascii="Times New Roman" w:eastAsiaTheme="majorEastAsia" w:hAnsi="Times New Roman" w:cs="Times New Roman"/>
          <w:bCs/>
        </w:rPr>
        <w:t>FD</w:t>
      </w:r>
      <w:r w:rsidR="003D5F85" w:rsidRPr="00EE44F4">
        <w:rPr>
          <w:rFonts w:ascii="Times New Roman" w:eastAsiaTheme="majorEastAsia" w:hAnsi="Times New Roman" w:cs="Times New Roman"/>
          <w:bCs/>
        </w:rPr>
        <w:t>-202</w:t>
      </w:r>
      <w:r w:rsidR="002D6CF9" w:rsidRPr="00EE44F4">
        <w:rPr>
          <w:rFonts w:ascii="Times New Roman" w:eastAsiaTheme="majorEastAsia" w:hAnsi="Times New Roman" w:cs="Times New Roman"/>
          <w:bCs/>
        </w:rPr>
        <w:t>50</w:t>
      </w:r>
      <w:r w:rsidR="00833919">
        <w:rPr>
          <w:rFonts w:ascii="Times New Roman" w:eastAsiaTheme="majorEastAsia" w:hAnsi="Times New Roman" w:cs="Times New Roman" w:hint="eastAsia"/>
          <w:bCs/>
        </w:rPr>
        <w:t>9</w:t>
      </w:r>
      <w:r w:rsidR="003D5F85" w:rsidRPr="00EE44F4">
        <w:rPr>
          <w:rFonts w:ascii="Times New Roman" w:eastAsiaTheme="majorEastAsia" w:hAnsi="Times New Roman" w:cs="Times New Roman"/>
          <w:bCs/>
        </w:rPr>
        <w:t>01</w:t>
      </w:r>
    </w:p>
    <w:p w14:paraId="70A486D9" w14:textId="77777777" w:rsidR="0000236B" w:rsidRPr="00EE44F4" w:rsidRDefault="0000236B" w:rsidP="0000236B">
      <w:pPr>
        <w:spacing w:before="120" w:line="0" w:lineRule="atLeast"/>
        <w:rPr>
          <w:rFonts w:ascii="Times New Roman" w:eastAsiaTheme="majorEastAsia" w:hAnsi="Times New Roman" w:cs="Times New Roman"/>
          <w:bCs/>
        </w:rPr>
      </w:pPr>
    </w:p>
    <w:p w14:paraId="6601D838" w14:textId="77777777" w:rsidR="0000236B" w:rsidRPr="00EE44F4" w:rsidRDefault="0000236B" w:rsidP="0000236B">
      <w:pPr>
        <w:autoSpaceDE w:val="0"/>
        <w:autoSpaceDN w:val="0"/>
        <w:adjustRightInd w:val="0"/>
        <w:spacing w:line="0" w:lineRule="atLeast"/>
        <w:jc w:val="both"/>
        <w:rPr>
          <w:rFonts w:ascii="Times New Roman" w:eastAsia="新細明體" w:hAnsi="Times New Roman" w:cs="Times New Roman"/>
          <w:bCs/>
          <w:szCs w:val="24"/>
        </w:rPr>
      </w:pPr>
      <w:r w:rsidRPr="00EE44F4">
        <w:rPr>
          <w:rFonts w:ascii="Times New Roman" w:eastAsia="新細明體" w:hAnsi="Times New Roman" w:cs="Times New Roman"/>
          <w:bCs/>
          <w:szCs w:val="24"/>
          <w:lang w:val="x-none"/>
        </w:rPr>
        <w:t>During the last 12 months period, this company</w:t>
      </w:r>
      <w:r w:rsidRPr="00EE44F4">
        <w:rPr>
          <w:rFonts w:ascii="Times New Roman" w:eastAsia="新細明體" w:hAnsi="Times New Roman" w:cs="Times New Roman"/>
          <w:bCs/>
          <w:szCs w:val="24"/>
        </w:rPr>
        <w:t xml:space="preserve"> has *no/ the following/ conviction(s) to the following </w:t>
      </w:r>
      <w:r w:rsidRPr="00EE44F4">
        <w:rPr>
          <w:rFonts w:ascii="Times New Roman" w:eastAsia="新細明體" w:hAnsi="Times New Roman" w:cs="Times New Roman" w:hint="eastAsia"/>
          <w:bCs/>
          <w:szCs w:val="24"/>
        </w:rPr>
        <w:t>L</w:t>
      </w:r>
      <w:r w:rsidRPr="00EE44F4">
        <w:rPr>
          <w:rFonts w:ascii="Times New Roman" w:eastAsia="新細明體" w:hAnsi="Times New Roman" w:cs="Times New Roman"/>
          <w:bCs/>
          <w:szCs w:val="24"/>
        </w:rPr>
        <w:t>aw or Ordinance.</w:t>
      </w:r>
    </w:p>
    <w:p w14:paraId="6FD0D906" w14:textId="77777777" w:rsidR="0000236B" w:rsidRPr="00EE44F4" w:rsidRDefault="0000236B" w:rsidP="0000236B">
      <w:pPr>
        <w:autoSpaceDE w:val="0"/>
        <w:autoSpaceDN w:val="0"/>
        <w:adjustRightInd w:val="0"/>
        <w:spacing w:line="120" w:lineRule="exact"/>
        <w:rPr>
          <w:rFonts w:ascii="Times New Roman" w:eastAsia="新細明體" w:hAnsi="Times New Roman" w:cs="Times New Roman"/>
          <w:bCs/>
          <w:szCs w:val="24"/>
          <w:lang w:eastAsia="zh-HK"/>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559"/>
        <w:gridCol w:w="1417"/>
        <w:gridCol w:w="2693"/>
      </w:tblGrid>
      <w:tr w:rsidR="00EE44F4" w:rsidRPr="00EE44F4" w14:paraId="5CFAC1E5" w14:textId="77777777" w:rsidTr="0000236B">
        <w:tc>
          <w:tcPr>
            <w:tcW w:w="709" w:type="dxa"/>
            <w:tcBorders>
              <w:top w:val="single" w:sz="4" w:space="0" w:color="auto"/>
              <w:left w:val="single" w:sz="4" w:space="0" w:color="auto"/>
              <w:bottom w:val="single" w:sz="4" w:space="0" w:color="auto"/>
              <w:right w:val="single" w:sz="4" w:space="0" w:color="auto"/>
            </w:tcBorders>
            <w:vAlign w:val="center"/>
            <w:hideMark/>
          </w:tcPr>
          <w:p w14:paraId="3A229E9C"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Item</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2BA202"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Law or Ordinance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F310AC"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Any Conviction (Yes / 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3908B"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No. of Conviction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5CFA49"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Details of Conviction</w:t>
            </w:r>
          </w:p>
        </w:tc>
      </w:tr>
      <w:tr w:rsidR="00EE44F4" w:rsidRPr="00EE44F4" w14:paraId="4ABF1A9D" w14:textId="77777777" w:rsidTr="00824066">
        <w:trPr>
          <w:trHeight w:val="2715"/>
        </w:trPr>
        <w:tc>
          <w:tcPr>
            <w:tcW w:w="709" w:type="dxa"/>
            <w:tcBorders>
              <w:top w:val="single" w:sz="4" w:space="0" w:color="auto"/>
              <w:left w:val="single" w:sz="4" w:space="0" w:color="auto"/>
              <w:bottom w:val="single" w:sz="4" w:space="0" w:color="auto"/>
              <w:right w:val="single" w:sz="4" w:space="0" w:color="auto"/>
            </w:tcBorders>
          </w:tcPr>
          <w:p w14:paraId="1AED664E"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 xml:space="preserve">1 </w:t>
            </w:r>
          </w:p>
        </w:tc>
        <w:tc>
          <w:tcPr>
            <w:tcW w:w="3261" w:type="dxa"/>
            <w:tcBorders>
              <w:top w:val="single" w:sz="4" w:space="0" w:color="auto"/>
              <w:left w:val="single" w:sz="4" w:space="0" w:color="auto"/>
              <w:bottom w:val="single" w:sz="4" w:space="0" w:color="auto"/>
              <w:right w:val="single" w:sz="4" w:space="0" w:color="auto"/>
            </w:tcBorders>
          </w:tcPr>
          <w:p w14:paraId="207A7855" w14:textId="77777777" w:rsidR="0000236B" w:rsidRPr="00EE44F4" w:rsidRDefault="0000236B" w:rsidP="0000236B">
            <w:pPr>
              <w:autoSpaceDE w:val="0"/>
              <w:autoSpaceDN w:val="0"/>
              <w:adjustRightInd w:val="0"/>
              <w:spacing w:line="240" w:lineRule="exact"/>
              <w:rPr>
                <w:rFonts w:ascii="Times New Roman" w:eastAsia="新細明體" w:hAnsi="Times New Roman" w:cs="Times New Roman"/>
                <w:bCs/>
                <w:szCs w:val="24"/>
              </w:rPr>
            </w:pPr>
            <w:r w:rsidRPr="00EE44F4">
              <w:rPr>
                <w:rFonts w:ascii="Times New Roman" w:eastAsia="新細明體" w:hAnsi="Times New Roman" w:cs="Times New Roman"/>
                <w:bCs/>
                <w:szCs w:val="24"/>
              </w:rPr>
              <w:t>The Law of the People's Republic of China on Safeguarding National Security in the Hong Kong Special Administrative Region</w:t>
            </w:r>
          </w:p>
        </w:tc>
        <w:tc>
          <w:tcPr>
            <w:tcW w:w="1559" w:type="dxa"/>
            <w:tcBorders>
              <w:top w:val="single" w:sz="4" w:space="0" w:color="auto"/>
              <w:left w:val="single" w:sz="4" w:space="0" w:color="auto"/>
              <w:bottom w:val="single" w:sz="4" w:space="0" w:color="auto"/>
              <w:right w:val="single" w:sz="4" w:space="0" w:color="auto"/>
            </w:tcBorders>
          </w:tcPr>
          <w:p w14:paraId="15671EFC"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1417" w:type="dxa"/>
            <w:tcBorders>
              <w:top w:val="single" w:sz="4" w:space="0" w:color="auto"/>
              <w:left w:val="single" w:sz="4" w:space="0" w:color="auto"/>
              <w:bottom w:val="single" w:sz="4" w:space="0" w:color="auto"/>
              <w:right w:val="single" w:sz="4" w:space="0" w:color="auto"/>
            </w:tcBorders>
          </w:tcPr>
          <w:p w14:paraId="301C75AD"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2693" w:type="dxa"/>
            <w:tcBorders>
              <w:top w:val="single" w:sz="4" w:space="0" w:color="auto"/>
              <w:left w:val="single" w:sz="4" w:space="0" w:color="auto"/>
              <w:bottom w:val="single" w:sz="4" w:space="0" w:color="auto"/>
              <w:right w:val="single" w:sz="4" w:space="0" w:color="auto"/>
            </w:tcBorders>
          </w:tcPr>
          <w:p w14:paraId="4EDB364E"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r>
      <w:tr w:rsidR="00EE44F4" w:rsidRPr="00EE44F4" w14:paraId="7ED7A8AE" w14:textId="77777777" w:rsidTr="00823A70">
        <w:trPr>
          <w:trHeight w:val="1703"/>
        </w:trPr>
        <w:tc>
          <w:tcPr>
            <w:tcW w:w="709" w:type="dxa"/>
            <w:tcBorders>
              <w:top w:val="single" w:sz="4" w:space="0" w:color="auto"/>
              <w:left w:val="single" w:sz="4" w:space="0" w:color="auto"/>
              <w:bottom w:val="single" w:sz="4" w:space="0" w:color="auto"/>
              <w:right w:val="single" w:sz="4" w:space="0" w:color="auto"/>
            </w:tcBorders>
            <w:hideMark/>
          </w:tcPr>
          <w:p w14:paraId="206CCF6E"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2</w:t>
            </w:r>
          </w:p>
        </w:tc>
        <w:tc>
          <w:tcPr>
            <w:tcW w:w="3261" w:type="dxa"/>
            <w:tcBorders>
              <w:top w:val="single" w:sz="4" w:space="0" w:color="auto"/>
              <w:left w:val="single" w:sz="4" w:space="0" w:color="auto"/>
              <w:bottom w:val="single" w:sz="4" w:space="0" w:color="auto"/>
              <w:right w:val="single" w:sz="4" w:space="0" w:color="auto"/>
            </w:tcBorders>
            <w:hideMark/>
          </w:tcPr>
          <w:p w14:paraId="095E7300" w14:textId="77777777" w:rsidR="0000236B" w:rsidRPr="00EE44F4" w:rsidRDefault="0000236B" w:rsidP="0000236B">
            <w:pPr>
              <w:autoSpaceDE w:val="0"/>
              <w:autoSpaceDN w:val="0"/>
              <w:adjustRightInd w:val="0"/>
              <w:spacing w:line="240" w:lineRule="exact"/>
              <w:rPr>
                <w:rFonts w:ascii="Times New Roman" w:eastAsia="新細明體" w:hAnsi="Times New Roman" w:cs="Times New Roman"/>
                <w:bCs/>
                <w:szCs w:val="24"/>
              </w:rPr>
            </w:pPr>
            <w:r w:rsidRPr="00EE44F4">
              <w:rPr>
                <w:rFonts w:ascii="Times New Roman" w:eastAsia="新細明體" w:hAnsi="Times New Roman" w:cs="Times New Roman"/>
                <w:bCs/>
                <w:szCs w:val="24"/>
              </w:rPr>
              <w:t>Employment Ordinance (Cap.57) and Employees Compensation Ordinance (Cap.282)</w:t>
            </w:r>
          </w:p>
        </w:tc>
        <w:tc>
          <w:tcPr>
            <w:tcW w:w="1559" w:type="dxa"/>
            <w:tcBorders>
              <w:top w:val="single" w:sz="4" w:space="0" w:color="auto"/>
              <w:left w:val="single" w:sz="4" w:space="0" w:color="auto"/>
              <w:bottom w:val="single" w:sz="4" w:space="0" w:color="auto"/>
              <w:right w:val="single" w:sz="4" w:space="0" w:color="auto"/>
            </w:tcBorders>
          </w:tcPr>
          <w:p w14:paraId="076E77C8"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1417" w:type="dxa"/>
            <w:tcBorders>
              <w:top w:val="single" w:sz="4" w:space="0" w:color="auto"/>
              <w:left w:val="single" w:sz="4" w:space="0" w:color="auto"/>
              <w:bottom w:val="single" w:sz="4" w:space="0" w:color="auto"/>
              <w:right w:val="single" w:sz="4" w:space="0" w:color="auto"/>
            </w:tcBorders>
          </w:tcPr>
          <w:p w14:paraId="33F5F0A6"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2693" w:type="dxa"/>
            <w:tcBorders>
              <w:top w:val="single" w:sz="4" w:space="0" w:color="auto"/>
              <w:left w:val="single" w:sz="4" w:space="0" w:color="auto"/>
              <w:bottom w:val="single" w:sz="4" w:space="0" w:color="auto"/>
              <w:right w:val="single" w:sz="4" w:space="0" w:color="auto"/>
            </w:tcBorders>
          </w:tcPr>
          <w:p w14:paraId="7D1DE498"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r>
      <w:tr w:rsidR="00EE44F4" w:rsidRPr="00EE44F4" w14:paraId="08CB7C49" w14:textId="77777777" w:rsidTr="00823A70">
        <w:trPr>
          <w:trHeight w:val="1543"/>
        </w:trPr>
        <w:tc>
          <w:tcPr>
            <w:tcW w:w="709" w:type="dxa"/>
            <w:tcBorders>
              <w:top w:val="single" w:sz="4" w:space="0" w:color="auto"/>
              <w:left w:val="single" w:sz="4" w:space="0" w:color="auto"/>
              <w:bottom w:val="single" w:sz="4" w:space="0" w:color="auto"/>
              <w:right w:val="single" w:sz="4" w:space="0" w:color="auto"/>
            </w:tcBorders>
            <w:hideMark/>
          </w:tcPr>
          <w:p w14:paraId="326F1904" w14:textId="77777777" w:rsidR="0000236B" w:rsidRPr="00EE44F4" w:rsidRDefault="0000236B" w:rsidP="00816514">
            <w:pPr>
              <w:autoSpaceDE w:val="0"/>
              <w:autoSpaceDN w:val="0"/>
              <w:adjustRightInd w:val="0"/>
              <w:spacing w:line="240" w:lineRule="exact"/>
              <w:jc w:val="center"/>
              <w:rPr>
                <w:rFonts w:ascii="Times New Roman" w:eastAsia="新細明體" w:hAnsi="Times New Roman" w:cs="Times New Roman"/>
                <w:bCs/>
                <w:szCs w:val="24"/>
              </w:rPr>
            </w:pPr>
            <w:r w:rsidRPr="00EE44F4">
              <w:rPr>
                <w:rFonts w:ascii="Times New Roman" w:eastAsia="新細明體" w:hAnsi="Times New Roman" w:cs="Times New Roman"/>
                <w:bCs/>
                <w:szCs w:val="24"/>
              </w:rPr>
              <w:t>3</w:t>
            </w:r>
          </w:p>
        </w:tc>
        <w:tc>
          <w:tcPr>
            <w:tcW w:w="3261" w:type="dxa"/>
            <w:tcBorders>
              <w:top w:val="single" w:sz="4" w:space="0" w:color="auto"/>
              <w:left w:val="single" w:sz="4" w:space="0" w:color="auto"/>
              <w:bottom w:val="single" w:sz="4" w:space="0" w:color="auto"/>
              <w:right w:val="single" w:sz="4" w:space="0" w:color="auto"/>
            </w:tcBorders>
            <w:hideMark/>
          </w:tcPr>
          <w:p w14:paraId="6B1F8764" w14:textId="77777777" w:rsidR="0000236B" w:rsidRPr="00EE44F4" w:rsidRDefault="0000236B" w:rsidP="0000236B">
            <w:pPr>
              <w:autoSpaceDE w:val="0"/>
              <w:autoSpaceDN w:val="0"/>
              <w:adjustRightInd w:val="0"/>
              <w:spacing w:line="240" w:lineRule="exact"/>
              <w:rPr>
                <w:rFonts w:ascii="Times New Roman" w:eastAsia="新細明體" w:hAnsi="Times New Roman" w:cs="Times New Roman"/>
                <w:bCs/>
                <w:szCs w:val="24"/>
              </w:rPr>
            </w:pPr>
            <w:r w:rsidRPr="00EE44F4">
              <w:rPr>
                <w:rFonts w:ascii="Times New Roman" w:eastAsia="新細明體" w:hAnsi="Times New Roman" w:cs="Times New Roman"/>
                <w:bCs/>
                <w:szCs w:val="24"/>
              </w:rPr>
              <w:t xml:space="preserve">Immigration Ordinance (Cap.115) </w:t>
            </w:r>
          </w:p>
        </w:tc>
        <w:tc>
          <w:tcPr>
            <w:tcW w:w="1559" w:type="dxa"/>
            <w:tcBorders>
              <w:top w:val="single" w:sz="4" w:space="0" w:color="auto"/>
              <w:left w:val="single" w:sz="4" w:space="0" w:color="auto"/>
              <w:bottom w:val="single" w:sz="4" w:space="0" w:color="auto"/>
              <w:right w:val="single" w:sz="4" w:space="0" w:color="auto"/>
            </w:tcBorders>
          </w:tcPr>
          <w:p w14:paraId="3399F879"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1417" w:type="dxa"/>
            <w:tcBorders>
              <w:top w:val="single" w:sz="4" w:space="0" w:color="auto"/>
              <w:left w:val="single" w:sz="4" w:space="0" w:color="auto"/>
              <w:bottom w:val="single" w:sz="4" w:space="0" w:color="auto"/>
              <w:right w:val="single" w:sz="4" w:space="0" w:color="auto"/>
            </w:tcBorders>
          </w:tcPr>
          <w:p w14:paraId="34DDF839"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c>
          <w:tcPr>
            <w:tcW w:w="2693" w:type="dxa"/>
            <w:tcBorders>
              <w:top w:val="single" w:sz="4" w:space="0" w:color="auto"/>
              <w:left w:val="single" w:sz="4" w:space="0" w:color="auto"/>
              <w:bottom w:val="single" w:sz="4" w:space="0" w:color="auto"/>
              <w:right w:val="single" w:sz="4" w:space="0" w:color="auto"/>
            </w:tcBorders>
          </w:tcPr>
          <w:p w14:paraId="42887A60" w14:textId="77777777" w:rsidR="0000236B" w:rsidRPr="00EE44F4" w:rsidRDefault="0000236B" w:rsidP="00816514">
            <w:pPr>
              <w:autoSpaceDE w:val="0"/>
              <w:autoSpaceDN w:val="0"/>
              <w:adjustRightInd w:val="0"/>
              <w:spacing w:line="240" w:lineRule="exact"/>
              <w:rPr>
                <w:rFonts w:ascii="Times New Roman" w:eastAsia="新細明體" w:hAnsi="Times New Roman" w:cs="Times New Roman"/>
                <w:bCs/>
                <w:szCs w:val="24"/>
              </w:rPr>
            </w:pPr>
          </w:p>
        </w:tc>
      </w:tr>
    </w:tbl>
    <w:p w14:paraId="70C62EAC" w14:textId="383BBE68" w:rsidR="00434968" w:rsidRPr="00EE44F4" w:rsidRDefault="00434968" w:rsidP="00DB4965">
      <w:pPr>
        <w:spacing w:line="0" w:lineRule="atLeast"/>
        <w:rPr>
          <w:rFonts w:ascii="Times New Roman" w:eastAsiaTheme="majorEastAsia" w:hAnsi="Times New Roman" w:cs="Times New Roman"/>
          <w:bCs/>
        </w:rPr>
      </w:pPr>
    </w:p>
    <w:p w14:paraId="28F6DD8A" w14:textId="219DAEA8" w:rsidR="00434968" w:rsidRPr="00EE44F4" w:rsidRDefault="00434968" w:rsidP="00DB4965">
      <w:pPr>
        <w:spacing w:line="0" w:lineRule="atLeast"/>
        <w:rPr>
          <w:rFonts w:ascii="Times New Roman" w:eastAsiaTheme="majorEastAsia" w:hAnsi="Times New Roman" w:cs="Times New Roman"/>
          <w:bCs/>
        </w:rPr>
      </w:pPr>
    </w:p>
    <w:p w14:paraId="39422D5C" w14:textId="77777777" w:rsidR="00434968" w:rsidRPr="00EE44F4" w:rsidRDefault="00434968" w:rsidP="00DB4965">
      <w:pPr>
        <w:spacing w:line="0" w:lineRule="atLeast"/>
        <w:rPr>
          <w:rFonts w:ascii="Times New Roman" w:eastAsiaTheme="majorEastAsia" w:hAnsi="Times New Roman" w:cs="Times New Roman"/>
          <w:bCs/>
        </w:rPr>
      </w:pPr>
    </w:p>
    <w:tbl>
      <w:tblPr>
        <w:tblStyle w:val="a3"/>
        <w:tblpPr w:leftFromText="180" w:rightFromText="180" w:vertAnchor="text" w:horzAnchor="margin" w:tblpXSpec="center"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567"/>
      </w:tblGrid>
      <w:tr w:rsidR="00EE44F4" w:rsidRPr="00EE44F4" w14:paraId="4AA13C94" w14:textId="77777777" w:rsidTr="00512BE9">
        <w:trPr>
          <w:trHeight w:val="573"/>
        </w:trPr>
        <w:tc>
          <w:tcPr>
            <w:tcW w:w="5214" w:type="dxa"/>
            <w:vMerge w:val="restart"/>
          </w:tcPr>
          <w:tbl>
            <w:tblPr>
              <w:tblStyle w:val="TableNormal"/>
              <w:tblW w:w="4648" w:type="dxa"/>
              <w:tblInd w:w="307" w:type="dxa"/>
              <w:tblLook w:val="01E0" w:firstRow="1" w:lastRow="1" w:firstColumn="1" w:lastColumn="1" w:noHBand="0" w:noVBand="0"/>
            </w:tblPr>
            <w:tblGrid>
              <w:gridCol w:w="4648"/>
            </w:tblGrid>
            <w:tr w:rsidR="00EE44F4" w:rsidRPr="00EE44F4" w14:paraId="0E8E254F" w14:textId="77777777" w:rsidTr="00512BE9">
              <w:trPr>
                <w:trHeight w:val="386"/>
              </w:trPr>
              <w:tc>
                <w:tcPr>
                  <w:tcW w:w="4648" w:type="dxa"/>
                  <w:tcBorders>
                    <w:bottom w:val="single" w:sz="6" w:space="0" w:color="000000"/>
                  </w:tcBorders>
                </w:tcPr>
                <w:p w14:paraId="7AC91095"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
              </w:tc>
            </w:tr>
            <w:tr w:rsidR="00EE44F4" w:rsidRPr="00EE44F4" w14:paraId="12403532" w14:textId="77777777" w:rsidTr="00512BE9">
              <w:trPr>
                <w:trHeight w:val="459"/>
              </w:trPr>
              <w:tc>
                <w:tcPr>
                  <w:tcW w:w="4648" w:type="dxa"/>
                  <w:tcBorders>
                    <w:top w:val="single" w:sz="6" w:space="0" w:color="000000"/>
                    <w:bottom w:val="single" w:sz="6" w:space="0" w:color="000000"/>
                  </w:tcBorders>
                </w:tcPr>
                <w:p w14:paraId="7E3A00DE"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proofErr w:type="spellStart"/>
                  <w:r w:rsidRPr="00EE44F4">
                    <w:rPr>
                      <w:rFonts w:ascii="Times New Roman" w:hAnsi="Times New Roman" w:cs="Times New Roman"/>
                      <w:sz w:val="24"/>
                    </w:rPr>
                    <w:t>Authorised</w:t>
                  </w:r>
                  <w:proofErr w:type="spellEnd"/>
                  <w:r w:rsidRPr="00EE44F4">
                    <w:rPr>
                      <w:rFonts w:ascii="Times New Roman" w:hAnsi="Times New Roman" w:cs="Times New Roman"/>
                      <w:sz w:val="24"/>
                    </w:rPr>
                    <w:t xml:space="preserve"> Signature</w:t>
                  </w:r>
                </w:p>
              </w:tc>
            </w:tr>
            <w:tr w:rsidR="00EE44F4" w:rsidRPr="00EE44F4" w14:paraId="364EDAA2" w14:textId="77777777" w:rsidTr="00512BE9">
              <w:trPr>
                <w:trHeight w:val="459"/>
              </w:trPr>
              <w:tc>
                <w:tcPr>
                  <w:tcW w:w="4648" w:type="dxa"/>
                  <w:tcBorders>
                    <w:top w:val="single" w:sz="6" w:space="0" w:color="000000"/>
                    <w:bottom w:val="single" w:sz="6" w:space="0" w:color="000000"/>
                  </w:tcBorders>
                </w:tcPr>
                <w:p w14:paraId="44456C0C"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Name</w:t>
                  </w:r>
                </w:p>
              </w:tc>
            </w:tr>
            <w:tr w:rsidR="00EE44F4" w:rsidRPr="00EE44F4" w14:paraId="780906F5" w14:textId="77777777" w:rsidTr="00512BE9">
              <w:trPr>
                <w:trHeight w:val="459"/>
              </w:trPr>
              <w:tc>
                <w:tcPr>
                  <w:tcW w:w="4648" w:type="dxa"/>
                  <w:tcBorders>
                    <w:top w:val="single" w:sz="6" w:space="0" w:color="000000"/>
                    <w:bottom w:val="single" w:sz="6" w:space="0" w:color="000000"/>
                  </w:tcBorders>
                </w:tcPr>
                <w:p w14:paraId="0A263D44"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Title</w:t>
                  </w:r>
                </w:p>
              </w:tc>
            </w:tr>
            <w:tr w:rsidR="00EE44F4" w:rsidRPr="00EE44F4" w14:paraId="3E288724" w14:textId="77777777" w:rsidTr="00512BE9">
              <w:trPr>
                <w:trHeight w:val="459"/>
              </w:trPr>
              <w:tc>
                <w:tcPr>
                  <w:tcW w:w="4648" w:type="dxa"/>
                  <w:tcBorders>
                    <w:top w:val="single" w:sz="6" w:space="0" w:color="000000"/>
                    <w:bottom w:val="single" w:sz="6" w:space="0" w:color="000000"/>
                  </w:tcBorders>
                </w:tcPr>
                <w:p w14:paraId="0D5CDA1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E–mail </w:t>
                  </w:r>
                </w:p>
              </w:tc>
            </w:tr>
            <w:tr w:rsidR="00EE44F4" w:rsidRPr="00EE44F4" w14:paraId="18E62985" w14:textId="77777777" w:rsidTr="00512BE9">
              <w:trPr>
                <w:trHeight w:val="459"/>
              </w:trPr>
              <w:tc>
                <w:tcPr>
                  <w:tcW w:w="4648" w:type="dxa"/>
                  <w:tcBorders>
                    <w:top w:val="single" w:sz="6" w:space="0" w:color="000000"/>
                    <w:bottom w:val="single" w:sz="6" w:space="0" w:color="000000"/>
                  </w:tcBorders>
                </w:tcPr>
                <w:p w14:paraId="33D54C8A"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 xml:space="preserve">Telephone </w:t>
                  </w:r>
                </w:p>
              </w:tc>
            </w:tr>
            <w:tr w:rsidR="00EE44F4" w:rsidRPr="00EE44F4" w14:paraId="5F373C49" w14:textId="77777777" w:rsidTr="00512BE9">
              <w:trPr>
                <w:trHeight w:val="306"/>
              </w:trPr>
              <w:tc>
                <w:tcPr>
                  <w:tcW w:w="4648" w:type="dxa"/>
                  <w:tcBorders>
                    <w:top w:val="single" w:sz="6" w:space="0" w:color="000000"/>
                  </w:tcBorders>
                </w:tcPr>
                <w:p w14:paraId="50D38F8F" w14:textId="77777777" w:rsidR="00434968" w:rsidRPr="00EE44F4" w:rsidRDefault="00434968" w:rsidP="00512BE9">
                  <w:pPr>
                    <w:pStyle w:val="TableParagraph"/>
                    <w:framePr w:hSpace="180" w:wrap="around" w:vAnchor="text" w:hAnchor="margin" w:xAlign="center" w:y="1"/>
                    <w:spacing w:line="0" w:lineRule="atLeast"/>
                    <w:suppressOverlap/>
                    <w:rPr>
                      <w:rFonts w:ascii="Times New Roman" w:hAnsi="Times New Roman" w:cs="Times New Roman"/>
                      <w:sz w:val="24"/>
                    </w:rPr>
                  </w:pPr>
                  <w:r w:rsidRPr="00EE44F4">
                    <w:rPr>
                      <w:rFonts w:ascii="Times New Roman" w:hAnsi="Times New Roman" w:cs="Times New Roman"/>
                      <w:sz w:val="24"/>
                    </w:rPr>
                    <w:t>Date</w:t>
                  </w:r>
                </w:p>
              </w:tc>
            </w:tr>
          </w:tbl>
          <w:p w14:paraId="6510A677" w14:textId="77777777" w:rsidR="00434968" w:rsidRPr="00EE44F4" w:rsidRDefault="00434968" w:rsidP="00512BE9">
            <w:pPr>
              <w:spacing w:line="0" w:lineRule="atLeast"/>
              <w:rPr>
                <w:rFonts w:ascii="Times New Roman" w:eastAsiaTheme="majorEastAsia" w:hAnsi="Times New Roman" w:cs="Times New Roman"/>
                <w:szCs w:val="24"/>
              </w:rPr>
            </w:pPr>
          </w:p>
        </w:tc>
        <w:tc>
          <w:tcPr>
            <w:tcW w:w="4567" w:type="dxa"/>
            <w:tcBorders>
              <w:bottom w:val="single" w:sz="4" w:space="0" w:color="auto"/>
            </w:tcBorders>
          </w:tcPr>
          <w:p w14:paraId="4ACF1D4A"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06A3759B"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47E366FE" w14:textId="77777777" w:rsidR="00434968" w:rsidRPr="00EE44F4" w:rsidRDefault="00434968" w:rsidP="00512BE9">
            <w:pPr>
              <w:spacing w:line="0" w:lineRule="atLeast"/>
              <w:jc w:val="center"/>
              <w:rPr>
                <w:rFonts w:ascii="Times New Roman" w:eastAsiaTheme="majorEastAsia" w:hAnsi="Times New Roman" w:cs="Times New Roman"/>
                <w:noProof/>
                <w:sz w:val="22"/>
              </w:rPr>
            </w:pPr>
          </w:p>
          <w:p w14:paraId="79F2F423"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Company Chop</w:t>
            </w:r>
          </w:p>
          <w:p w14:paraId="788CE90F" w14:textId="77777777" w:rsidR="00434968" w:rsidRPr="00EE44F4" w:rsidRDefault="00434968" w:rsidP="00512BE9">
            <w:pPr>
              <w:spacing w:line="0" w:lineRule="atLeast"/>
              <w:rPr>
                <w:rFonts w:ascii="Times New Roman" w:eastAsiaTheme="majorEastAsia" w:hAnsi="Times New Roman" w:cs="Times New Roman"/>
                <w:szCs w:val="24"/>
              </w:rPr>
            </w:pPr>
          </w:p>
          <w:p w14:paraId="50D5D883" w14:textId="77777777" w:rsidR="00434968" w:rsidRPr="00EE44F4" w:rsidRDefault="00434968" w:rsidP="00512BE9">
            <w:pPr>
              <w:spacing w:line="0" w:lineRule="atLeast"/>
              <w:rPr>
                <w:rFonts w:ascii="Times New Roman" w:eastAsiaTheme="majorEastAsia" w:hAnsi="Times New Roman" w:cs="Times New Roman"/>
                <w:szCs w:val="24"/>
              </w:rPr>
            </w:pPr>
          </w:p>
          <w:p w14:paraId="36E0015E" w14:textId="77777777" w:rsidR="00434968" w:rsidRPr="00EE44F4" w:rsidRDefault="00434968" w:rsidP="00512BE9">
            <w:pPr>
              <w:spacing w:line="0" w:lineRule="atLeast"/>
              <w:rPr>
                <w:rFonts w:ascii="Times New Roman" w:eastAsiaTheme="majorEastAsia" w:hAnsi="Times New Roman" w:cs="Times New Roman"/>
                <w:szCs w:val="24"/>
              </w:rPr>
            </w:pPr>
          </w:p>
        </w:tc>
      </w:tr>
      <w:tr w:rsidR="00EE44F4" w:rsidRPr="00EE44F4" w14:paraId="0AB4CAB8" w14:textId="77777777" w:rsidTr="00512BE9">
        <w:trPr>
          <w:trHeight w:val="902"/>
        </w:trPr>
        <w:tc>
          <w:tcPr>
            <w:tcW w:w="5214" w:type="dxa"/>
            <w:vMerge/>
          </w:tcPr>
          <w:p w14:paraId="269DD3E8"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bottom w:val="single" w:sz="4" w:space="0" w:color="auto"/>
            </w:tcBorders>
          </w:tcPr>
          <w:p w14:paraId="0FD73277"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hint="eastAsia"/>
                <w:szCs w:val="24"/>
              </w:rPr>
              <w:t>C</w:t>
            </w:r>
            <w:r w:rsidRPr="00EE44F4">
              <w:rPr>
                <w:rFonts w:ascii="Times New Roman" w:eastAsiaTheme="majorEastAsia" w:hAnsi="Times New Roman" w:cs="Times New Roman"/>
                <w:szCs w:val="24"/>
              </w:rPr>
              <w:t>ompany Name</w:t>
            </w:r>
          </w:p>
          <w:p w14:paraId="4DB7C823" w14:textId="77777777" w:rsidR="00434968" w:rsidRPr="00EE44F4" w:rsidRDefault="00434968" w:rsidP="00512BE9">
            <w:pPr>
              <w:spacing w:line="0" w:lineRule="atLeast"/>
              <w:rPr>
                <w:rFonts w:ascii="Times New Roman" w:eastAsiaTheme="majorEastAsia" w:hAnsi="Times New Roman" w:cs="Times New Roman"/>
                <w:noProof/>
                <w:szCs w:val="24"/>
              </w:rPr>
            </w:pPr>
          </w:p>
          <w:p w14:paraId="1E85B671" w14:textId="77777777" w:rsidR="00434968" w:rsidRPr="00EE44F4" w:rsidRDefault="00434968" w:rsidP="00512BE9">
            <w:pPr>
              <w:spacing w:line="0" w:lineRule="atLeast"/>
              <w:rPr>
                <w:rFonts w:ascii="Times New Roman" w:eastAsiaTheme="majorEastAsia" w:hAnsi="Times New Roman" w:cs="Times New Roman"/>
                <w:noProof/>
                <w:szCs w:val="24"/>
              </w:rPr>
            </w:pPr>
          </w:p>
        </w:tc>
      </w:tr>
      <w:tr w:rsidR="00EE44F4" w:rsidRPr="00EE44F4" w14:paraId="05EE11D1" w14:textId="77777777" w:rsidTr="00512BE9">
        <w:trPr>
          <w:trHeight w:val="65"/>
        </w:trPr>
        <w:tc>
          <w:tcPr>
            <w:tcW w:w="5214" w:type="dxa"/>
            <w:vMerge/>
          </w:tcPr>
          <w:p w14:paraId="54D1BB20" w14:textId="77777777" w:rsidR="00434968" w:rsidRPr="00EE44F4" w:rsidRDefault="00434968" w:rsidP="00512BE9">
            <w:pPr>
              <w:pStyle w:val="TableParagraph"/>
              <w:spacing w:line="0" w:lineRule="atLeast"/>
              <w:rPr>
                <w:rFonts w:ascii="Times New Roman" w:hAnsi="Times New Roman" w:cs="Times New Roman"/>
                <w:sz w:val="24"/>
              </w:rPr>
            </w:pPr>
          </w:p>
        </w:tc>
        <w:tc>
          <w:tcPr>
            <w:tcW w:w="4567" w:type="dxa"/>
            <w:tcBorders>
              <w:top w:val="single" w:sz="4" w:space="0" w:color="auto"/>
            </w:tcBorders>
          </w:tcPr>
          <w:p w14:paraId="0D04A301" w14:textId="77777777" w:rsidR="00434968" w:rsidRPr="00EE44F4" w:rsidRDefault="00434968" w:rsidP="00512BE9">
            <w:pPr>
              <w:spacing w:line="0" w:lineRule="atLeast"/>
              <w:rPr>
                <w:rFonts w:ascii="Times New Roman" w:eastAsiaTheme="majorEastAsia" w:hAnsi="Times New Roman" w:cs="Times New Roman"/>
                <w:szCs w:val="24"/>
              </w:rPr>
            </w:pPr>
            <w:r w:rsidRPr="00EE44F4">
              <w:rPr>
                <w:rFonts w:ascii="Times New Roman" w:eastAsiaTheme="majorEastAsia" w:hAnsi="Times New Roman" w:cs="Times New Roman"/>
                <w:szCs w:val="24"/>
              </w:rPr>
              <w:t xml:space="preserve">Registered </w:t>
            </w:r>
            <w:r w:rsidRPr="00EE44F4">
              <w:rPr>
                <w:rFonts w:ascii="Times New Roman" w:eastAsiaTheme="majorEastAsia" w:hAnsi="Times New Roman" w:cs="Times New Roman" w:hint="eastAsia"/>
                <w:szCs w:val="24"/>
              </w:rPr>
              <w:t>A</w:t>
            </w:r>
            <w:r w:rsidRPr="00EE44F4">
              <w:rPr>
                <w:rFonts w:ascii="Times New Roman" w:eastAsiaTheme="majorEastAsia" w:hAnsi="Times New Roman" w:cs="Times New Roman"/>
                <w:szCs w:val="24"/>
              </w:rPr>
              <w:t>ddress</w:t>
            </w:r>
          </w:p>
        </w:tc>
      </w:tr>
      <w:bookmarkEnd w:id="24"/>
    </w:tbl>
    <w:p w14:paraId="06B4EF6D" w14:textId="211E9AEA" w:rsidR="00A91DB2" w:rsidRDefault="00A91DB2" w:rsidP="00640638">
      <w:pPr>
        <w:ind w:right="480"/>
        <w:rPr>
          <w:rFonts w:ascii="Times New Roman" w:eastAsiaTheme="majorEastAsia" w:hAnsi="Times New Roman" w:cs="Times New Roman"/>
          <w:bCs/>
        </w:rPr>
      </w:pPr>
    </w:p>
    <w:sectPr w:rsidR="00A91DB2" w:rsidSect="00F6331D">
      <w:footerReference w:type="default" r:id="rId8"/>
      <w:footerReference w:type="first" r:id="rId9"/>
      <w:pgSz w:w="11906" w:h="16838"/>
      <w:pgMar w:top="1134" w:right="991" w:bottom="851" w:left="993" w:header="79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5A80" w14:textId="77777777" w:rsidR="00670BB5" w:rsidRDefault="00670BB5" w:rsidP="006028C5">
      <w:r>
        <w:separator/>
      </w:r>
    </w:p>
  </w:endnote>
  <w:endnote w:type="continuationSeparator" w:id="0">
    <w:p w14:paraId="350AC01A" w14:textId="77777777" w:rsidR="00670BB5" w:rsidRDefault="00670BB5" w:rsidP="0060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ED00" w14:textId="3445D247" w:rsidR="005D0874" w:rsidRDefault="00694C8D" w:rsidP="00294A4B">
    <w:pPr>
      <w:pStyle w:val="a8"/>
      <w:spacing w:before="240"/>
      <w:jc w:val="center"/>
    </w:pPr>
    <w:r>
      <w:t xml:space="preserve">Page </w:t>
    </w:r>
    <w:sdt>
      <w:sdtPr>
        <w:id w:val="-1435828533"/>
        <w:docPartObj>
          <w:docPartGallery w:val="Page Numbers (Bottom of Page)"/>
          <w:docPartUnique/>
        </w:docPartObj>
      </w:sdtPr>
      <w:sdtContent>
        <w:r>
          <w:fldChar w:fldCharType="begin"/>
        </w:r>
        <w:r>
          <w:instrText>PAGE   \* MERGEFORMAT</w:instrText>
        </w:r>
        <w:r>
          <w:fldChar w:fldCharType="separate"/>
        </w:r>
        <w:r>
          <w:rPr>
            <w:lang w:val="zh-TW"/>
          </w:rPr>
          <w:t>2</w:t>
        </w:r>
        <w:r>
          <w:fldChar w:fldCharType="end"/>
        </w:r>
        <w:r>
          <w:t>/</w:t>
        </w:r>
        <w:r w:rsidR="007A1084">
          <w:t>5</w:t>
        </w:r>
        <w:r w:rsidR="00851AE4">
          <w:rPr>
            <w:rFonts w:hint="eastAsia"/>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32BF" w14:textId="3CE69B38" w:rsidR="00694C8D" w:rsidRDefault="00694C8D" w:rsidP="00694C8D">
    <w:pPr>
      <w:pStyle w:val="a8"/>
      <w:jc w:val="center"/>
    </w:pPr>
    <w:r>
      <w:t xml:space="preserve">3 Tsui Ping Road, Kwun Tong, Kowloon, Hong Kong. </w:t>
    </w:r>
    <w:r>
      <w:rPr>
        <w:rFonts w:hint="eastAsia"/>
      </w:rPr>
      <w:t>九龍觀塘翠屏道</w:t>
    </w:r>
    <w:r>
      <w:rPr>
        <w:rFonts w:hint="eastAsia"/>
      </w:rPr>
      <w:t>3</w:t>
    </w:r>
    <w:r>
      <w:rPr>
        <w:rFonts w:hint="eastAsia"/>
      </w:rPr>
      <w:t>號</w:t>
    </w:r>
  </w:p>
  <w:p w14:paraId="75DD7A5F" w14:textId="597CF1DB" w:rsidR="00694C8D" w:rsidRDefault="00694C8D" w:rsidP="00E94727">
    <w:pPr>
      <w:pStyle w:val="a8"/>
      <w:jc w:val="center"/>
    </w:pPr>
    <w:r>
      <w:rPr>
        <w:rFonts w:hint="eastAsia"/>
      </w:rPr>
      <w:t>T</w:t>
    </w:r>
    <w:r>
      <w:t xml:space="preserve">el </w:t>
    </w:r>
    <w:r>
      <w:rPr>
        <w:rFonts w:hint="eastAsia"/>
      </w:rPr>
      <w:t>電話：</w:t>
    </w:r>
    <w:r>
      <w:rPr>
        <w:rFonts w:hint="eastAsia"/>
      </w:rPr>
      <w:t>(</w:t>
    </w:r>
    <w:r>
      <w:t xml:space="preserve">852) </w:t>
    </w:r>
    <w:r w:rsidRPr="00694C8D">
      <w:t>2861</w:t>
    </w:r>
    <w:r>
      <w:t xml:space="preserve"> </w:t>
    </w:r>
    <w:r w:rsidRPr="00694C8D">
      <w:t>0283</w:t>
    </w:r>
    <w:r>
      <w:t xml:space="preserve">  |  Fax </w:t>
    </w:r>
    <w:r>
      <w:rPr>
        <w:rFonts w:hint="eastAsia"/>
      </w:rPr>
      <w:t>傳真：</w:t>
    </w:r>
    <w:r>
      <w:t xml:space="preserve">(852) 2520 0438  |  Website </w:t>
    </w:r>
    <w:r>
      <w:rPr>
        <w:rFonts w:hint="eastAsia"/>
      </w:rPr>
      <w:t>網址：</w:t>
    </w:r>
    <w:r w:rsidRPr="00694C8D">
      <w:t>https://www.cfsc.org.hk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C641" w14:textId="77777777" w:rsidR="00670BB5" w:rsidRDefault="00670BB5" w:rsidP="006028C5">
      <w:r>
        <w:separator/>
      </w:r>
    </w:p>
  </w:footnote>
  <w:footnote w:type="continuationSeparator" w:id="0">
    <w:p w14:paraId="55952CB3" w14:textId="77777777" w:rsidR="00670BB5" w:rsidRDefault="00670BB5" w:rsidP="006028C5">
      <w:r>
        <w:continuationSeparator/>
      </w:r>
    </w:p>
  </w:footnote>
  <w:footnote w:id="1">
    <w:p w14:paraId="177DE2D8" w14:textId="35EF0020" w:rsidR="000150D5" w:rsidRDefault="000150D5" w:rsidP="000150D5">
      <w:pPr>
        <w:pStyle w:val="af"/>
        <w:rPr>
          <w:rFonts w:ascii="Times New Roman" w:hAnsi="Times New Roman" w:cs="Times New Roman"/>
          <w:sz w:val="22"/>
          <w:szCs w:val="22"/>
        </w:rPr>
      </w:pPr>
      <w:r w:rsidRPr="0032236E">
        <w:rPr>
          <w:rStyle w:val="af1"/>
          <w:rFonts w:ascii="Times New Roman" w:hAnsi="Times New Roman" w:cs="Times New Roman"/>
          <w:sz w:val="22"/>
          <w:szCs w:val="22"/>
        </w:rPr>
        <w:footnoteRef/>
      </w:r>
      <w:r w:rsidRPr="0032236E">
        <w:rPr>
          <w:rFonts w:ascii="Times New Roman" w:hAnsi="Times New Roman" w:cs="Times New Roman"/>
          <w:sz w:val="22"/>
          <w:szCs w:val="22"/>
        </w:rPr>
        <w:t xml:space="preserve"> Specify the</w:t>
      </w:r>
      <w:r>
        <w:rPr>
          <w:rFonts w:ascii="Times New Roman" w:hAnsi="Times New Roman" w:cs="Times New Roman"/>
          <w:sz w:val="22"/>
          <w:szCs w:val="22"/>
        </w:rPr>
        <w:t xml:space="preserve"> </w:t>
      </w:r>
      <w:r w:rsidRPr="0032236E">
        <w:rPr>
          <w:rFonts w:ascii="Times New Roman" w:hAnsi="Times New Roman" w:cs="Times New Roman"/>
          <w:sz w:val="22"/>
          <w:szCs w:val="22"/>
        </w:rPr>
        <w:t>date when charges begin</w:t>
      </w:r>
      <w:r>
        <w:rPr>
          <w:rFonts w:ascii="Times New Roman" w:hAnsi="Times New Roman" w:cs="Times New Roman"/>
          <w:sz w:val="22"/>
          <w:szCs w:val="22"/>
        </w:rPr>
        <w:t>.</w:t>
      </w:r>
    </w:p>
    <w:p w14:paraId="2CE4AA43" w14:textId="517194FC" w:rsidR="00E53774" w:rsidRPr="0032236E" w:rsidRDefault="00E53774" w:rsidP="00E53774">
      <w:pPr>
        <w:pStyle w:val="af"/>
        <w:rPr>
          <w:rFonts w:ascii="Times New Roman" w:hAnsi="Times New Roman" w:cs="Times New Roman"/>
          <w:sz w:val="22"/>
          <w:szCs w:val="22"/>
        </w:rPr>
      </w:pPr>
    </w:p>
  </w:footnote>
  <w:footnote w:id="2">
    <w:p w14:paraId="66C5B64E" w14:textId="77777777" w:rsidR="000150D5" w:rsidRPr="00B909F6" w:rsidRDefault="000150D5" w:rsidP="000150D5">
      <w:pPr>
        <w:pStyle w:val="af"/>
        <w:rPr>
          <w:rFonts w:ascii="Times New Roman" w:hAnsi="Times New Roman" w:cs="Times New Roman"/>
        </w:rPr>
      </w:pPr>
      <w:r w:rsidRPr="00B909F6">
        <w:rPr>
          <w:rStyle w:val="af1"/>
          <w:rFonts w:ascii="Times New Roman" w:hAnsi="Times New Roman" w:cs="Times New Roman"/>
          <w:sz w:val="22"/>
          <w:szCs w:val="22"/>
        </w:rPr>
        <w:footnoteRef/>
      </w:r>
      <w:r w:rsidRPr="00B909F6">
        <w:rPr>
          <w:rFonts w:ascii="Times New Roman" w:hAnsi="Times New Roman" w:cs="Times New Roman"/>
          <w:sz w:val="22"/>
          <w:szCs w:val="22"/>
        </w:rPr>
        <w:t xml:space="preserve"> Specify the date when charges begin.</w:t>
      </w:r>
    </w:p>
  </w:footnote>
  <w:footnote w:id="3">
    <w:p w14:paraId="4DDFF59E" w14:textId="6435A726" w:rsidR="00B46B9B" w:rsidRPr="00A55414" w:rsidRDefault="00B46B9B" w:rsidP="00B909F6">
      <w:pPr>
        <w:pStyle w:val="af"/>
        <w:ind w:left="141" w:hangingChars="64" w:hanging="141"/>
        <w:jc w:val="both"/>
        <w:rPr>
          <w:rFonts w:ascii="Times New Roman" w:hAnsi="Times New Roman" w:cs="Times New Roman"/>
          <w:sz w:val="22"/>
          <w:szCs w:val="22"/>
        </w:rPr>
      </w:pPr>
      <w:r w:rsidRPr="00A55414">
        <w:rPr>
          <w:rStyle w:val="af1"/>
          <w:rFonts w:ascii="Times New Roman" w:hAnsi="Times New Roman" w:cs="Times New Roman"/>
          <w:sz w:val="22"/>
          <w:szCs w:val="22"/>
        </w:rPr>
        <w:footnoteRef/>
      </w:r>
      <w:r w:rsidRPr="00A55414">
        <w:rPr>
          <w:rFonts w:ascii="Times New Roman" w:hAnsi="Times New Roman" w:cs="Times New Roman"/>
          <w:sz w:val="22"/>
          <w:szCs w:val="22"/>
        </w:rPr>
        <w:t xml:space="preserve"> </w:t>
      </w:r>
      <w:r w:rsidR="007376BB">
        <w:rPr>
          <w:rFonts w:ascii="Times New Roman" w:hAnsi="Times New Roman" w:cs="Times New Roman"/>
          <w:sz w:val="22"/>
          <w:szCs w:val="22"/>
        </w:rPr>
        <w:t>The first year of the post-warranty maintenance period starts from the d</w:t>
      </w:r>
      <w:r w:rsidRPr="00A55414">
        <w:rPr>
          <w:rFonts w:ascii="Times New Roman" w:hAnsi="Times New Roman" w:cs="Times New Roman"/>
          <w:sz w:val="22"/>
          <w:szCs w:val="22"/>
        </w:rPr>
        <w:t>ate of installation</w:t>
      </w:r>
      <w:r w:rsidR="007376BB">
        <w:rPr>
          <w:rFonts w:ascii="Times New Roman" w:hAnsi="Times New Roman" w:cs="Times New Roman"/>
          <w:sz w:val="22"/>
          <w:szCs w:val="22"/>
        </w:rPr>
        <w:t>, which</w:t>
      </w:r>
      <w:r w:rsidRPr="00A55414">
        <w:rPr>
          <w:rFonts w:ascii="Times New Roman" w:hAnsi="Times New Roman" w:cs="Times New Roman"/>
          <w:sz w:val="22"/>
          <w:szCs w:val="22"/>
        </w:rPr>
        <w:t xml:space="preserve"> is </w:t>
      </w:r>
      <w:r w:rsidR="007376BB">
        <w:rPr>
          <w:rFonts w:ascii="Times New Roman" w:hAnsi="Times New Roman" w:cs="Times New Roman"/>
          <w:sz w:val="22"/>
          <w:szCs w:val="22"/>
        </w:rPr>
        <w:t xml:space="preserve">the date  </w:t>
      </w:r>
      <w:r w:rsidRPr="00A55414">
        <w:rPr>
          <w:rFonts w:ascii="Times New Roman" w:hAnsi="Times New Roman" w:cs="Times New Roman"/>
          <w:sz w:val="22"/>
          <w:szCs w:val="22"/>
        </w:rPr>
        <w:t>the ERP system move</w:t>
      </w:r>
      <w:r w:rsidR="007376BB">
        <w:rPr>
          <w:rFonts w:ascii="Times New Roman" w:hAnsi="Times New Roman" w:cs="Times New Roman"/>
          <w:sz w:val="22"/>
          <w:szCs w:val="22"/>
        </w:rPr>
        <w:t>s</w:t>
      </w:r>
      <w:r w:rsidRPr="00A55414">
        <w:rPr>
          <w:rFonts w:ascii="Times New Roman" w:hAnsi="Times New Roman" w:cs="Times New Roman"/>
          <w:sz w:val="22"/>
          <w:szCs w:val="22"/>
        </w:rPr>
        <w:t xml:space="preserve"> from t</w:t>
      </w:r>
      <w:r w:rsidR="007376BB">
        <w:rPr>
          <w:rFonts w:ascii="Times New Roman" w:hAnsi="Times New Roman" w:cs="Times New Roman"/>
          <w:sz w:val="22"/>
          <w:szCs w:val="22"/>
        </w:rPr>
        <w:t>he t</w:t>
      </w:r>
      <w:r w:rsidRPr="00A55414">
        <w:rPr>
          <w:rFonts w:ascii="Times New Roman" w:hAnsi="Times New Roman" w:cs="Times New Roman"/>
          <w:sz w:val="22"/>
          <w:szCs w:val="22"/>
        </w:rPr>
        <w:t xml:space="preserve">esting environment to </w:t>
      </w:r>
      <w:r w:rsidR="007376BB">
        <w:rPr>
          <w:rFonts w:ascii="Times New Roman" w:hAnsi="Times New Roman" w:cs="Times New Roman"/>
          <w:sz w:val="22"/>
          <w:szCs w:val="22"/>
        </w:rPr>
        <w:t xml:space="preserve">the </w:t>
      </w:r>
      <w:r w:rsidRPr="00A55414">
        <w:rPr>
          <w:rFonts w:ascii="Times New Roman" w:hAnsi="Times New Roman" w:cs="Times New Roman"/>
          <w:sz w:val="22"/>
          <w:szCs w:val="22"/>
        </w:rPr>
        <w:t>production environment upon U</w:t>
      </w:r>
      <w:r>
        <w:rPr>
          <w:rFonts w:ascii="Times New Roman" w:hAnsi="Times New Roman" w:cs="Times New Roman"/>
          <w:sz w:val="22"/>
          <w:szCs w:val="22"/>
        </w:rPr>
        <w:t xml:space="preserve">ser </w:t>
      </w:r>
      <w:r w:rsidRPr="00A55414">
        <w:rPr>
          <w:rFonts w:ascii="Times New Roman" w:hAnsi="Times New Roman" w:cs="Times New Roman"/>
          <w:sz w:val="22"/>
          <w:szCs w:val="22"/>
        </w:rPr>
        <w:t>A</w:t>
      </w:r>
      <w:r>
        <w:rPr>
          <w:rFonts w:ascii="Times New Roman" w:hAnsi="Times New Roman" w:cs="Times New Roman"/>
          <w:sz w:val="22"/>
          <w:szCs w:val="22"/>
        </w:rPr>
        <w:t xml:space="preserve">cceptance </w:t>
      </w:r>
      <w:r w:rsidRPr="00A55414">
        <w:rPr>
          <w:rFonts w:ascii="Times New Roman" w:hAnsi="Times New Roman" w:cs="Times New Roman"/>
          <w:sz w:val="22"/>
          <w:szCs w:val="22"/>
        </w:rPr>
        <w:t>T</w:t>
      </w:r>
      <w:r>
        <w:rPr>
          <w:rFonts w:ascii="Times New Roman" w:hAnsi="Times New Roman" w:cs="Times New Roman"/>
          <w:sz w:val="22"/>
          <w:szCs w:val="22"/>
        </w:rPr>
        <w:t>est</w:t>
      </w:r>
      <w:r w:rsidRPr="00A55414">
        <w:rPr>
          <w:rFonts w:ascii="Times New Roman" w:hAnsi="Times New Roman" w:cs="Times New Roman"/>
          <w:sz w:val="22"/>
          <w:szCs w:val="22"/>
        </w:rPr>
        <w:t xml:space="preserve"> signoff. </w:t>
      </w:r>
    </w:p>
  </w:footnote>
  <w:footnote w:id="4">
    <w:p w14:paraId="7373DC20" w14:textId="54768FC8" w:rsidR="00E53774" w:rsidRPr="00202BA0" w:rsidRDefault="00E53774">
      <w:pPr>
        <w:pStyle w:val="af"/>
        <w:rPr>
          <w:rFonts w:ascii="Times New Roman" w:hAnsi="Times New Roman" w:cs="Times New Roman"/>
        </w:rPr>
      </w:pPr>
      <w:r w:rsidRPr="00202BA0">
        <w:rPr>
          <w:rStyle w:val="af1"/>
          <w:rFonts w:ascii="Times New Roman" w:hAnsi="Times New Roman" w:cs="Times New Roman"/>
          <w:sz w:val="22"/>
          <w:szCs w:val="22"/>
        </w:rPr>
        <w:footnoteRef/>
      </w:r>
      <w:r w:rsidRPr="00202BA0">
        <w:rPr>
          <w:rFonts w:ascii="Times New Roman" w:hAnsi="Times New Roman" w:cs="Times New Roman"/>
          <w:sz w:val="22"/>
          <w:szCs w:val="22"/>
        </w:rPr>
        <w:t xml:space="preserve">   Specify the date when charges begin in each relevant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C79"/>
    <w:multiLevelType w:val="hybridMultilevel"/>
    <w:tmpl w:val="A5D2E526"/>
    <w:lvl w:ilvl="0" w:tplc="76E83352">
      <w:start w:val="1"/>
      <w:numFmt w:val="lowerLetter"/>
      <w:lvlText w:val="(%1)"/>
      <w:lvlJc w:val="left"/>
      <w:pPr>
        <w:ind w:left="711" w:hanging="480"/>
      </w:pPr>
      <w:rPr>
        <w:rFonts w:hint="default"/>
      </w:r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1" w15:restartNumberingAfterBreak="0">
    <w:nsid w:val="03E06388"/>
    <w:multiLevelType w:val="hybridMultilevel"/>
    <w:tmpl w:val="50AA18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40153"/>
    <w:multiLevelType w:val="multilevel"/>
    <w:tmpl w:val="08340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7B60A5"/>
    <w:multiLevelType w:val="hybridMultilevel"/>
    <w:tmpl w:val="09566970"/>
    <w:lvl w:ilvl="0" w:tplc="837A61D6">
      <w:start w:val="1"/>
      <w:numFmt w:val="lowerRoman"/>
      <w:lvlText w:val="(%1)"/>
      <w:lvlJc w:val="left"/>
      <w:pPr>
        <w:ind w:left="1800" w:hanging="480"/>
      </w:pPr>
      <w:rPr>
        <w:rFonts w:hint="default"/>
      </w:rPr>
    </w:lvl>
    <w:lvl w:ilvl="1" w:tplc="AACA7DE2">
      <w:start w:val="1"/>
      <w:numFmt w:val="lowerRoman"/>
      <w:lvlText w:val="(%2)"/>
      <w:lvlJc w:val="left"/>
      <w:pPr>
        <w:ind w:left="2280" w:hanging="480"/>
      </w:pPr>
      <w:rPr>
        <w:rFonts w:ascii="Times New Roman" w:eastAsia="新細明體" w:hAnsi="Times New Roman" w:cs="Times New Roman"/>
        <w:color w:val="auto"/>
      </w:rPr>
    </w:lvl>
    <w:lvl w:ilvl="2" w:tplc="0409001B">
      <w:start w:val="1"/>
      <w:numFmt w:val="lowerRoman"/>
      <w:lvlText w:val="%3."/>
      <w:lvlJc w:val="right"/>
      <w:pPr>
        <w:ind w:left="2760" w:hanging="480"/>
      </w:pPr>
    </w:lvl>
    <w:lvl w:ilvl="3" w:tplc="4DD4409A">
      <w:start w:val="1"/>
      <w:numFmt w:val="decimal"/>
      <w:lvlText w:val="%4."/>
      <w:lvlJc w:val="left"/>
      <w:pPr>
        <w:ind w:left="3120" w:hanging="360"/>
      </w:pPr>
      <w:rPr>
        <w:rFonts w:hint="default"/>
      </w:rPr>
    </w:lvl>
    <w:lvl w:ilvl="4" w:tplc="84D2F9F8">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5955E9E"/>
    <w:multiLevelType w:val="hybridMultilevel"/>
    <w:tmpl w:val="4FD2AA0A"/>
    <w:lvl w:ilvl="0" w:tplc="40544850">
      <w:start w:val="1"/>
      <w:numFmt w:val="lowerLetter"/>
      <w:lvlText w:val="(%1)"/>
      <w:lvlJc w:val="left"/>
      <w:pPr>
        <w:ind w:left="1406" w:hanging="36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069116C3"/>
    <w:multiLevelType w:val="multilevel"/>
    <w:tmpl w:val="6D605592"/>
    <w:lvl w:ilvl="0">
      <w:start w:val="4"/>
      <w:numFmt w:val="decimal"/>
      <w:lvlText w:val="%1"/>
      <w:lvlJc w:val="left"/>
      <w:pPr>
        <w:ind w:left="360" w:hanging="360"/>
      </w:pPr>
      <w:rPr>
        <w:rFonts w:hint="default"/>
        <w:b/>
        <w:bCs/>
        <w:color w:val="FF0000"/>
      </w:rPr>
    </w:lvl>
    <w:lvl w:ilvl="1">
      <w:start w:val="1"/>
      <w:numFmt w:val="decimal"/>
      <w:lvlText w:val="%1.%2"/>
      <w:lvlJc w:val="left"/>
      <w:pPr>
        <w:ind w:left="928" w:hanging="360"/>
      </w:pPr>
      <w:rPr>
        <w:rFonts w:ascii="Times New Roman" w:hAnsi="Times New Roman" w:cs="Times New Roman"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72D79E2"/>
    <w:multiLevelType w:val="hybridMultilevel"/>
    <w:tmpl w:val="C994C57E"/>
    <w:lvl w:ilvl="0" w:tplc="837A61D6">
      <w:start w:val="1"/>
      <w:numFmt w:val="lowerRoman"/>
      <w:lvlText w:val="(%1)"/>
      <w:lvlJc w:val="left"/>
      <w:pPr>
        <w:ind w:left="1613" w:hanging="480"/>
      </w:pPr>
      <w:rPr>
        <w:rFonts w:hint="default"/>
      </w:rPr>
    </w:lvl>
    <w:lvl w:ilvl="1" w:tplc="8F46107E">
      <w:start w:val="1"/>
      <w:numFmt w:val="lowerLetter"/>
      <w:lvlText w:val="(%2)"/>
      <w:lvlJc w:val="left"/>
      <w:pPr>
        <w:ind w:left="1973" w:hanging="360"/>
      </w:pPr>
      <w:rPr>
        <w:rFonts w:hint="default"/>
      </w:rPr>
    </w:lvl>
    <w:lvl w:ilvl="2" w:tplc="2754260E">
      <w:start w:val="1"/>
      <w:numFmt w:val="lowerRoman"/>
      <w:lvlText w:val="(%3)"/>
      <w:lvlJc w:val="left"/>
      <w:pPr>
        <w:ind w:left="2573" w:hanging="480"/>
      </w:pPr>
      <w:rPr>
        <w:rFonts w:hint="default"/>
        <w:color w:val="auto"/>
      </w:rPr>
    </w:lvl>
    <w:lvl w:ilvl="3" w:tplc="A3649D5A">
      <w:start w:val="1"/>
      <w:numFmt w:val="decimal"/>
      <w:lvlText w:val="%4."/>
      <w:lvlJc w:val="left"/>
      <w:pPr>
        <w:ind w:left="2933" w:hanging="360"/>
      </w:pPr>
      <w:rPr>
        <w:rFonts w:hint="default"/>
      </w:rPr>
    </w:lvl>
    <w:lvl w:ilvl="4" w:tplc="F7E476D2">
      <w:start w:val="1"/>
      <w:numFmt w:val="upperLetter"/>
      <w:lvlText w:val="%5."/>
      <w:lvlJc w:val="left"/>
      <w:pPr>
        <w:ind w:left="3413" w:hanging="360"/>
      </w:pPr>
      <w:rPr>
        <w:rFonts w:hint="default"/>
      </w:r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08DE4DD5"/>
    <w:multiLevelType w:val="hybridMultilevel"/>
    <w:tmpl w:val="7346AECC"/>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C13755C"/>
    <w:multiLevelType w:val="hybridMultilevel"/>
    <w:tmpl w:val="2D604488"/>
    <w:lvl w:ilvl="0" w:tplc="5204B6E6">
      <w:start w:val="6"/>
      <w:numFmt w:val="lowerLetter"/>
      <w:lvlText w:val="(%1)"/>
      <w:lvlJc w:val="left"/>
      <w:pPr>
        <w:ind w:left="1200" w:hanging="36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0D094ED2"/>
    <w:multiLevelType w:val="hybridMultilevel"/>
    <w:tmpl w:val="BE0ED48C"/>
    <w:lvl w:ilvl="0" w:tplc="76E83352">
      <w:start w:val="1"/>
      <w:numFmt w:val="lowerLetter"/>
      <w:lvlText w:val="(%1)"/>
      <w:lvlJc w:val="left"/>
      <w:pPr>
        <w:ind w:left="1713" w:hanging="360"/>
      </w:pPr>
      <w:rPr>
        <w:rFonts w:hint="default"/>
      </w:rPr>
    </w:lvl>
    <w:lvl w:ilvl="1" w:tplc="93220770">
      <w:start w:val="1"/>
      <w:numFmt w:val="lowerRoman"/>
      <w:lvlText w:val="(%2)"/>
      <w:lvlJc w:val="left"/>
      <w:pPr>
        <w:ind w:left="2793" w:hanging="72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0D4422D1"/>
    <w:multiLevelType w:val="hybridMultilevel"/>
    <w:tmpl w:val="B2F04260"/>
    <w:lvl w:ilvl="0" w:tplc="40544850">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814463"/>
    <w:multiLevelType w:val="hybridMultilevel"/>
    <w:tmpl w:val="9CF2651E"/>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EFA36F3"/>
    <w:multiLevelType w:val="hybridMultilevel"/>
    <w:tmpl w:val="23168806"/>
    <w:lvl w:ilvl="0" w:tplc="AB5A3518">
      <w:start w:val="1"/>
      <w:numFmt w:val="decimal"/>
      <w:lvlText w:val="%1."/>
      <w:lvlJc w:val="left"/>
      <w:pPr>
        <w:ind w:left="486" w:hanging="360"/>
      </w:pPr>
      <w:rPr>
        <w:rFonts w:hint="default"/>
      </w:rPr>
    </w:lvl>
    <w:lvl w:ilvl="1" w:tplc="3C090019" w:tentative="1">
      <w:start w:val="1"/>
      <w:numFmt w:val="lowerLetter"/>
      <w:lvlText w:val="%2."/>
      <w:lvlJc w:val="left"/>
      <w:pPr>
        <w:ind w:left="1206" w:hanging="360"/>
      </w:pPr>
    </w:lvl>
    <w:lvl w:ilvl="2" w:tplc="3C09001B" w:tentative="1">
      <w:start w:val="1"/>
      <w:numFmt w:val="lowerRoman"/>
      <w:lvlText w:val="%3."/>
      <w:lvlJc w:val="right"/>
      <w:pPr>
        <w:ind w:left="1926" w:hanging="180"/>
      </w:pPr>
    </w:lvl>
    <w:lvl w:ilvl="3" w:tplc="3C09000F" w:tentative="1">
      <w:start w:val="1"/>
      <w:numFmt w:val="decimal"/>
      <w:lvlText w:val="%4."/>
      <w:lvlJc w:val="left"/>
      <w:pPr>
        <w:ind w:left="2646" w:hanging="360"/>
      </w:pPr>
    </w:lvl>
    <w:lvl w:ilvl="4" w:tplc="3C090019" w:tentative="1">
      <w:start w:val="1"/>
      <w:numFmt w:val="lowerLetter"/>
      <w:lvlText w:val="%5."/>
      <w:lvlJc w:val="left"/>
      <w:pPr>
        <w:ind w:left="3366" w:hanging="360"/>
      </w:pPr>
    </w:lvl>
    <w:lvl w:ilvl="5" w:tplc="3C09001B" w:tentative="1">
      <w:start w:val="1"/>
      <w:numFmt w:val="lowerRoman"/>
      <w:lvlText w:val="%6."/>
      <w:lvlJc w:val="right"/>
      <w:pPr>
        <w:ind w:left="4086" w:hanging="180"/>
      </w:pPr>
    </w:lvl>
    <w:lvl w:ilvl="6" w:tplc="3C09000F" w:tentative="1">
      <w:start w:val="1"/>
      <w:numFmt w:val="decimal"/>
      <w:lvlText w:val="%7."/>
      <w:lvlJc w:val="left"/>
      <w:pPr>
        <w:ind w:left="4806" w:hanging="360"/>
      </w:pPr>
    </w:lvl>
    <w:lvl w:ilvl="7" w:tplc="3C090019" w:tentative="1">
      <w:start w:val="1"/>
      <w:numFmt w:val="lowerLetter"/>
      <w:lvlText w:val="%8."/>
      <w:lvlJc w:val="left"/>
      <w:pPr>
        <w:ind w:left="5526" w:hanging="360"/>
      </w:pPr>
    </w:lvl>
    <w:lvl w:ilvl="8" w:tplc="3C09001B" w:tentative="1">
      <w:start w:val="1"/>
      <w:numFmt w:val="lowerRoman"/>
      <w:lvlText w:val="%9."/>
      <w:lvlJc w:val="right"/>
      <w:pPr>
        <w:ind w:left="6246" w:hanging="180"/>
      </w:pPr>
    </w:lvl>
  </w:abstractNum>
  <w:abstractNum w:abstractNumId="13" w15:restartNumberingAfterBreak="0">
    <w:nsid w:val="10554DDF"/>
    <w:multiLevelType w:val="hybridMultilevel"/>
    <w:tmpl w:val="DEC23C18"/>
    <w:lvl w:ilvl="0" w:tplc="70E6AC62">
      <w:start w:val="1"/>
      <w:numFmt w:val="decimal"/>
      <w:lvlText w:val="%1."/>
      <w:lvlJc w:val="left"/>
      <w:pPr>
        <w:ind w:left="660" w:hanging="360"/>
      </w:pPr>
      <w:rPr>
        <w:rFonts w:hint="default"/>
        <w:b w:val="0"/>
        <w:bCs w:val="0"/>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4" w15:restartNumberingAfterBreak="0">
    <w:nsid w:val="11982230"/>
    <w:multiLevelType w:val="hybridMultilevel"/>
    <w:tmpl w:val="B5204006"/>
    <w:lvl w:ilvl="0" w:tplc="D80E3D1C">
      <w:start w:val="1"/>
      <w:numFmt w:val="lowerLetter"/>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134E4898"/>
    <w:multiLevelType w:val="hybridMultilevel"/>
    <w:tmpl w:val="1C46F43C"/>
    <w:lvl w:ilvl="0" w:tplc="5F70B5AA">
      <w:start w:val="1"/>
      <w:numFmt w:val="lowerLetter"/>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47871EC"/>
    <w:multiLevelType w:val="hybridMultilevel"/>
    <w:tmpl w:val="A9500DA0"/>
    <w:lvl w:ilvl="0" w:tplc="FFFFFFFF">
      <w:start w:val="1"/>
      <w:numFmt w:val="lowerLetter"/>
      <w:lvlText w:val="(%1)"/>
      <w:lvlJc w:val="left"/>
      <w:pPr>
        <w:ind w:left="1919" w:hanging="360"/>
      </w:pPr>
      <w:rPr>
        <w:rFonts w:hint="default"/>
      </w:rPr>
    </w:lvl>
    <w:lvl w:ilvl="1" w:tplc="FFFFFFFF">
      <w:start w:val="1"/>
      <w:numFmt w:val="lowerLetter"/>
      <w:lvlText w:val="%2."/>
      <w:lvlJc w:val="left"/>
      <w:pPr>
        <w:ind w:left="2399" w:hanging="360"/>
      </w:pPr>
      <w:rPr>
        <w:rFonts w:hint="default"/>
      </w:r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7" w15:restartNumberingAfterBreak="0">
    <w:nsid w:val="17293998"/>
    <w:multiLevelType w:val="hybridMultilevel"/>
    <w:tmpl w:val="8880271C"/>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7553A00"/>
    <w:multiLevelType w:val="hybridMultilevel"/>
    <w:tmpl w:val="50D8EA04"/>
    <w:lvl w:ilvl="0" w:tplc="501A71E2">
      <w:start w:val="1"/>
      <w:numFmt w:val="lowerRoman"/>
      <w:lvlText w:val="(%1)"/>
      <w:lvlJc w:val="left"/>
      <w:pPr>
        <w:ind w:left="867" w:hanging="720"/>
      </w:pPr>
      <w:rPr>
        <w:rFonts w:hint="default"/>
      </w:rPr>
    </w:lvl>
    <w:lvl w:ilvl="1" w:tplc="3C090019" w:tentative="1">
      <w:start w:val="1"/>
      <w:numFmt w:val="lowerLetter"/>
      <w:lvlText w:val="%2."/>
      <w:lvlJc w:val="left"/>
      <w:pPr>
        <w:ind w:left="1227" w:hanging="360"/>
      </w:pPr>
    </w:lvl>
    <w:lvl w:ilvl="2" w:tplc="3C09001B" w:tentative="1">
      <w:start w:val="1"/>
      <w:numFmt w:val="lowerRoman"/>
      <w:lvlText w:val="%3."/>
      <w:lvlJc w:val="right"/>
      <w:pPr>
        <w:ind w:left="1947" w:hanging="180"/>
      </w:pPr>
    </w:lvl>
    <w:lvl w:ilvl="3" w:tplc="3C09000F" w:tentative="1">
      <w:start w:val="1"/>
      <w:numFmt w:val="decimal"/>
      <w:lvlText w:val="%4."/>
      <w:lvlJc w:val="left"/>
      <w:pPr>
        <w:ind w:left="2667" w:hanging="360"/>
      </w:pPr>
    </w:lvl>
    <w:lvl w:ilvl="4" w:tplc="3C090019" w:tentative="1">
      <w:start w:val="1"/>
      <w:numFmt w:val="lowerLetter"/>
      <w:lvlText w:val="%5."/>
      <w:lvlJc w:val="left"/>
      <w:pPr>
        <w:ind w:left="3387" w:hanging="360"/>
      </w:pPr>
    </w:lvl>
    <w:lvl w:ilvl="5" w:tplc="3C09001B" w:tentative="1">
      <w:start w:val="1"/>
      <w:numFmt w:val="lowerRoman"/>
      <w:lvlText w:val="%6."/>
      <w:lvlJc w:val="right"/>
      <w:pPr>
        <w:ind w:left="4107" w:hanging="180"/>
      </w:pPr>
    </w:lvl>
    <w:lvl w:ilvl="6" w:tplc="3C09000F" w:tentative="1">
      <w:start w:val="1"/>
      <w:numFmt w:val="decimal"/>
      <w:lvlText w:val="%7."/>
      <w:lvlJc w:val="left"/>
      <w:pPr>
        <w:ind w:left="4827" w:hanging="360"/>
      </w:pPr>
    </w:lvl>
    <w:lvl w:ilvl="7" w:tplc="3C090019" w:tentative="1">
      <w:start w:val="1"/>
      <w:numFmt w:val="lowerLetter"/>
      <w:lvlText w:val="%8."/>
      <w:lvlJc w:val="left"/>
      <w:pPr>
        <w:ind w:left="5547" w:hanging="360"/>
      </w:pPr>
    </w:lvl>
    <w:lvl w:ilvl="8" w:tplc="3C09001B" w:tentative="1">
      <w:start w:val="1"/>
      <w:numFmt w:val="lowerRoman"/>
      <w:lvlText w:val="%9."/>
      <w:lvlJc w:val="right"/>
      <w:pPr>
        <w:ind w:left="6267" w:hanging="180"/>
      </w:pPr>
    </w:lvl>
  </w:abstractNum>
  <w:abstractNum w:abstractNumId="19" w15:restartNumberingAfterBreak="0">
    <w:nsid w:val="179F5F1B"/>
    <w:multiLevelType w:val="hybridMultilevel"/>
    <w:tmpl w:val="B8B4593E"/>
    <w:lvl w:ilvl="0" w:tplc="76E833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3E2997"/>
    <w:multiLevelType w:val="multilevel"/>
    <w:tmpl w:val="A42497D6"/>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18C73F36"/>
    <w:multiLevelType w:val="hybridMultilevel"/>
    <w:tmpl w:val="A502CD7E"/>
    <w:lvl w:ilvl="0" w:tplc="C16A9F74">
      <w:start w:val="1"/>
      <w:numFmt w:val="lowerLetter"/>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19F754B9"/>
    <w:multiLevelType w:val="hybridMultilevel"/>
    <w:tmpl w:val="3FC603DC"/>
    <w:lvl w:ilvl="0" w:tplc="FFFFFFFF">
      <w:start w:val="1"/>
      <w:numFmt w:val="lowerLetter"/>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ABB2537C">
      <w:start w:val="1"/>
      <w:numFmt w:val="decimal"/>
      <w:lvlText w:val="%3."/>
      <w:lvlJc w:val="left"/>
      <w:pPr>
        <w:ind w:left="1920" w:hanging="48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1A876B13"/>
    <w:multiLevelType w:val="multilevel"/>
    <w:tmpl w:val="2BD4A87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331743"/>
    <w:multiLevelType w:val="hybridMultilevel"/>
    <w:tmpl w:val="DA348986"/>
    <w:lvl w:ilvl="0" w:tplc="3A961152">
      <w:start w:val="1"/>
      <w:numFmt w:val="decimal"/>
      <w:lvlText w:val="%1."/>
      <w:lvlJc w:val="left"/>
      <w:pPr>
        <w:ind w:left="480" w:hanging="480"/>
      </w:pPr>
      <w:rPr>
        <w:b/>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C0E09CA"/>
    <w:multiLevelType w:val="hybridMultilevel"/>
    <w:tmpl w:val="90FE093C"/>
    <w:lvl w:ilvl="0" w:tplc="76E83352">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D1D1148"/>
    <w:multiLevelType w:val="hybridMultilevel"/>
    <w:tmpl w:val="37DC440A"/>
    <w:lvl w:ilvl="0" w:tplc="BCC6771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01F95"/>
    <w:multiLevelType w:val="hybridMultilevel"/>
    <w:tmpl w:val="DCE25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1724883"/>
    <w:multiLevelType w:val="hybridMultilevel"/>
    <w:tmpl w:val="FF086152"/>
    <w:lvl w:ilvl="0" w:tplc="76E83352">
      <w:start w:val="1"/>
      <w:numFmt w:val="lowerLetter"/>
      <w:lvlText w:val="(%1)"/>
      <w:lvlJc w:val="left"/>
      <w:pPr>
        <w:ind w:left="113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9" w15:restartNumberingAfterBreak="0">
    <w:nsid w:val="227177C6"/>
    <w:multiLevelType w:val="hybridMultilevel"/>
    <w:tmpl w:val="7B70F928"/>
    <w:lvl w:ilvl="0" w:tplc="0C66FC12">
      <w:start w:val="1"/>
      <w:numFmt w:val="decimal"/>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4E36472"/>
    <w:multiLevelType w:val="hybridMultilevel"/>
    <w:tmpl w:val="877C15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6CC1B05"/>
    <w:multiLevelType w:val="hybridMultilevel"/>
    <w:tmpl w:val="4C3E7A00"/>
    <w:lvl w:ilvl="0" w:tplc="76E8335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27411140"/>
    <w:multiLevelType w:val="multilevel"/>
    <w:tmpl w:val="5DD06B64"/>
    <w:lvl w:ilvl="0">
      <w:start w:val="1"/>
      <w:numFmt w:val="decimal"/>
      <w:lvlText w:val="%1."/>
      <w:lvlJc w:val="left"/>
      <w:pPr>
        <w:ind w:left="840" w:hanging="480"/>
      </w:pPr>
      <w:rPr>
        <w:b w:val="0"/>
        <w:bCs w:val="0"/>
      </w:rPr>
    </w:lvl>
    <w:lvl w:ilvl="1">
      <w:start w:val="1"/>
      <w:numFmt w:val="lowerLetter"/>
      <w:lvlText w:val="(%2)"/>
      <w:lvlJc w:val="left"/>
      <w:pPr>
        <w:ind w:left="840" w:hanging="48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7E48CC"/>
    <w:multiLevelType w:val="hybridMultilevel"/>
    <w:tmpl w:val="10A277E6"/>
    <w:lvl w:ilvl="0" w:tplc="40544850">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037FCD"/>
    <w:multiLevelType w:val="hybridMultilevel"/>
    <w:tmpl w:val="3E50E5F4"/>
    <w:lvl w:ilvl="0" w:tplc="15DE5E10">
      <w:start w:val="1"/>
      <w:numFmt w:val="lowerRoman"/>
      <w:lvlText w:val="(%1)"/>
      <w:lvlJc w:val="left"/>
      <w:pPr>
        <w:ind w:left="1320" w:hanging="360"/>
      </w:pPr>
      <w:rPr>
        <w:rFonts w:ascii="Times New Roman" w:eastAsia="新細明體" w:hAnsi="Times New Roman" w:cs="Times New Roman"/>
      </w:rPr>
    </w:lvl>
    <w:lvl w:ilvl="1" w:tplc="0409000B">
      <w:start w:val="1"/>
      <w:numFmt w:val="bullet"/>
      <w:lvlText w:val=""/>
      <w:lvlJc w:val="left"/>
      <w:pPr>
        <w:ind w:left="960" w:hanging="480"/>
      </w:pPr>
      <w:rPr>
        <w:rFonts w:ascii="Wingdings" w:hAnsi="Wingdings" w:hint="default"/>
      </w:rPr>
    </w:lvl>
    <w:lvl w:ilvl="2" w:tplc="1376EC86">
      <w:start w:val="1"/>
      <w:numFmt w:val="bullet"/>
      <w:lvlText w:val="‧"/>
      <w:lvlJc w:val="left"/>
      <w:pPr>
        <w:ind w:left="1440" w:hanging="480"/>
      </w:pPr>
      <w:rPr>
        <w:rFonts w:ascii="Abadi" w:hAnsi="Abad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98F1A96"/>
    <w:multiLevelType w:val="hybridMultilevel"/>
    <w:tmpl w:val="5B0AE2EE"/>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A344A5B"/>
    <w:multiLevelType w:val="multilevel"/>
    <w:tmpl w:val="8D98AC4A"/>
    <w:lvl w:ilvl="0">
      <w:start w:val="1"/>
      <w:numFmt w:val="decimal"/>
      <w:lvlText w:val="%1."/>
      <w:lvlJc w:val="left"/>
      <w:pPr>
        <w:ind w:left="660" w:hanging="360"/>
      </w:pPr>
      <w:rPr>
        <w:rFonts w:hint="default"/>
        <w:b w:val="0"/>
        <w:bCs w:val="0"/>
      </w:rPr>
    </w:lvl>
    <w:lvl w:ilvl="1">
      <w:start w:val="2"/>
      <w:numFmt w:val="decimal"/>
      <w:isLgl/>
      <w:lvlText w:val="%1.%2"/>
      <w:lvlJc w:val="left"/>
      <w:pPr>
        <w:ind w:left="96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540" w:hanging="1800"/>
      </w:pPr>
      <w:rPr>
        <w:rFonts w:hint="default"/>
      </w:rPr>
    </w:lvl>
  </w:abstractNum>
  <w:abstractNum w:abstractNumId="37" w15:restartNumberingAfterBreak="0">
    <w:nsid w:val="2CCF2D00"/>
    <w:multiLevelType w:val="hybridMultilevel"/>
    <w:tmpl w:val="CA2E055C"/>
    <w:lvl w:ilvl="0" w:tplc="40544850">
      <w:start w:val="1"/>
      <w:numFmt w:val="lowerLetter"/>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D72268A"/>
    <w:multiLevelType w:val="hybridMultilevel"/>
    <w:tmpl w:val="C1CE96AC"/>
    <w:lvl w:ilvl="0" w:tplc="BCC6771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AF2ECA"/>
    <w:multiLevelType w:val="hybridMultilevel"/>
    <w:tmpl w:val="AABEB408"/>
    <w:lvl w:ilvl="0" w:tplc="837A61D6">
      <w:start w:val="1"/>
      <w:numFmt w:val="lowerRoman"/>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0" w15:restartNumberingAfterBreak="0">
    <w:nsid w:val="30961CB5"/>
    <w:multiLevelType w:val="hybridMultilevel"/>
    <w:tmpl w:val="05FCFFC2"/>
    <w:lvl w:ilvl="0" w:tplc="15DE5E10">
      <w:start w:val="1"/>
      <w:numFmt w:val="lowerRoman"/>
      <w:lvlText w:val="(%1)"/>
      <w:lvlJc w:val="left"/>
      <w:pPr>
        <w:ind w:left="1320" w:hanging="360"/>
      </w:pPr>
      <w:rPr>
        <w:rFonts w:ascii="Times New Roman" w:eastAsia="新細明體" w:hAnsi="Times New Roman" w:cs="Times New Roman"/>
      </w:rPr>
    </w:lvl>
    <w:lvl w:ilvl="1" w:tplc="0409000B">
      <w:start w:val="1"/>
      <w:numFmt w:val="bullet"/>
      <w:lvlText w:val=""/>
      <w:lvlJc w:val="left"/>
      <w:pPr>
        <w:ind w:left="960" w:hanging="480"/>
      </w:pPr>
      <w:rPr>
        <w:rFonts w:ascii="Wingdings" w:hAnsi="Wingdings" w:hint="default"/>
      </w:rPr>
    </w:lvl>
    <w:lvl w:ilvl="2" w:tplc="31981B72">
      <w:start w:val="1"/>
      <w:numFmt w:val="bullet"/>
      <w:lvlText w:val=""/>
      <w:lvlJc w:val="left"/>
      <w:pPr>
        <w:ind w:left="1440" w:hanging="480"/>
      </w:pPr>
      <w:rPr>
        <w:rFonts w:ascii="Wingdings" w:hAnsi="Wingdings" w:hint="default"/>
        <w:sz w:val="22"/>
        <w:szCs w:val="2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F1205E"/>
    <w:multiLevelType w:val="hybridMultilevel"/>
    <w:tmpl w:val="F872C5E0"/>
    <w:lvl w:ilvl="0" w:tplc="8FD437CA">
      <w:start w:val="1"/>
      <w:numFmt w:val="lowerLetter"/>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2D37E75"/>
    <w:multiLevelType w:val="hybridMultilevel"/>
    <w:tmpl w:val="487646F8"/>
    <w:lvl w:ilvl="0" w:tplc="40544850">
      <w:start w:val="1"/>
      <w:numFmt w:val="lowerLetter"/>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32F07078"/>
    <w:multiLevelType w:val="hybridMultilevel"/>
    <w:tmpl w:val="0E0A0024"/>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3F874EA"/>
    <w:multiLevelType w:val="hybridMultilevel"/>
    <w:tmpl w:val="C6F660FC"/>
    <w:lvl w:ilvl="0" w:tplc="1FE28B60">
      <w:start w:val="1"/>
      <w:numFmt w:val="lowerLetter"/>
      <w:lvlText w:val="(%1)"/>
      <w:lvlJc w:val="left"/>
      <w:pPr>
        <w:ind w:left="480" w:hanging="480"/>
      </w:pPr>
      <w:rPr>
        <w:rFonts w:hint="default"/>
      </w:rPr>
    </w:lvl>
    <w:lvl w:ilvl="1" w:tplc="B0961828">
      <w:start w:val="1"/>
      <w:numFmt w:val="decimal"/>
      <w:lvlText w:val="%2"/>
      <w:lvlJc w:val="left"/>
      <w:pPr>
        <w:ind w:left="840" w:hanging="360"/>
      </w:pPr>
      <w:rPr>
        <w:rFonts w:hint="default"/>
      </w:rPr>
    </w:lvl>
    <w:lvl w:ilvl="2" w:tplc="15DE5E10">
      <w:start w:val="1"/>
      <w:numFmt w:val="lowerRoman"/>
      <w:lvlText w:val="(%3)"/>
      <w:lvlJc w:val="left"/>
      <w:pPr>
        <w:ind w:left="1320" w:hanging="360"/>
      </w:pPr>
      <w:rPr>
        <w:rFonts w:ascii="Times New Roman" w:eastAsia="新細明體" w:hAnsi="Times New Roman" w:cs="Times New Roman"/>
      </w:rPr>
    </w:lvl>
    <w:lvl w:ilvl="3" w:tplc="8B7CBE28">
      <w:start w:val="1"/>
      <w:numFmt w:val="lowerLetter"/>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5203F15"/>
    <w:multiLevelType w:val="hybridMultilevel"/>
    <w:tmpl w:val="922AD94E"/>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6353D05"/>
    <w:multiLevelType w:val="hybridMultilevel"/>
    <w:tmpl w:val="93EAF1E8"/>
    <w:lvl w:ilvl="0" w:tplc="76E83352">
      <w:start w:val="1"/>
      <w:numFmt w:val="lowerLetter"/>
      <w:lvlText w:val="(%1)"/>
      <w:lvlJc w:val="left"/>
      <w:pPr>
        <w:ind w:left="960" w:hanging="480"/>
      </w:pPr>
      <w:rPr>
        <w:rFonts w:hint="default"/>
      </w:rPr>
    </w:lvl>
    <w:lvl w:ilvl="1" w:tplc="ABB2537C">
      <w:start w:val="1"/>
      <w:numFmt w:val="decimal"/>
      <w:lvlText w:val="%2."/>
      <w:lvlJc w:val="left"/>
      <w:pPr>
        <w:ind w:left="1320" w:hanging="360"/>
      </w:pPr>
      <w:rPr>
        <w:rFonts w:hint="default"/>
      </w:rPr>
    </w:lvl>
    <w:lvl w:ilvl="2" w:tplc="DA6AB882">
      <w:start w:val="1"/>
      <w:numFmt w:val="lowerLetter"/>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366F7B3D"/>
    <w:multiLevelType w:val="hybridMultilevel"/>
    <w:tmpl w:val="AAC869AA"/>
    <w:lvl w:ilvl="0" w:tplc="418CE4FC">
      <w:start w:val="1"/>
      <w:numFmt w:val="lowerLetter"/>
      <w:lvlText w:val="(%1)"/>
      <w:lvlJc w:val="left"/>
      <w:pPr>
        <w:ind w:left="1353" w:hanging="360"/>
      </w:pPr>
      <w:rPr>
        <w:rFonts w:hint="default"/>
      </w:rPr>
    </w:lvl>
    <w:lvl w:ilvl="1" w:tplc="FA9E3B72">
      <w:start w:val="1"/>
      <w:numFmt w:val="lowerRoman"/>
      <w:lvlText w:val="(%2)"/>
      <w:lvlJc w:val="left"/>
      <w:pPr>
        <w:ind w:left="2433" w:hanging="72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15:restartNumberingAfterBreak="0">
    <w:nsid w:val="36DA7EE9"/>
    <w:multiLevelType w:val="hybridMultilevel"/>
    <w:tmpl w:val="1756BE6A"/>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74D4A9A"/>
    <w:multiLevelType w:val="hybridMultilevel"/>
    <w:tmpl w:val="4F8E5C84"/>
    <w:lvl w:ilvl="0" w:tplc="B238ADBE">
      <w:start w:val="1"/>
      <w:numFmt w:val="lowerLetter"/>
      <w:lvlText w:val="(%1)"/>
      <w:lvlJc w:val="left"/>
      <w:pPr>
        <w:ind w:left="720" w:hanging="360"/>
      </w:pPr>
      <w:rPr>
        <w:rFonts w:hint="default"/>
      </w:rPr>
    </w:lvl>
    <w:lvl w:ilvl="1" w:tplc="8806B2B0">
      <w:start w:val="1"/>
      <w:numFmt w:val="ideographTraditional"/>
      <w:lvlText w:val="%2、"/>
      <w:lvlJc w:val="left"/>
      <w:pPr>
        <w:ind w:left="1320" w:hanging="480"/>
      </w:pPr>
      <w:rPr>
        <w:lang w:val="en-US"/>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39CE4962"/>
    <w:multiLevelType w:val="hybridMultilevel"/>
    <w:tmpl w:val="FB801BD2"/>
    <w:lvl w:ilvl="0" w:tplc="ACD027D2">
      <w:start w:val="1"/>
      <w:numFmt w:val="lowerLetter"/>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B723E78"/>
    <w:multiLevelType w:val="hybridMultilevel"/>
    <w:tmpl w:val="EFD423CC"/>
    <w:lvl w:ilvl="0" w:tplc="0409000F">
      <w:start w:val="1"/>
      <w:numFmt w:val="decimal"/>
      <w:lvlText w:val="%1."/>
      <w:lvlJc w:val="left"/>
      <w:pPr>
        <w:ind w:left="480" w:hanging="480"/>
      </w:pPr>
    </w:lvl>
    <w:lvl w:ilvl="1" w:tplc="40544850">
      <w:start w:val="1"/>
      <w:numFmt w:val="lowerLetter"/>
      <w:lvlText w:val="(%2)"/>
      <w:lvlJc w:val="left"/>
      <w:pPr>
        <w:ind w:left="2062" w:hanging="360"/>
      </w:pPr>
      <w:rPr>
        <w:rFonts w:hint="default"/>
      </w:rPr>
    </w:lvl>
    <w:lvl w:ilvl="2" w:tplc="DBCE2450">
      <w:start w:val="1"/>
      <w:numFmt w:val="lowerRoman"/>
      <w:lvlText w:val="%3)"/>
      <w:lvlJc w:val="left"/>
      <w:pPr>
        <w:ind w:left="1680" w:hanging="720"/>
      </w:pPr>
      <w:rPr>
        <w:rFonts w:hint="default"/>
      </w:rPr>
    </w:lvl>
    <w:lvl w:ilvl="3" w:tplc="0409000F">
      <w:start w:val="1"/>
      <w:numFmt w:val="decimal"/>
      <w:lvlText w:val="%4."/>
      <w:lvlJc w:val="left"/>
      <w:pPr>
        <w:ind w:left="1920" w:hanging="480"/>
      </w:pPr>
    </w:lvl>
    <w:lvl w:ilvl="4" w:tplc="8A8A689A">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C7926AC"/>
    <w:multiLevelType w:val="hybridMultilevel"/>
    <w:tmpl w:val="50D8EA04"/>
    <w:lvl w:ilvl="0" w:tplc="501A71E2">
      <w:start w:val="1"/>
      <w:numFmt w:val="lowerRoman"/>
      <w:lvlText w:val="(%1)"/>
      <w:lvlJc w:val="left"/>
      <w:pPr>
        <w:ind w:left="867" w:hanging="720"/>
      </w:pPr>
      <w:rPr>
        <w:rFonts w:hint="default"/>
      </w:rPr>
    </w:lvl>
    <w:lvl w:ilvl="1" w:tplc="3C090019" w:tentative="1">
      <w:start w:val="1"/>
      <w:numFmt w:val="lowerLetter"/>
      <w:lvlText w:val="%2."/>
      <w:lvlJc w:val="left"/>
      <w:pPr>
        <w:ind w:left="1227" w:hanging="360"/>
      </w:pPr>
    </w:lvl>
    <w:lvl w:ilvl="2" w:tplc="3C09001B" w:tentative="1">
      <w:start w:val="1"/>
      <w:numFmt w:val="lowerRoman"/>
      <w:lvlText w:val="%3."/>
      <w:lvlJc w:val="right"/>
      <w:pPr>
        <w:ind w:left="1947" w:hanging="180"/>
      </w:pPr>
    </w:lvl>
    <w:lvl w:ilvl="3" w:tplc="3C09000F" w:tentative="1">
      <w:start w:val="1"/>
      <w:numFmt w:val="decimal"/>
      <w:lvlText w:val="%4."/>
      <w:lvlJc w:val="left"/>
      <w:pPr>
        <w:ind w:left="2667" w:hanging="360"/>
      </w:pPr>
    </w:lvl>
    <w:lvl w:ilvl="4" w:tplc="3C090019" w:tentative="1">
      <w:start w:val="1"/>
      <w:numFmt w:val="lowerLetter"/>
      <w:lvlText w:val="%5."/>
      <w:lvlJc w:val="left"/>
      <w:pPr>
        <w:ind w:left="3387" w:hanging="360"/>
      </w:pPr>
    </w:lvl>
    <w:lvl w:ilvl="5" w:tplc="3C09001B" w:tentative="1">
      <w:start w:val="1"/>
      <w:numFmt w:val="lowerRoman"/>
      <w:lvlText w:val="%6."/>
      <w:lvlJc w:val="right"/>
      <w:pPr>
        <w:ind w:left="4107" w:hanging="180"/>
      </w:pPr>
    </w:lvl>
    <w:lvl w:ilvl="6" w:tplc="3C09000F" w:tentative="1">
      <w:start w:val="1"/>
      <w:numFmt w:val="decimal"/>
      <w:lvlText w:val="%7."/>
      <w:lvlJc w:val="left"/>
      <w:pPr>
        <w:ind w:left="4827" w:hanging="360"/>
      </w:pPr>
    </w:lvl>
    <w:lvl w:ilvl="7" w:tplc="3C090019" w:tentative="1">
      <w:start w:val="1"/>
      <w:numFmt w:val="lowerLetter"/>
      <w:lvlText w:val="%8."/>
      <w:lvlJc w:val="left"/>
      <w:pPr>
        <w:ind w:left="5547" w:hanging="360"/>
      </w:pPr>
    </w:lvl>
    <w:lvl w:ilvl="8" w:tplc="3C09001B" w:tentative="1">
      <w:start w:val="1"/>
      <w:numFmt w:val="lowerRoman"/>
      <w:lvlText w:val="%9."/>
      <w:lvlJc w:val="right"/>
      <w:pPr>
        <w:ind w:left="6267" w:hanging="180"/>
      </w:pPr>
    </w:lvl>
  </w:abstractNum>
  <w:abstractNum w:abstractNumId="53" w15:restartNumberingAfterBreak="0">
    <w:nsid w:val="3F77024B"/>
    <w:multiLevelType w:val="multilevel"/>
    <w:tmpl w:val="8F0E6DDE"/>
    <w:lvl w:ilvl="0">
      <w:start w:val="1"/>
      <w:numFmt w:val="decimal"/>
      <w:lvlText w:val="%1."/>
      <w:lvlJc w:val="left"/>
      <w:pPr>
        <w:ind w:left="660" w:hanging="360"/>
      </w:pPr>
      <w:rPr>
        <w:rFonts w:hint="default"/>
        <w:b/>
        <w:bCs/>
      </w:rPr>
    </w:lvl>
    <w:lvl w:ilvl="1">
      <w:start w:val="1"/>
      <w:numFmt w:val="decimal"/>
      <w:isLgl/>
      <w:lvlText w:val="%1.%2"/>
      <w:lvlJc w:val="left"/>
      <w:pPr>
        <w:ind w:left="720" w:hanging="420"/>
      </w:pPr>
      <w:rPr>
        <w:rFonts w:ascii="Times New Roman" w:hAnsi="Times New Roman" w:cs="Times New Roman" w:hint="default"/>
        <w:b w:val="0"/>
        <w:bCs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4" w15:restartNumberingAfterBreak="0">
    <w:nsid w:val="40AB2AB8"/>
    <w:multiLevelType w:val="hybridMultilevel"/>
    <w:tmpl w:val="158275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41757228"/>
    <w:multiLevelType w:val="hybridMultilevel"/>
    <w:tmpl w:val="51C08E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41B041FE"/>
    <w:multiLevelType w:val="hybridMultilevel"/>
    <w:tmpl w:val="DEE46532"/>
    <w:lvl w:ilvl="0" w:tplc="BB46F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69D45F3"/>
    <w:multiLevelType w:val="hybridMultilevel"/>
    <w:tmpl w:val="D85CEBF6"/>
    <w:lvl w:ilvl="0" w:tplc="ABB2537C">
      <w:start w:val="1"/>
      <w:numFmt w:val="decimal"/>
      <w:lvlText w:val="%1."/>
      <w:lvlJc w:val="left"/>
      <w:pPr>
        <w:ind w:left="84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476C42A8"/>
    <w:multiLevelType w:val="hybridMultilevel"/>
    <w:tmpl w:val="CF0A51AA"/>
    <w:lvl w:ilvl="0" w:tplc="837A61D6">
      <w:start w:val="1"/>
      <w:numFmt w:val="lowerRoman"/>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9" w15:restartNumberingAfterBreak="0">
    <w:nsid w:val="49602396"/>
    <w:multiLevelType w:val="hybridMultilevel"/>
    <w:tmpl w:val="21D66544"/>
    <w:lvl w:ilvl="0" w:tplc="4866C3B2">
      <w:start w:val="1"/>
      <w:numFmt w:val="lowerRoman"/>
      <w:lvlText w:val="(%1)"/>
      <w:lvlJc w:val="left"/>
      <w:pPr>
        <w:ind w:left="2748" w:hanging="480"/>
      </w:pPr>
      <w:rPr>
        <w:rFonts w:hint="default"/>
      </w:rPr>
    </w:lvl>
    <w:lvl w:ilvl="1" w:tplc="5506221E">
      <w:start w:val="1"/>
      <w:numFmt w:val="lowerRoman"/>
      <w:lvlText w:val="(%2)"/>
      <w:lvlJc w:val="left"/>
      <w:pPr>
        <w:ind w:left="3228" w:hanging="480"/>
      </w:pPr>
      <w:rPr>
        <w:rFonts w:ascii="Times New Roman" w:eastAsia="新細明體" w:hAnsi="Times New Roman" w:cs="Times New Roman"/>
      </w:rPr>
    </w:lvl>
    <w:lvl w:ilvl="2" w:tplc="1376EC86">
      <w:start w:val="1"/>
      <w:numFmt w:val="bullet"/>
      <w:lvlText w:val="‧"/>
      <w:lvlJc w:val="left"/>
      <w:pPr>
        <w:ind w:left="3633" w:hanging="405"/>
      </w:pPr>
      <w:rPr>
        <w:rFonts w:ascii="Abadi" w:hAnsi="Abadi" w:hint="default"/>
      </w:rPr>
    </w:lvl>
    <w:lvl w:ilvl="3" w:tplc="9902766C">
      <w:start w:val="1"/>
      <w:numFmt w:val="lowerLetter"/>
      <w:lvlText w:val="(%4)"/>
      <w:lvlJc w:val="left"/>
      <w:pPr>
        <w:ind w:left="4068" w:hanging="360"/>
      </w:pPr>
      <w:rPr>
        <w:rFonts w:hint="default"/>
        <w:color w:val="FF0000"/>
      </w:r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0" w15:restartNumberingAfterBreak="0">
    <w:nsid w:val="497979C8"/>
    <w:multiLevelType w:val="multilevel"/>
    <w:tmpl w:val="A4E0D130"/>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4A170738"/>
    <w:multiLevelType w:val="multilevel"/>
    <w:tmpl w:val="3BF80DA4"/>
    <w:lvl w:ilvl="0">
      <w:start w:val="2"/>
      <w:numFmt w:val="decimal"/>
      <w:lvlText w:val="%1"/>
      <w:lvlJc w:val="left"/>
      <w:pPr>
        <w:ind w:left="360" w:hanging="360"/>
      </w:pPr>
      <w:rPr>
        <w:rFonts w:hint="default"/>
        <w:b/>
        <w:bCs w:val="0"/>
      </w:rPr>
    </w:lvl>
    <w:lvl w:ilvl="1">
      <w:start w:val="1"/>
      <w:numFmt w:val="decimal"/>
      <w:lvlText w:val="%1.%2"/>
      <w:lvlJc w:val="left"/>
      <w:pPr>
        <w:ind w:left="1210" w:hanging="360"/>
      </w:pPr>
      <w:rPr>
        <w:rFonts w:hint="default"/>
        <w:b w:val="0"/>
        <w:bCs w:val="0"/>
      </w:rPr>
    </w:lvl>
    <w:lvl w:ilvl="2">
      <w:start w:val="1"/>
      <w:numFmt w:val="lowerLetter"/>
      <w:lvlText w:val="(%3)"/>
      <w:lvlJc w:val="left"/>
      <w:pPr>
        <w:ind w:left="2420" w:hanging="720"/>
      </w:pPr>
      <w:rPr>
        <w:rFonts w:hint="default"/>
        <w:b w:val="0"/>
        <w:bCs/>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2" w15:restartNumberingAfterBreak="0">
    <w:nsid w:val="4AEE4FD2"/>
    <w:multiLevelType w:val="hybridMultilevel"/>
    <w:tmpl w:val="37B22F72"/>
    <w:lvl w:ilvl="0" w:tplc="0409001B">
      <w:start w:val="1"/>
      <w:numFmt w:val="lowerRoman"/>
      <w:lvlText w:val="%1."/>
      <w:lvlJc w:val="right"/>
      <w:pPr>
        <w:tabs>
          <w:tab w:val="num" w:pos="1740"/>
        </w:tabs>
        <w:ind w:left="1740" w:hanging="360"/>
      </w:pPr>
      <w:rPr>
        <w:rFonts w:hint="default"/>
        <w:sz w:val="22"/>
      </w:rPr>
    </w:lvl>
    <w:lvl w:ilvl="1" w:tplc="0409000B">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3C0E9E"/>
    <w:multiLevelType w:val="hybridMultilevel"/>
    <w:tmpl w:val="15304C66"/>
    <w:lvl w:ilvl="0" w:tplc="0409000F">
      <w:start w:val="1"/>
      <w:numFmt w:val="decimal"/>
      <w:lvlText w:val="%1."/>
      <w:lvlJc w:val="left"/>
      <w:pPr>
        <w:ind w:left="480" w:hanging="480"/>
      </w:pPr>
    </w:lvl>
    <w:lvl w:ilvl="1" w:tplc="A86E1B10">
      <w:start w:val="1"/>
      <w:numFmt w:val="lowerLetter"/>
      <w:lvlText w:val="%2."/>
      <w:lvlJc w:val="left"/>
      <w:pPr>
        <w:ind w:left="840" w:hanging="360"/>
      </w:pPr>
      <w:rPr>
        <w:rFonts w:ascii="Times New Roman" w:eastAsia="Book Antiqua" w:hAnsi="Times New Roman" w:cs="Times New Roman" w:hint="default"/>
        <w:w w:val="100"/>
        <w:sz w:val="23"/>
        <w:szCs w:val="23"/>
        <w:lang w:val="en-US" w:eastAsia="en-US" w:bidi="en-US"/>
      </w:rPr>
    </w:lvl>
    <w:lvl w:ilvl="2" w:tplc="55900032">
      <w:start w:val="1"/>
      <w:numFmt w:val="lowerLetter"/>
      <w:lvlText w:val="%3."/>
      <w:lvlJc w:val="left"/>
      <w:pPr>
        <w:ind w:left="1320" w:hanging="360"/>
      </w:pPr>
      <w:rPr>
        <w:rFonts w:ascii="Times New Roman" w:eastAsia="新細明體" w:hAnsi="Times New Roman" w:cs="Times New Roman"/>
      </w:rPr>
    </w:lvl>
    <w:lvl w:ilvl="3" w:tplc="8FD437CA">
      <w:start w:val="1"/>
      <w:numFmt w:val="lowerLetter"/>
      <w:lvlText w:val="(%4)"/>
      <w:lvlJc w:val="left"/>
      <w:pPr>
        <w:ind w:left="1800" w:hanging="360"/>
      </w:pPr>
      <w:rPr>
        <w:rFonts w:hint="default"/>
      </w:rPr>
    </w:lvl>
    <w:lvl w:ilvl="4" w:tplc="D1BEEE48">
      <w:start w:val="4"/>
      <w:numFmt w:val="decimal"/>
      <w:lvlText w:val="%5"/>
      <w:lvlJc w:val="left"/>
      <w:pPr>
        <w:ind w:left="2280" w:hanging="360"/>
      </w:pPr>
      <w:rPr>
        <w:rFonts w:hint="default"/>
      </w:rPr>
    </w:lvl>
    <w:lvl w:ilvl="5" w:tplc="7E120FDE">
      <w:start w:val="1"/>
      <w:numFmt w:val="lowerLetter"/>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D1F65AE"/>
    <w:multiLevelType w:val="hybridMultilevel"/>
    <w:tmpl w:val="12BCF51C"/>
    <w:lvl w:ilvl="0" w:tplc="ABB2537C">
      <w:start w:val="1"/>
      <w:numFmt w:val="decimal"/>
      <w:lvlText w:val="%1."/>
      <w:lvlJc w:val="left"/>
      <w:pPr>
        <w:ind w:left="188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5" w15:restartNumberingAfterBreak="0">
    <w:nsid w:val="4E794EF2"/>
    <w:multiLevelType w:val="hybridMultilevel"/>
    <w:tmpl w:val="DD98AD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4EF30222"/>
    <w:multiLevelType w:val="hybridMultilevel"/>
    <w:tmpl w:val="B59A78CE"/>
    <w:lvl w:ilvl="0" w:tplc="837A61D6">
      <w:start w:val="1"/>
      <w:numFmt w:val="lowerRoman"/>
      <w:lvlText w:val="(%1)"/>
      <w:lvlJc w:val="left"/>
      <w:pPr>
        <w:ind w:left="867" w:hanging="720"/>
      </w:pPr>
      <w:rPr>
        <w:rFonts w:hint="default"/>
      </w:rPr>
    </w:lvl>
    <w:lvl w:ilvl="1" w:tplc="3C090019" w:tentative="1">
      <w:start w:val="1"/>
      <w:numFmt w:val="lowerLetter"/>
      <w:lvlText w:val="%2."/>
      <w:lvlJc w:val="left"/>
      <w:pPr>
        <w:ind w:left="1227" w:hanging="360"/>
      </w:pPr>
    </w:lvl>
    <w:lvl w:ilvl="2" w:tplc="3C09001B" w:tentative="1">
      <w:start w:val="1"/>
      <w:numFmt w:val="lowerRoman"/>
      <w:lvlText w:val="%3."/>
      <w:lvlJc w:val="right"/>
      <w:pPr>
        <w:ind w:left="1947" w:hanging="180"/>
      </w:pPr>
    </w:lvl>
    <w:lvl w:ilvl="3" w:tplc="3C09000F" w:tentative="1">
      <w:start w:val="1"/>
      <w:numFmt w:val="decimal"/>
      <w:lvlText w:val="%4."/>
      <w:lvlJc w:val="left"/>
      <w:pPr>
        <w:ind w:left="2667" w:hanging="360"/>
      </w:pPr>
    </w:lvl>
    <w:lvl w:ilvl="4" w:tplc="3C090019" w:tentative="1">
      <w:start w:val="1"/>
      <w:numFmt w:val="lowerLetter"/>
      <w:lvlText w:val="%5."/>
      <w:lvlJc w:val="left"/>
      <w:pPr>
        <w:ind w:left="3387" w:hanging="360"/>
      </w:pPr>
    </w:lvl>
    <w:lvl w:ilvl="5" w:tplc="3C09001B" w:tentative="1">
      <w:start w:val="1"/>
      <w:numFmt w:val="lowerRoman"/>
      <w:lvlText w:val="%6."/>
      <w:lvlJc w:val="right"/>
      <w:pPr>
        <w:ind w:left="4107" w:hanging="180"/>
      </w:pPr>
    </w:lvl>
    <w:lvl w:ilvl="6" w:tplc="3C09000F" w:tentative="1">
      <w:start w:val="1"/>
      <w:numFmt w:val="decimal"/>
      <w:lvlText w:val="%7."/>
      <w:lvlJc w:val="left"/>
      <w:pPr>
        <w:ind w:left="4827" w:hanging="360"/>
      </w:pPr>
    </w:lvl>
    <w:lvl w:ilvl="7" w:tplc="3C090019" w:tentative="1">
      <w:start w:val="1"/>
      <w:numFmt w:val="lowerLetter"/>
      <w:lvlText w:val="%8."/>
      <w:lvlJc w:val="left"/>
      <w:pPr>
        <w:ind w:left="5547" w:hanging="360"/>
      </w:pPr>
    </w:lvl>
    <w:lvl w:ilvl="8" w:tplc="3C09001B" w:tentative="1">
      <w:start w:val="1"/>
      <w:numFmt w:val="lowerRoman"/>
      <w:lvlText w:val="%9."/>
      <w:lvlJc w:val="right"/>
      <w:pPr>
        <w:ind w:left="6267" w:hanging="180"/>
      </w:pPr>
    </w:lvl>
  </w:abstractNum>
  <w:abstractNum w:abstractNumId="67" w15:restartNumberingAfterBreak="0">
    <w:nsid w:val="529732AC"/>
    <w:multiLevelType w:val="hybridMultilevel"/>
    <w:tmpl w:val="B59A78CE"/>
    <w:lvl w:ilvl="0" w:tplc="837A61D6">
      <w:start w:val="1"/>
      <w:numFmt w:val="lowerRoman"/>
      <w:lvlText w:val="(%1)"/>
      <w:lvlJc w:val="left"/>
      <w:pPr>
        <w:ind w:left="867" w:hanging="720"/>
      </w:pPr>
      <w:rPr>
        <w:rFonts w:hint="default"/>
      </w:rPr>
    </w:lvl>
    <w:lvl w:ilvl="1" w:tplc="3C090019" w:tentative="1">
      <w:start w:val="1"/>
      <w:numFmt w:val="lowerLetter"/>
      <w:lvlText w:val="%2."/>
      <w:lvlJc w:val="left"/>
      <w:pPr>
        <w:ind w:left="1227" w:hanging="360"/>
      </w:pPr>
    </w:lvl>
    <w:lvl w:ilvl="2" w:tplc="3C09001B" w:tentative="1">
      <w:start w:val="1"/>
      <w:numFmt w:val="lowerRoman"/>
      <w:lvlText w:val="%3."/>
      <w:lvlJc w:val="right"/>
      <w:pPr>
        <w:ind w:left="1947" w:hanging="180"/>
      </w:pPr>
    </w:lvl>
    <w:lvl w:ilvl="3" w:tplc="3C09000F" w:tentative="1">
      <w:start w:val="1"/>
      <w:numFmt w:val="decimal"/>
      <w:lvlText w:val="%4."/>
      <w:lvlJc w:val="left"/>
      <w:pPr>
        <w:ind w:left="2667" w:hanging="360"/>
      </w:pPr>
    </w:lvl>
    <w:lvl w:ilvl="4" w:tplc="3C090019" w:tentative="1">
      <w:start w:val="1"/>
      <w:numFmt w:val="lowerLetter"/>
      <w:lvlText w:val="%5."/>
      <w:lvlJc w:val="left"/>
      <w:pPr>
        <w:ind w:left="3387" w:hanging="360"/>
      </w:pPr>
    </w:lvl>
    <w:lvl w:ilvl="5" w:tplc="3C09001B" w:tentative="1">
      <w:start w:val="1"/>
      <w:numFmt w:val="lowerRoman"/>
      <w:lvlText w:val="%6."/>
      <w:lvlJc w:val="right"/>
      <w:pPr>
        <w:ind w:left="4107" w:hanging="180"/>
      </w:pPr>
    </w:lvl>
    <w:lvl w:ilvl="6" w:tplc="3C09000F" w:tentative="1">
      <w:start w:val="1"/>
      <w:numFmt w:val="decimal"/>
      <w:lvlText w:val="%7."/>
      <w:lvlJc w:val="left"/>
      <w:pPr>
        <w:ind w:left="4827" w:hanging="360"/>
      </w:pPr>
    </w:lvl>
    <w:lvl w:ilvl="7" w:tplc="3C090019" w:tentative="1">
      <w:start w:val="1"/>
      <w:numFmt w:val="lowerLetter"/>
      <w:lvlText w:val="%8."/>
      <w:lvlJc w:val="left"/>
      <w:pPr>
        <w:ind w:left="5547" w:hanging="360"/>
      </w:pPr>
    </w:lvl>
    <w:lvl w:ilvl="8" w:tplc="3C09001B" w:tentative="1">
      <w:start w:val="1"/>
      <w:numFmt w:val="lowerRoman"/>
      <w:lvlText w:val="%9."/>
      <w:lvlJc w:val="right"/>
      <w:pPr>
        <w:ind w:left="6267" w:hanging="180"/>
      </w:pPr>
    </w:lvl>
  </w:abstractNum>
  <w:abstractNum w:abstractNumId="68" w15:restartNumberingAfterBreak="0">
    <w:nsid w:val="532879C0"/>
    <w:multiLevelType w:val="hybridMultilevel"/>
    <w:tmpl w:val="F01C1764"/>
    <w:lvl w:ilvl="0" w:tplc="AD8664BA">
      <w:start w:val="1"/>
      <w:numFmt w:val="lowerLetter"/>
      <w:lvlText w:val="(%1)"/>
      <w:lvlJc w:val="left"/>
      <w:pPr>
        <w:ind w:left="2040" w:hanging="4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9" w15:restartNumberingAfterBreak="0">
    <w:nsid w:val="5506032C"/>
    <w:multiLevelType w:val="hybridMultilevel"/>
    <w:tmpl w:val="60F61C52"/>
    <w:lvl w:ilvl="0" w:tplc="D52A5B8E">
      <w:start w:val="1"/>
      <w:numFmt w:val="lowerLetter"/>
      <w:lvlText w:val="(%1)"/>
      <w:lvlJc w:val="left"/>
      <w:pPr>
        <w:ind w:left="2748" w:hanging="480"/>
      </w:pPr>
      <w:rPr>
        <w:rFonts w:hint="default"/>
        <w:b w:val="0"/>
        <w:bCs/>
        <w:color w:val="auto"/>
      </w:rPr>
    </w:lvl>
    <w:lvl w:ilvl="1" w:tplc="9C4A4DD6">
      <w:numFmt w:val="bullet"/>
      <w:lvlText w:val="‧"/>
      <w:lvlJc w:val="left"/>
      <w:pPr>
        <w:ind w:left="3228" w:hanging="480"/>
      </w:pPr>
      <w:rPr>
        <w:rFonts w:ascii="新細明體" w:eastAsia="新細明體" w:hAnsi="新細明體" w:cs="Times New Roman" w:hint="eastAsia"/>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0" w15:restartNumberingAfterBreak="0">
    <w:nsid w:val="556C667C"/>
    <w:multiLevelType w:val="hybridMultilevel"/>
    <w:tmpl w:val="4D66D724"/>
    <w:lvl w:ilvl="0" w:tplc="0BBC7998">
      <w:start w:val="1"/>
      <w:numFmt w:val="lowerLetter"/>
      <w:lvlText w:val="(%1)"/>
      <w:lvlJc w:val="left"/>
      <w:pPr>
        <w:ind w:left="1919" w:hanging="360"/>
      </w:pPr>
      <w:rPr>
        <w:rFonts w:ascii="Times New Roman" w:eastAsia="新細明體" w:hAnsi="Times New Roman" w:cs="Times New Roman"/>
        <w:color w:val="auto"/>
      </w:rPr>
    </w:lvl>
    <w:lvl w:ilvl="1" w:tplc="76E83352">
      <w:start w:val="1"/>
      <w:numFmt w:val="lowerLetter"/>
      <w:lvlText w:val="(%2)"/>
      <w:lvlJc w:val="left"/>
      <w:pPr>
        <w:ind w:left="2399" w:hanging="360"/>
      </w:pPr>
      <w:rPr>
        <w:rFonts w:hint="default"/>
      </w:rPr>
    </w:lvl>
    <w:lvl w:ilvl="2" w:tplc="D398F0D4">
      <w:start w:val="1"/>
      <w:numFmt w:val="lowerRoman"/>
      <w:lvlText w:val="(%3)"/>
      <w:lvlJc w:val="left"/>
      <w:pPr>
        <w:ind w:left="2879" w:hanging="360"/>
      </w:pPr>
      <w:rPr>
        <w:rFonts w:ascii="Times New Roman" w:eastAsia="新細明體" w:hAnsi="Times New Roman" w:cs="Times New Roman"/>
      </w:r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71" w15:restartNumberingAfterBreak="0">
    <w:nsid w:val="567B6967"/>
    <w:multiLevelType w:val="hybridMultilevel"/>
    <w:tmpl w:val="BC2C6980"/>
    <w:lvl w:ilvl="0" w:tplc="7BCCD798">
      <w:start w:val="1"/>
      <w:numFmt w:val="lowerLetter"/>
      <w:lvlText w:val="(%1)"/>
      <w:lvlJc w:val="left"/>
      <w:pPr>
        <w:ind w:left="720" w:hanging="360"/>
      </w:pPr>
      <w:rPr>
        <w:rFonts w:ascii="Times New Roman" w:hAnsi="Times New Roman" w:cs="Times New Roman" w:hint="default"/>
        <w:color w:val="auto"/>
      </w:rPr>
    </w:lvl>
    <w:lvl w:ilvl="1" w:tplc="CDEC8E68">
      <w:start w:val="1"/>
      <w:numFmt w:val="lowerRoman"/>
      <w:lvlText w:val="%2)"/>
      <w:lvlJc w:val="left"/>
      <w:pPr>
        <w:ind w:left="1560" w:hanging="720"/>
      </w:pPr>
      <w:rPr>
        <w:rFonts w:hint="default"/>
      </w:rPr>
    </w:lvl>
    <w:lvl w:ilvl="2" w:tplc="0409001B">
      <w:start w:val="1"/>
      <w:numFmt w:val="lowerRoman"/>
      <w:lvlText w:val="%3."/>
      <w:lvlJc w:val="right"/>
      <w:pPr>
        <w:ind w:left="1800" w:hanging="480"/>
      </w:pPr>
    </w:lvl>
    <w:lvl w:ilvl="3" w:tplc="F12A5F7A">
      <w:start w:val="1"/>
      <w:numFmt w:val="decimal"/>
      <w:lvlText w:val="%4."/>
      <w:lvlJc w:val="left"/>
      <w:pPr>
        <w:ind w:left="2160" w:hanging="360"/>
      </w:pPr>
      <w:rPr>
        <w:rFonts w:hint="default"/>
      </w:r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2" w15:restartNumberingAfterBreak="0">
    <w:nsid w:val="58382654"/>
    <w:multiLevelType w:val="hybridMultilevel"/>
    <w:tmpl w:val="8D6E3496"/>
    <w:lvl w:ilvl="0" w:tplc="81A62720">
      <w:start w:val="1"/>
      <w:numFmt w:val="lowerLetter"/>
      <w:lvlText w:val="(%1)"/>
      <w:lvlJc w:val="left"/>
      <w:pPr>
        <w:ind w:left="2628" w:hanging="360"/>
      </w:pPr>
      <w:rPr>
        <w:rFonts w:hint="default"/>
      </w:rPr>
    </w:lvl>
    <w:lvl w:ilvl="1" w:tplc="C90A1808">
      <w:start w:val="1"/>
      <w:numFmt w:val="lowerLetter"/>
      <w:lvlText w:val="(%2)"/>
      <w:lvlJc w:val="left"/>
      <w:pPr>
        <w:ind w:left="3228" w:hanging="480"/>
      </w:pPr>
      <w:rPr>
        <w:rFonts w:ascii="Times New Roman" w:hAnsi="Times New Roman" w:cs="Times New Roman"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3" w15:restartNumberingAfterBreak="0">
    <w:nsid w:val="5A0715A1"/>
    <w:multiLevelType w:val="multilevel"/>
    <w:tmpl w:val="A448CB52"/>
    <w:lvl w:ilvl="0">
      <w:start w:val="4"/>
      <w:numFmt w:val="decimal"/>
      <w:lvlText w:val="%1"/>
      <w:lvlJc w:val="left"/>
      <w:pPr>
        <w:ind w:left="360" w:hanging="360"/>
      </w:pPr>
      <w:rPr>
        <w:rFonts w:hint="default"/>
        <w:b/>
        <w:bCs/>
        <w:color w:val="auto"/>
      </w:rPr>
    </w:lvl>
    <w:lvl w:ilvl="1">
      <w:start w:val="1"/>
      <w:numFmt w:val="decimal"/>
      <w:lvlText w:val="%1.%2"/>
      <w:lvlJc w:val="left"/>
      <w:pPr>
        <w:ind w:left="928" w:hanging="360"/>
      </w:pPr>
      <w:rPr>
        <w:rFonts w:ascii="Times New Roman" w:hAnsi="Times New Roman" w:cs="Times New Roman" w:hint="default"/>
        <w:b w:val="0"/>
        <w:bCs w:val="0"/>
      </w:rPr>
    </w:lvl>
    <w:lvl w:ilvl="2">
      <w:start w:val="1"/>
      <w:numFmt w:val="decimal"/>
      <w:lvlText w:val="%1.%2.%3"/>
      <w:lvlJc w:val="left"/>
      <w:pPr>
        <w:ind w:left="1856" w:hanging="720"/>
      </w:pPr>
      <w:rPr>
        <w:rFonts w:hint="default"/>
        <w:b w:val="0"/>
        <w:bCs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4" w15:restartNumberingAfterBreak="0">
    <w:nsid w:val="5B4B0A33"/>
    <w:multiLevelType w:val="hybridMultilevel"/>
    <w:tmpl w:val="A9500DA0"/>
    <w:lvl w:ilvl="0" w:tplc="6784A16C">
      <w:start w:val="1"/>
      <w:numFmt w:val="lowerLetter"/>
      <w:lvlText w:val="(%1)"/>
      <w:lvlJc w:val="left"/>
      <w:pPr>
        <w:ind w:left="1919" w:hanging="360"/>
      </w:pPr>
      <w:rPr>
        <w:rFonts w:hint="default"/>
      </w:rPr>
    </w:lvl>
    <w:lvl w:ilvl="1" w:tplc="25A46DA2">
      <w:start w:val="1"/>
      <w:numFmt w:val="lowerLetter"/>
      <w:lvlText w:val="%2."/>
      <w:lvlJc w:val="left"/>
      <w:pPr>
        <w:ind w:left="2399" w:hanging="360"/>
      </w:pPr>
      <w:rPr>
        <w:rFonts w:hint="default"/>
      </w:r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75" w15:restartNumberingAfterBreak="0">
    <w:nsid w:val="5C2D6CB9"/>
    <w:multiLevelType w:val="multilevel"/>
    <w:tmpl w:val="9AA66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4333B1"/>
    <w:multiLevelType w:val="hybridMultilevel"/>
    <w:tmpl w:val="B580A2AE"/>
    <w:lvl w:ilvl="0" w:tplc="40544850">
      <w:start w:val="1"/>
      <w:numFmt w:val="lowerLetter"/>
      <w:lvlText w:val="(%1)"/>
      <w:lvlJc w:val="left"/>
      <w:pPr>
        <w:ind w:left="140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7" w15:restartNumberingAfterBreak="0">
    <w:nsid w:val="5C87021E"/>
    <w:multiLevelType w:val="hybridMultilevel"/>
    <w:tmpl w:val="D590A9C8"/>
    <w:lvl w:ilvl="0" w:tplc="837A61D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E953715"/>
    <w:multiLevelType w:val="hybridMultilevel"/>
    <w:tmpl w:val="C6B46944"/>
    <w:lvl w:ilvl="0" w:tplc="E026AAC4">
      <w:start w:val="1"/>
      <w:numFmt w:val="lowerLetter"/>
      <w:lvlText w:val="(%1)"/>
      <w:lvlJc w:val="left"/>
      <w:pPr>
        <w:ind w:left="1973" w:hanging="360"/>
      </w:pPr>
      <w:rPr>
        <w:rFonts w:hint="default"/>
      </w:rPr>
    </w:lvl>
    <w:lvl w:ilvl="1" w:tplc="04090019">
      <w:start w:val="1"/>
      <w:numFmt w:val="ideographTraditional"/>
      <w:lvlText w:val="%2、"/>
      <w:lvlJc w:val="left"/>
      <w:pPr>
        <w:ind w:left="2573" w:hanging="480"/>
      </w:pPr>
    </w:lvl>
    <w:lvl w:ilvl="2" w:tplc="0409001B">
      <w:start w:val="1"/>
      <w:numFmt w:val="lowerRoman"/>
      <w:lvlText w:val="%3."/>
      <w:lvlJc w:val="right"/>
      <w:pPr>
        <w:ind w:left="3053" w:hanging="480"/>
      </w:pPr>
    </w:lvl>
    <w:lvl w:ilvl="3" w:tplc="0409000F" w:tentative="1">
      <w:start w:val="1"/>
      <w:numFmt w:val="decimal"/>
      <w:lvlText w:val="%4."/>
      <w:lvlJc w:val="left"/>
      <w:pPr>
        <w:ind w:left="3533" w:hanging="480"/>
      </w:pPr>
    </w:lvl>
    <w:lvl w:ilvl="4" w:tplc="04090019" w:tentative="1">
      <w:start w:val="1"/>
      <w:numFmt w:val="ideographTraditional"/>
      <w:lvlText w:val="%5、"/>
      <w:lvlJc w:val="left"/>
      <w:pPr>
        <w:ind w:left="4013" w:hanging="480"/>
      </w:pPr>
    </w:lvl>
    <w:lvl w:ilvl="5" w:tplc="0409001B" w:tentative="1">
      <w:start w:val="1"/>
      <w:numFmt w:val="lowerRoman"/>
      <w:lvlText w:val="%6."/>
      <w:lvlJc w:val="right"/>
      <w:pPr>
        <w:ind w:left="4493" w:hanging="480"/>
      </w:pPr>
    </w:lvl>
    <w:lvl w:ilvl="6" w:tplc="0409000F" w:tentative="1">
      <w:start w:val="1"/>
      <w:numFmt w:val="decimal"/>
      <w:lvlText w:val="%7."/>
      <w:lvlJc w:val="left"/>
      <w:pPr>
        <w:ind w:left="4973" w:hanging="480"/>
      </w:pPr>
    </w:lvl>
    <w:lvl w:ilvl="7" w:tplc="04090019" w:tentative="1">
      <w:start w:val="1"/>
      <w:numFmt w:val="ideographTraditional"/>
      <w:lvlText w:val="%8、"/>
      <w:lvlJc w:val="left"/>
      <w:pPr>
        <w:ind w:left="5453" w:hanging="480"/>
      </w:pPr>
    </w:lvl>
    <w:lvl w:ilvl="8" w:tplc="0409001B" w:tentative="1">
      <w:start w:val="1"/>
      <w:numFmt w:val="lowerRoman"/>
      <w:lvlText w:val="%9."/>
      <w:lvlJc w:val="right"/>
      <w:pPr>
        <w:ind w:left="5933" w:hanging="480"/>
      </w:pPr>
    </w:lvl>
  </w:abstractNum>
  <w:abstractNum w:abstractNumId="79" w15:restartNumberingAfterBreak="0">
    <w:nsid w:val="61750116"/>
    <w:multiLevelType w:val="multilevel"/>
    <w:tmpl w:val="8EC47658"/>
    <w:lvl w:ilvl="0">
      <w:start w:val="2"/>
      <w:numFmt w:val="decimal"/>
      <w:lvlText w:val="%1"/>
      <w:lvlJc w:val="left"/>
      <w:pPr>
        <w:ind w:left="360" w:hanging="360"/>
      </w:pPr>
      <w:rPr>
        <w:rFonts w:hint="default"/>
        <w:b/>
        <w:bCs w:val="0"/>
      </w:rPr>
    </w:lvl>
    <w:lvl w:ilvl="1">
      <w:start w:val="1"/>
      <w:numFmt w:val="decimal"/>
      <w:lvlText w:val="%1.%2"/>
      <w:lvlJc w:val="left"/>
      <w:pPr>
        <w:ind w:left="1210" w:hanging="360"/>
      </w:pPr>
      <w:rPr>
        <w:rFonts w:hint="default"/>
        <w:b w:val="0"/>
        <w:bCs w:val="0"/>
      </w:rPr>
    </w:lvl>
    <w:lvl w:ilvl="2">
      <w:start w:val="1"/>
      <w:numFmt w:val="decimal"/>
      <w:lvlText w:val="%1.%2.%3"/>
      <w:lvlJc w:val="left"/>
      <w:pPr>
        <w:ind w:left="2420" w:hanging="720"/>
      </w:pPr>
      <w:rPr>
        <w:rFonts w:hint="default"/>
        <w:b w:val="0"/>
        <w:bCs/>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0" w15:restartNumberingAfterBreak="0">
    <w:nsid w:val="61B10CC5"/>
    <w:multiLevelType w:val="hybridMultilevel"/>
    <w:tmpl w:val="36F23346"/>
    <w:lvl w:ilvl="0" w:tplc="76E83352">
      <w:start w:val="1"/>
      <w:numFmt w:val="lowerLetter"/>
      <w:lvlText w:val="(%1)"/>
      <w:lvlJc w:val="left"/>
      <w:pPr>
        <w:ind w:left="480" w:hanging="480"/>
      </w:pPr>
      <w:rPr>
        <w:rFonts w:hint="default"/>
      </w:rPr>
    </w:lvl>
    <w:lvl w:ilvl="1" w:tplc="3D8C9D76">
      <w:start w:val="1"/>
      <w:numFmt w:val="lowerLetter"/>
      <w:lvlText w:val="(%2)"/>
      <w:lvlJc w:val="left"/>
      <w:pPr>
        <w:ind w:left="840" w:hanging="360"/>
      </w:pPr>
      <w:rPr>
        <w:rFonts w:hint="default"/>
      </w:rPr>
    </w:lvl>
    <w:lvl w:ilvl="2" w:tplc="73C4B8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5717ACD"/>
    <w:multiLevelType w:val="hybridMultilevel"/>
    <w:tmpl w:val="05D4F208"/>
    <w:lvl w:ilvl="0" w:tplc="76E83352">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E72647E6">
      <w:start w:val="1"/>
      <w:numFmt w:val="lowerLetter"/>
      <w:lvlText w:val="(%5)"/>
      <w:lvlJc w:val="left"/>
      <w:pPr>
        <w:ind w:left="2825" w:hanging="480"/>
      </w:pPr>
      <w:rPr>
        <w:rFonts w:ascii="Times New Roman" w:eastAsia="Times New Roman" w:hAnsi="Times New Roman" w:cs="Times New Roman"/>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2" w15:restartNumberingAfterBreak="0">
    <w:nsid w:val="674870FD"/>
    <w:multiLevelType w:val="hybridMultilevel"/>
    <w:tmpl w:val="AE3EF1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677D7EDC"/>
    <w:multiLevelType w:val="hybridMultilevel"/>
    <w:tmpl w:val="8124A054"/>
    <w:lvl w:ilvl="0" w:tplc="76E83352">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1194AA58">
      <w:start w:val="1"/>
      <w:numFmt w:val="lowerLetter"/>
      <w:lvlText w:val="(%5)"/>
      <w:lvlJc w:val="left"/>
      <w:pPr>
        <w:ind w:left="2825" w:hanging="480"/>
      </w:pPr>
      <w:rPr>
        <w:rFonts w:ascii="Times New Roman" w:eastAsia="Times New Roman" w:hAnsi="Times New Roman" w:cs="Times New Roman"/>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4" w15:restartNumberingAfterBreak="0">
    <w:nsid w:val="67AC72D7"/>
    <w:multiLevelType w:val="multilevel"/>
    <w:tmpl w:val="D0C0EB5A"/>
    <w:lvl w:ilvl="0">
      <w:start w:val="6"/>
      <w:numFmt w:val="decimal"/>
      <w:lvlText w:val="%1"/>
      <w:lvlJc w:val="left"/>
      <w:pPr>
        <w:ind w:left="360" w:hanging="360"/>
      </w:pPr>
      <w:rPr>
        <w:rFonts w:hint="default"/>
        <w:b/>
        <w:bCs/>
        <w:color w:val="auto"/>
      </w:rPr>
    </w:lvl>
    <w:lvl w:ilvl="1">
      <w:start w:val="1"/>
      <w:numFmt w:val="decimal"/>
      <w:lvlText w:val="%1.%2"/>
      <w:lvlJc w:val="left"/>
      <w:pPr>
        <w:ind w:left="840" w:hanging="360"/>
      </w:pPr>
      <w:rPr>
        <w:rFonts w:ascii="Times New Roman" w:hAnsi="Times New Roman" w:cs="Times New Roman" w:hint="default"/>
        <w:b w:val="0"/>
        <w:bCs/>
        <w:color w:val="auto"/>
      </w:rPr>
    </w:lvl>
    <w:lvl w:ilvl="2">
      <w:start w:val="1"/>
      <w:numFmt w:val="decimal"/>
      <w:lvlText w:val="%1.%2.%3"/>
      <w:lvlJc w:val="left"/>
      <w:pPr>
        <w:ind w:left="1680" w:hanging="720"/>
      </w:pPr>
      <w:rPr>
        <w:rFonts w:hint="default"/>
        <w:color w:val="auto"/>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5" w15:restartNumberingAfterBreak="0">
    <w:nsid w:val="67B67F93"/>
    <w:multiLevelType w:val="hybridMultilevel"/>
    <w:tmpl w:val="11EAABE8"/>
    <w:lvl w:ilvl="0" w:tplc="76E83352">
      <w:start w:val="1"/>
      <w:numFmt w:val="lowerLetter"/>
      <w:lvlText w:val="(%1)"/>
      <w:lvlJc w:val="left"/>
      <w:pPr>
        <w:ind w:left="1474"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6" w15:restartNumberingAfterBreak="0">
    <w:nsid w:val="68165603"/>
    <w:multiLevelType w:val="multilevel"/>
    <w:tmpl w:val="EEBC292C"/>
    <w:lvl w:ilvl="0">
      <w:start w:val="6"/>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lowerRoman"/>
      <w:lvlText w:val="(%3)"/>
      <w:lvlJc w:val="left"/>
      <w:pPr>
        <w:ind w:left="1680" w:hanging="720"/>
      </w:pPr>
      <w:rPr>
        <w:rFonts w:hint="default"/>
        <w:color w:val="auto"/>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7" w15:restartNumberingAfterBreak="0">
    <w:nsid w:val="6AAA4688"/>
    <w:multiLevelType w:val="hybridMultilevel"/>
    <w:tmpl w:val="47C6C910"/>
    <w:lvl w:ilvl="0" w:tplc="76E83352">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6D5807A6"/>
    <w:multiLevelType w:val="hybridMultilevel"/>
    <w:tmpl w:val="74F09956"/>
    <w:lvl w:ilvl="0" w:tplc="5BECCD16">
      <w:start w:val="1"/>
      <w:numFmt w:val="lowerRoman"/>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89" w15:restartNumberingAfterBreak="0">
    <w:nsid w:val="6E1B5184"/>
    <w:multiLevelType w:val="hybridMultilevel"/>
    <w:tmpl w:val="D2AE14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6E8F3F9A"/>
    <w:multiLevelType w:val="multilevel"/>
    <w:tmpl w:val="360A81F4"/>
    <w:lvl w:ilvl="0">
      <w:start w:val="1"/>
      <w:numFmt w:val="decimal"/>
      <w:lvlText w:val="%1."/>
      <w:lvlJc w:val="left"/>
      <w:pPr>
        <w:ind w:left="480" w:hanging="480"/>
      </w:p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91" w15:restartNumberingAfterBreak="0">
    <w:nsid w:val="7017697A"/>
    <w:multiLevelType w:val="hybridMultilevel"/>
    <w:tmpl w:val="FAB6C178"/>
    <w:lvl w:ilvl="0" w:tplc="C4B4D2BE">
      <w:start w:val="1"/>
      <w:numFmt w:val="lowerLetter"/>
      <w:lvlText w:val="(%1)"/>
      <w:lvlJc w:val="left"/>
      <w:pPr>
        <w:ind w:left="2640" w:hanging="720"/>
      </w:pPr>
      <w:rPr>
        <w:rFonts w:ascii="Times New Roman" w:eastAsiaTheme="minorEastAsia" w:hAnsi="Times New Roman" w:cs="Times New Roman"/>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2" w15:restartNumberingAfterBreak="0">
    <w:nsid w:val="70D204D2"/>
    <w:multiLevelType w:val="multilevel"/>
    <w:tmpl w:val="EE2496AC"/>
    <w:lvl w:ilvl="0">
      <w:start w:val="1"/>
      <w:numFmt w:val="decimal"/>
      <w:lvlText w:val="%1"/>
      <w:lvlJc w:val="left"/>
      <w:pPr>
        <w:ind w:left="360" w:hanging="360"/>
      </w:pPr>
      <w:rPr>
        <w:rFonts w:hint="default"/>
        <w:b/>
        <w:u w:val="none"/>
      </w:rPr>
    </w:lvl>
    <w:lvl w:ilvl="1">
      <w:start w:val="1"/>
      <w:numFmt w:val="lowerLetter"/>
      <w:lvlText w:val="(%2)"/>
      <w:lvlJc w:val="left"/>
      <w:pPr>
        <w:ind w:left="360" w:hanging="360"/>
      </w:pPr>
      <w:rPr>
        <w:rFonts w:ascii="Times New Roman" w:eastAsia="新細明體" w:hAnsi="Times New Roman" w:cs="Times New Roman"/>
        <w:b w:val="0"/>
        <w:bCs/>
        <w:u w:val="none"/>
      </w:rPr>
    </w:lvl>
    <w:lvl w:ilvl="2">
      <w:start w:val="1"/>
      <w:numFmt w:val="decimal"/>
      <w:lvlText w:val="%1.%2.%3"/>
      <w:lvlJc w:val="left"/>
      <w:pPr>
        <w:ind w:left="720" w:hanging="720"/>
      </w:pPr>
      <w:rPr>
        <w:rFonts w:ascii="Times New Roman" w:hAnsi="Times New Roman" w:cs="Times New Roman"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3" w15:restartNumberingAfterBreak="0">
    <w:nsid w:val="7341617F"/>
    <w:multiLevelType w:val="hybridMultilevel"/>
    <w:tmpl w:val="5AFE5054"/>
    <w:lvl w:ilvl="0" w:tplc="FFFFFFFF">
      <w:start w:val="1"/>
      <w:numFmt w:val="decimal"/>
      <w:lvlText w:val="%1."/>
      <w:lvlJc w:val="left"/>
      <w:pPr>
        <w:ind w:left="480" w:hanging="480"/>
      </w:pPr>
    </w:lvl>
    <w:lvl w:ilvl="1" w:tplc="FFFFFFFF">
      <w:start w:val="1"/>
      <w:numFmt w:val="lowerLetter"/>
      <w:lvlText w:val="(%2)"/>
      <w:lvlJc w:val="left"/>
      <w:pPr>
        <w:ind w:left="2062" w:hanging="360"/>
      </w:pPr>
      <w:rPr>
        <w:rFonts w:hint="default"/>
      </w:rPr>
    </w:lvl>
    <w:lvl w:ilvl="2" w:tplc="FFFFFFFF">
      <w:start w:val="1"/>
      <w:numFmt w:val="lowerRoman"/>
      <w:lvlText w:val="%3)"/>
      <w:lvlJc w:val="left"/>
      <w:pPr>
        <w:ind w:left="1680" w:hanging="720"/>
      </w:pPr>
      <w:rPr>
        <w:rFonts w:hint="default"/>
      </w:rPr>
    </w:lvl>
    <w:lvl w:ilvl="3" w:tplc="FFFFFFFF">
      <w:start w:val="1"/>
      <w:numFmt w:val="decimal"/>
      <w:lvlText w:val="%4."/>
      <w:lvlJc w:val="left"/>
      <w:pPr>
        <w:ind w:left="1920" w:hanging="480"/>
      </w:pPr>
    </w:lvl>
    <w:lvl w:ilvl="4" w:tplc="ABB2537C">
      <w:start w:val="1"/>
      <w:numFmt w:val="decimal"/>
      <w:lvlText w:val="%5."/>
      <w:lvlJc w:val="left"/>
      <w:pPr>
        <w:ind w:left="2400" w:hanging="480"/>
      </w:pPr>
      <w:rPr>
        <w:rFonts w:hint="default"/>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74221FE3"/>
    <w:multiLevelType w:val="hybridMultilevel"/>
    <w:tmpl w:val="9FA2760C"/>
    <w:lvl w:ilvl="0" w:tplc="6ECAD968">
      <w:start w:val="1"/>
      <w:numFmt w:val="lowerLetter"/>
      <w:lvlText w:val="(%1)"/>
      <w:lvlJc w:val="left"/>
      <w:pPr>
        <w:ind w:left="1320" w:hanging="360"/>
      </w:pPr>
      <w:rPr>
        <w:rFonts w:ascii="Times New Roman" w:eastAsia="新細明體" w:hAnsi="Times New Roman" w:cs="Times New Roman"/>
      </w:rPr>
    </w:lvl>
    <w:lvl w:ilvl="1" w:tplc="837A61D6">
      <w:start w:val="1"/>
      <w:numFmt w:val="lowerRoman"/>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5FE5B0F"/>
    <w:multiLevelType w:val="hybridMultilevel"/>
    <w:tmpl w:val="531E2406"/>
    <w:lvl w:ilvl="0" w:tplc="F5648396">
      <w:start w:val="1"/>
      <w:numFmt w:val="lowerLetter"/>
      <w:lvlText w:val="(%1)"/>
      <w:lvlJc w:val="left"/>
      <w:pPr>
        <w:ind w:left="1320" w:hanging="360"/>
      </w:pPr>
      <w:rPr>
        <w:rFonts w:hint="default"/>
      </w:rPr>
    </w:lvl>
    <w:lvl w:ilvl="1" w:tplc="0409000F">
      <w:start w:val="1"/>
      <w:numFmt w:val="decimal"/>
      <w:lvlText w:val="%2."/>
      <w:lvlJc w:val="left"/>
      <w:pPr>
        <w:ind w:left="1920" w:hanging="480"/>
      </w:pPr>
    </w:lvl>
    <w:lvl w:ilvl="2" w:tplc="817008C6">
      <w:start w:val="2"/>
      <w:numFmt w:val="bullet"/>
      <w:lvlText w:val=""/>
      <w:lvlJc w:val="left"/>
      <w:pPr>
        <w:ind w:left="2280" w:hanging="360"/>
      </w:pPr>
      <w:rPr>
        <w:rFonts w:ascii="Wingdings" w:eastAsia="Book Antiqua" w:hAnsi="Wingdings" w:cs="Times New Roman"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15:restartNumberingAfterBreak="0">
    <w:nsid w:val="75FE61FA"/>
    <w:multiLevelType w:val="hybridMultilevel"/>
    <w:tmpl w:val="783E5D40"/>
    <w:lvl w:ilvl="0" w:tplc="6784A16C">
      <w:start w:val="1"/>
      <w:numFmt w:val="lowerLetter"/>
      <w:lvlText w:val="(%1)"/>
      <w:lvlJc w:val="left"/>
      <w:pPr>
        <w:ind w:left="1919" w:hanging="360"/>
      </w:pPr>
      <w:rPr>
        <w:rFonts w:hint="default"/>
      </w:rPr>
    </w:lvl>
    <w:lvl w:ilvl="1" w:tplc="76E83352">
      <w:start w:val="1"/>
      <w:numFmt w:val="lowerLetter"/>
      <w:lvlText w:val="(%2)"/>
      <w:lvlJc w:val="left"/>
      <w:pPr>
        <w:ind w:left="2399" w:hanging="360"/>
      </w:pPr>
      <w:rPr>
        <w:rFonts w:hint="default"/>
      </w:rPr>
    </w:lvl>
    <w:lvl w:ilvl="2" w:tplc="E062D022">
      <w:start w:val="1"/>
      <w:numFmt w:val="lowerLetter"/>
      <w:lvlText w:val="(%3)"/>
      <w:lvlJc w:val="left"/>
      <w:pPr>
        <w:ind w:left="2879" w:hanging="360"/>
      </w:pPr>
      <w:rPr>
        <w:rFonts w:hint="default"/>
        <w:b w:val="0"/>
        <w:bCs w:val="0"/>
      </w:r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97" w15:restartNumberingAfterBreak="0">
    <w:nsid w:val="7AEF0830"/>
    <w:multiLevelType w:val="multilevel"/>
    <w:tmpl w:val="255C80EE"/>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8" w15:restartNumberingAfterBreak="0">
    <w:nsid w:val="7D6D2072"/>
    <w:multiLevelType w:val="hybridMultilevel"/>
    <w:tmpl w:val="9D88FAFC"/>
    <w:lvl w:ilvl="0" w:tplc="1BC0085E">
      <w:start w:val="1"/>
      <w:numFmt w:val="lowerLetter"/>
      <w:lvlText w:val="(%1)"/>
      <w:lvlJc w:val="left"/>
      <w:pPr>
        <w:ind w:left="360" w:hanging="360"/>
      </w:pPr>
      <w:rPr>
        <w:rFonts w:hint="default"/>
        <w:b w:val="0"/>
        <w:bCs/>
        <w:color w:val="FF0000"/>
      </w:rPr>
    </w:lvl>
    <w:lvl w:ilvl="1" w:tplc="DB18D20C">
      <w:start w:val="1"/>
      <w:numFmt w:val="lowerRoman"/>
      <w:lvlText w:val="(%2)"/>
      <w:lvlJc w:val="left"/>
      <w:pPr>
        <w:ind w:left="960" w:hanging="480"/>
      </w:pPr>
      <w:rPr>
        <w:rFonts w:ascii="Times New Roman" w:eastAsiaTheme="minorEastAsia"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EB0775E"/>
    <w:multiLevelType w:val="hybridMultilevel"/>
    <w:tmpl w:val="263C343A"/>
    <w:lvl w:ilvl="0" w:tplc="1376EC86">
      <w:start w:val="1"/>
      <w:numFmt w:val="bullet"/>
      <w:lvlText w:val="‧"/>
      <w:lvlJc w:val="left"/>
      <w:pPr>
        <w:ind w:left="480" w:hanging="480"/>
      </w:pPr>
      <w:rPr>
        <w:rFonts w:ascii="Abadi" w:hAnsi="Aba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7F8016F0"/>
    <w:multiLevelType w:val="multilevel"/>
    <w:tmpl w:val="7A1AB63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lowerLetter"/>
      <w:lvlText w:val="(%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561139198">
    <w:abstractNumId w:val="56"/>
  </w:num>
  <w:num w:numId="2" w16cid:durableId="1717855863">
    <w:abstractNumId w:val="31"/>
  </w:num>
  <w:num w:numId="3" w16cid:durableId="1856843776">
    <w:abstractNumId w:val="66"/>
  </w:num>
  <w:num w:numId="4" w16cid:durableId="1417555729">
    <w:abstractNumId w:val="18"/>
  </w:num>
  <w:num w:numId="5" w16cid:durableId="1493793356">
    <w:abstractNumId w:val="12"/>
  </w:num>
  <w:num w:numId="6" w16cid:durableId="1089157861">
    <w:abstractNumId w:val="53"/>
  </w:num>
  <w:num w:numId="7" w16cid:durableId="504395603">
    <w:abstractNumId w:val="63"/>
  </w:num>
  <w:num w:numId="8" w16cid:durableId="577640740">
    <w:abstractNumId w:val="92"/>
  </w:num>
  <w:num w:numId="9" w16cid:durableId="1801606295">
    <w:abstractNumId w:val="50"/>
  </w:num>
  <w:num w:numId="10" w16cid:durableId="1055082119">
    <w:abstractNumId w:val="32"/>
  </w:num>
  <w:num w:numId="11" w16cid:durableId="1296984568">
    <w:abstractNumId w:val="3"/>
  </w:num>
  <w:num w:numId="12" w16cid:durableId="375007432">
    <w:abstractNumId w:val="13"/>
  </w:num>
  <w:num w:numId="13" w16cid:durableId="1882665893">
    <w:abstractNumId w:val="36"/>
  </w:num>
  <w:num w:numId="14" w16cid:durableId="662124798">
    <w:abstractNumId w:val="73"/>
  </w:num>
  <w:num w:numId="15" w16cid:durableId="73089983">
    <w:abstractNumId w:val="85"/>
  </w:num>
  <w:num w:numId="16" w16cid:durableId="1447117760">
    <w:abstractNumId w:val="79"/>
  </w:num>
  <w:num w:numId="17" w16cid:durableId="165247707">
    <w:abstractNumId w:val="95"/>
  </w:num>
  <w:num w:numId="18" w16cid:durableId="1564020922">
    <w:abstractNumId w:val="97"/>
  </w:num>
  <w:num w:numId="19" w16cid:durableId="401027841">
    <w:abstractNumId w:val="74"/>
  </w:num>
  <w:num w:numId="20" w16cid:durableId="1876649990">
    <w:abstractNumId w:val="88"/>
  </w:num>
  <w:num w:numId="21" w16cid:durableId="2013676659">
    <w:abstractNumId w:val="41"/>
  </w:num>
  <w:num w:numId="22" w16cid:durableId="862012628">
    <w:abstractNumId w:val="100"/>
  </w:num>
  <w:num w:numId="23" w16cid:durableId="390270106">
    <w:abstractNumId w:val="29"/>
  </w:num>
  <w:num w:numId="24" w16cid:durableId="699748879">
    <w:abstractNumId w:val="44"/>
  </w:num>
  <w:num w:numId="25" w16cid:durableId="471992896">
    <w:abstractNumId w:val="96"/>
  </w:num>
  <w:num w:numId="26" w16cid:durableId="723412482">
    <w:abstractNumId w:val="70"/>
  </w:num>
  <w:num w:numId="27" w16cid:durableId="1304888815">
    <w:abstractNumId w:val="9"/>
  </w:num>
  <w:num w:numId="28" w16cid:durableId="912201544">
    <w:abstractNumId w:val="26"/>
  </w:num>
  <w:num w:numId="29" w16cid:durableId="2024823058">
    <w:abstractNumId w:val="38"/>
  </w:num>
  <w:num w:numId="30" w16cid:durableId="389500487">
    <w:abstractNumId w:val="47"/>
  </w:num>
  <w:num w:numId="31" w16cid:durableId="736434291">
    <w:abstractNumId w:val="51"/>
  </w:num>
  <w:num w:numId="32" w16cid:durableId="1019506069">
    <w:abstractNumId w:val="0"/>
  </w:num>
  <w:num w:numId="33" w16cid:durableId="2008316873">
    <w:abstractNumId w:val="25"/>
  </w:num>
  <w:num w:numId="34" w16cid:durableId="100339542">
    <w:abstractNumId w:val="87"/>
  </w:num>
  <w:num w:numId="35" w16cid:durableId="1672485424">
    <w:abstractNumId w:val="80"/>
  </w:num>
  <w:num w:numId="36" w16cid:durableId="2004240284">
    <w:abstractNumId w:val="90"/>
  </w:num>
  <w:num w:numId="37" w16cid:durableId="1753314371">
    <w:abstractNumId w:val="46"/>
  </w:num>
  <w:num w:numId="38" w16cid:durableId="1590583041">
    <w:abstractNumId w:val="23"/>
  </w:num>
  <w:num w:numId="39" w16cid:durableId="668213965">
    <w:abstractNumId w:val="27"/>
  </w:num>
  <w:num w:numId="40" w16cid:durableId="646476397">
    <w:abstractNumId w:val="39"/>
  </w:num>
  <w:num w:numId="41" w16cid:durableId="1352146729">
    <w:abstractNumId w:val="59"/>
  </w:num>
  <w:num w:numId="42" w16cid:durableId="1829789450">
    <w:abstractNumId w:val="60"/>
  </w:num>
  <w:num w:numId="43" w16cid:durableId="989942835">
    <w:abstractNumId w:val="61"/>
  </w:num>
  <w:num w:numId="44" w16cid:durableId="1879125516">
    <w:abstractNumId w:val="20"/>
  </w:num>
  <w:num w:numId="45" w16cid:durableId="1641767547">
    <w:abstractNumId w:val="68"/>
  </w:num>
  <w:num w:numId="46" w16cid:durableId="1414743923">
    <w:abstractNumId w:val="84"/>
  </w:num>
  <w:num w:numId="47" w16cid:durableId="1470632079">
    <w:abstractNumId w:val="6"/>
  </w:num>
  <w:num w:numId="48" w16cid:durableId="1160998322">
    <w:abstractNumId w:val="86"/>
  </w:num>
  <w:num w:numId="49" w16cid:durableId="500775315">
    <w:abstractNumId w:val="78"/>
  </w:num>
  <w:num w:numId="50" w16cid:durableId="1394044286">
    <w:abstractNumId w:val="58"/>
  </w:num>
  <w:num w:numId="51" w16cid:durableId="108472119">
    <w:abstractNumId w:val="71"/>
  </w:num>
  <w:num w:numId="52" w16cid:durableId="1327048276">
    <w:abstractNumId w:val="1"/>
  </w:num>
  <w:num w:numId="53" w16cid:durableId="894587551">
    <w:abstractNumId w:val="91"/>
  </w:num>
  <w:num w:numId="54" w16cid:durableId="24868506">
    <w:abstractNumId w:val="98"/>
  </w:num>
  <w:num w:numId="55" w16cid:durableId="9063853">
    <w:abstractNumId w:val="69"/>
  </w:num>
  <w:num w:numId="56" w16cid:durableId="1900361020">
    <w:abstractNumId w:val="45"/>
  </w:num>
  <w:num w:numId="57" w16cid:durableId="295991402">
    <w:abstractNumId w:val="99"/>
  </w:num>
  <w:num w:numId="58" w16cid:durableId="895581687">
    <w:abstractNumId w:val="7"/>
  </w:num>
  <w:num w:numId="59" w16cid:durableId="1181555214">
    <w:abstractNumId w:val="35"/>
  </w:num>
  <w:num w:numId="60" w16cid:durableId="711996261">
    <w:abstractNumId w:val="17"/>
  </w:num>
  <w:num w:numId="61" w16cid:durableId="1675188746">
    <w:abstractNumId w:val="11"/>
  </w:num>
  <w:num w:numId="62" w16cid:durableId="1936014718">
    <w:abstractNumId w:val="43"/>
  </w:num>
  <w:num w:numId="63" w16cid:durableId="686559470">
    <w:abstractNumId w:val="5"/>
  </w:num>
  <w:num w:numId="64" w16cid:durableId="1112627076">
    <w:abstractNumId w:val="21"/>
  </w:num>
  <w:num w:numId="65" w16cid:durableId="1489596456">
    <w:abstractNumId w:val="77"/>
  </w:num>
  <w:num w:numId="66" w16cid:durableId="540561043">
    <w:abstractNumId w:val="72"/>
  </w:num>
  <w:num w:numId="67" w16cid:durableId="2029020075">
    <w:abstractNumId w:val="62"/>
  </w:num>
  <w:num w:numId="68" w16cid:durableId="1388064916">
    <w:abstractNumId w:val="49"/>
  </w:num>
  <w:num w:numId="69" w16cid:durableId="96292110">
    <w:abstractNumId w:val="8"/>
  </w:num>
  <w:num w:numId="70" w16cid:durableId="1523475812">
    <w:abstractNumId w:val="94"/>
  </w:num>
  <w:num w:numId="71" w16cid:durableId="1302685310">
    <w:abstractNumId w:val="34"/>
  </w:num>
  <w:num w:numId="72" w16cid:durableId="2104957912">
    <w:abstractNumId w:val="40"/>
  </w:num>
  <w:num w:numId="73" w16cid:durableId="1822383292">
    <w:abstractNumId w:val="15"/>
  </w:num>
  <w:num w:numId="74" w16cid:durableId="678236957">
    <w:abstractNumId w:val="75"/>
  </w:num>
  <w:num w:numId="75" w16cid:durableId="1032801970">
    <w:abstractNumId w:val="2"/>
  </w:num>
  <w:num w:numId="76" w16cid:durableId="911278896">
    <w:abstractNumId w:val="52"/>
  </w:num>
  <w:num w:numId="77" w16cid:durableId="1942910720">
    <w:abstractNumId w:val="67"/>
  </w:num>
  <w:num w:numId="78" w16cid:durableId="1868443268">
    <w:abstractNumId w:val="83"/>
  </w:num>
  <w:num w:numId="79" w16cid:durableId="272827143">
    <w:abstractNumId w:val="81"/>
  </w:num>
  <w:num w:numId="80" w16cid:durableId="1965386417">
    <w:abstractNumId w:val="24"/>
  </w:num>
  <w:num w:numId="81" w16cid:durableId="1420718238">
    <w:abstractNumId w:val="28"/>
  </w:num>
  <w:num w:numId="82" w16cid:durableId="567961651">
    <w:abstractNumId w:val="48"/>
  </w:num>
  <w:num w:numId="83" w16cid:durableId="1948803602">
    <w:abstractNumId w:val="19"/>
  </w:num>
  <w:num w:numId="84" w16cid:durableId="1520505537">
    <w:abstractNumId w:val="37"/>
  </w:num>
  <w:num w:numId="85" w16cid:durableId="2101556996">
    <w:abstractNumId w:val="54"/>
  </w:num>
  <w:num w:numId="86" w16cid:durableId="1665740842">
    <w:abstractNumId w:val="4"/>
  </w:num>
  <w:num w:numId="87" w16cid:durableId="776408053">
    <w:abstractNumId w:val="76"/>
  </w:num>
  <w:num w:numId="88" w16cid:durableId="844132522">
    <w:abstractNumId w:val="14"/>
  </w:num>
  <w:num w:numId="89" w16cid:durableId="2003507575">
    <w:abstractNumId w:val="42"/>
  </w:num>
  <w:num w:numId="90" w16cid:durableId="271668431">
    <w:abstractNumId w:val="65"/>
  </w:num>
  <w:num w:numId="91" w16cid:durableId="755134884">
    <w:abstractNumId w:val="82"/>
  </w:num>
  <w:num w:numId="92" w16cid:durableId="1224488537">
    <w:abstractNumId w:val="55"/>
  </w:num>
  <w:num w:numId="93" w16cid:durableId="1311253423">
    <w:abstractNumId w:val="30"/>
  </w:num>
  <w:num w:numId="94" w16cid:durableId="413205693">
    <w:abstractNumId w:val="89"/>
  </w:num>
  <w:num w:numId="95" w16cid:durableId="1403793032">
    <w:abstractNumId w:val="64"/>
  </w:num>
  <w:num w:numId="96" w16cid:durableId="1929651465">
    <w:abstractNumId w:val="10"/>
  </w:num>
  <w:num w:numId="97" w16cid:durableId="1245724476">
    <w:abstractNumId w:val="33"/>
  </w:num>
  <w:num w:numId="98" w16cid:durableId="1327635803">
    <w:abstractNumId w:val="57"/>
  </w:num>
  <w:num w:numId="99" w16cid:durableId="1916164879">
    <w:abstractNumId w:val="22"/>
  </w:num>
  <w:num w:numId="100" w16cid:durableId="107511367">
    <w:abstractNumId w:val="93"/>
  </w:num>
  <w:num w:numId="101" w16cid:durableId="1248616157">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F0"/>
    <w:rsid w:val="00000B9E"/>
    <w:rsid w:val="0000214D"/>
    <w:rsid w:val="0000236B"/>
    <w:rsid w:val="00002F41"/>
    <w:rsid w:val="00003024"/>
    <w:rsid w:val="0000345F"/>
    <w:rsid w:val="00003580"/>
    <w:rsid w:val="00003EB7"/>
    <w:rsid w:val="000050C0"/>
    <w:rsid w:val="000051B0"/>
    <w:rsid w:val="00005397"/>
    <w:rsid w:val="000055DC"/>
    <w:rsid w:val="00007AD0"/>
    <w:rsid w:val="0001007E"/>
    <w:rsid w:val="00014A3B"/>
    <w:rsid w:val="000150D5"/>
    <w:rsid w:val="00016573"/>
    <w:rsid w:val="0001771E"/>
    <w:rsid w:val="00017B0D"/>
    <w:rsid w:val="00021CBB"/>
    <w:rsid w:val="0002564B"/>
    <w:rsid w:val="00025E43"/>
    <w:rsid w:val="000267A9"/>
    <w:rsid w:val="00027C0D"/>
    <w:rsid w:val="000301DF"/>
    <w:rsid w:val="00030451"/>
    <w:rsid w:val="00030D99"/>
    <w:rsid w:val="00032E47"/>
    <w:rsid w:val="00034976"/>
    <w:rsid w:val="00040FC6"/>
    <w:rsid w:val="0004120F"/>
    <w:rsid w:val="00041C7F"/>
    <w:rsid w:val="00042C5F"/>
    <w:rsid w:val="00043503"/>
    <w:rsid w:val="0004551A"/>
    <w:rsid w:val="0004723A"/>
    <w:rsid w:val="0005043B"/>
    <w:rsid w:val="00051171"/>
    <w:rsid w:val="000512A3"/>
    <w:rsid w:val="000517E5"/>
    <w:rsid w:val="00052A9A"/>
    <w:rsid w:val="00053FDE"/>
    <w:rsid w:val="000562B1"/>
    <w:rsid w:val="000644BE"/>
    <w:rsid w:val="00064802"/>
    <w:rsid w:val="00066B94"/>
    <w:rsid w:val="00066D7B"/>
    <w:rsid w:val="00067261"/>
    <w:rsid w:val="000676C3"/>
    <w:rsid w:val="00070FCD"/>
    <w:rsid w:val="000726A0"/>
    <w:rsid w:val="0007340D"/>
    <w:rsid w:val="0007460B"/>
    <w:rsid w:val="00075586"/>
    <w:rsid w:val="00076971"/>
    <w:rsid w:val="00082288"/>
    <w:rsid w:val="000846B9"/>
    <w:rsid w:val="00085996"/>
    <w:rsid w:val="00085D3F"/>
    <w:rsid w:val="00090F82"/>
    <w:rsid w:val="0009334C"/>
    <w:rsid w:val="000934BE"/>
    <w:rsid w:val="00093DB0"/>
    <w:rsid w:val="000946F7"/>
    <w:rsid w:val="0009640A"/>
    <w:rsid w:val="00096D98"/>
    <w:rsid w:val="000A2B7F"/>
    <w:rsid w:val="000A300C"/>
    <w:rsid w:val="000A3A69"/>
    <w:rsid w:val="000A582D"/>
    <w:rsid w:val="000A699F"/>
    <w:rsid w:val="000A7D71"/>
    <w:rsid w:val="000B0DF8"/>
    <w:rsid w:val="000B4340"/>
    <w:rsid w:val="000B435D"/>
    <w:rsid w:val="000B4767"/>
    <w:rsid w:val="000B51EA"/>
    <w:rsid w:val="000B6B30"/>
    <w:rsid w:val="000B749E"/>
    <w:rsid w:val="000B79CB"/>
    <w:rsid w:val="000C1052"/>
    <w:rsid w:val="000C13EF"/>
    <w:rsid w:val="000C33A8"/>
    <w:rsid w:val="000C3E2A"/>
    <w:rsid w:val="000C6113"/>
    <w:rsid w:val="000D237D"/>
    <w:rsid w:val="000D4116"/>
    <w:rsid w:val="000D7FE1"/>
    <w:rsid w:val="000E2441"/>
    <w:rsid w:val="000E2CE2"/>
    <w:rsid w:val="000E5A5D"/>
    <w:rsid w:val="000E5D6B"/>
    <w:rsid w:val="000F1070"/>
    <w:rsid w:val="000F1A73"/>
    <w:rsid w:val="000F5BB7"/>
    <w:rsid w:val="000F72D1"/>
    <w:rsid w:val="00100245"/>
    <w:rsid w:val="00100D41"/>
    <w:rsid w:val="001012D9"/>
    <w:rsid w:val="00101464"/>
    <w:rsid w:val="00101C47"/>
    <w:rsid w:val="00101F5B"/>
    <w:rsid w:val="00102627"/>
    <w:rsid w:val="00102CB0"/>
    <w:rsid w:val="0010385E"/>
    <w:rsid w:val="00103C3E"/>
    <w:rsid w:val="00105B3B"/>
    <w:rsid w:val="00106682"/>
    <w:rsid w:val="00106915"/>
    <w:rsid w:val="001122BD"/>
    <w:rsid w:val="00112E00"/>
    <w:rsid w:val="00112E98"/>
    <w:rsid w:val="00114054"/>
    <w:rsid w:val="00121448"/>
    <w:rsid w:val="00123140"/>
    <w:rsid w:val="0012427B"/>
    <w:rsid w:val="00125302"/>
    <w:rsid w:val="001257B4"/>
    <w:rsid w:val="001305FA"/>
    <w:rsid w:val="00130A57"/>
    <w:rsid w:val="00131AA3"/>
    <w:rsid w:val="00134C04"/>
    <w:rsid w:val="00134DE2"/>
    <w:rsid w:val="0013663A"/>
    <w:rsid w:val="00136E39"/>
    <w:rsid w:val="001373CE"/>
    <w:rsid w:val="00137AF8"/>
    <w:rsid w:val="00137CD4"/>
    <w:rsid w:val="00140864"/>
    <w:rsid w:val="00142D58"/>
    <w:rsid w:val="001438EF"/>
    <w:rsid w:val="00145CC5"/>
    <w:rsid w:val="00147F0D"/>
    <w:rsid w:val="00150D39"/>
    <w:rsid w:val="00151055"/>
    <w:rsid w:val="0015453D"/>
    <w:rsid w:val="00155566"/>
    <w:rsid w:val="00161545"/>
    <w:rsid w:val="00162E00"/>
    <w:rsid w:val="0016454B"/>
    <w:rsid w:val="00166A8F"/>
    <w:rsid w:val="001679A4"/>
    <w:rsid w:val="001708D0"/>
    <w:rsid w:val="001734BB"/>
    <w:rsid w:val="00174B16"/>
    <w:rsid w:val="00174C9A"/>
    <w:rsid w:val="00174DFF"/>
    <w:rsid w:val="00177338"/>
    <w:rsid w:val="001775DB"/>
    <w:rsid w:val="001809B2"/>
    <w:rsid w:val="001821FD"/>
    <w:rsid w:val="00183BC2"/>
    <w:rsid w:val="00184972"/>
    <w:rsid w:val="00184A12"/>
    <w:rsid w:val="00184AC8"/>
    <w:rsid w:val="00185938"/>
    <w:rsid w:val="001867CD"/>
    <w:rsid w:val="0018724D"/>
    <w:rsid w:val="00187670"/>
    <w:rsid w:val="00187B99"/>
    <w:rsid w:val="001902A7"/>
    <w:rsid w:val="00190F29"/>
    <w:rsid w:val="00191425"/>
    <w:rsid w:val="00191D95"/>
    <w:rsid w:val="00192871"/>
    <w:rsid w:val="00192A33"/>
    <w:rsid w:val="00192A72"/>
    <w:rsid w:val="00195EAA"/>
    <w:rsid w:val="001975AA"/>
    <w:rsid w:val="001A30C3"/>
    <w:rsid w:val="001A3FA5"/>
    <w:rsid w:val="001A40D6"/>
    <w:rsid w:val="001B15BF"/>
    <w:rsid w:val="001B16C7"/>
    <w:rsid w:val="001B453D"/>
    <w:rsid w:val="001B4E29"/>
    <w:rsid w:val="001B657A"/>
    <w:rsid w:val="001B7433"/>
    <w:rsid w:val="001C09ED"/>
    <w:rsid w:val="001C1D66"/>
    <w:rsid w:val="001C2034"/>
    <w:rsid w:val="001C20A1"/>
    <w:rsid w:val="001C2AD0"/>
    <w:rsid w:val="001C31D3"/>
    <w:rsid w:val="001C4CED"/>
    <w:rsid w:val="001C4D57"/>
    <w:rsid w:val="001D09A6"/>
    <w:rsid w:val="001D0C0D"/>
    <w:rsid w:val="001D105B"/>
    <w:rsid w:val="001D132E"/>
    <w:rsid w:val="001D1351"/>
    <w:rsid w:val="001D18D6"/>
    <w:rsid w:val="001D4DA2"/>
    <w:rsid w:val="001D5F9F"/>
    <w:rsid w:val="001D6673"/>
    <w:rsid w:val="001D66A4"/>
    <w:rsid w:val="001D6B9B"/>
    <w:rsid w:val="001E1B6C"/>
    <w:rsid w:val="001E1CFD"/>
    <w:rsid w:val="001E3040"/>
    <w:rsid w:val="001E332D"/>
    <w:rsid w:val="001E61D8"/>
    <w:rsid w:val="001E6736"/>
    <w:rsid w:val="001F131B"/>
    <w:rsid w:val="001F450A"/>
    <w:rsid w:val="001F4FC3"/>
    <w:rsid w:val="001F54FB"/>
    <w:rsid w:val="002001E6"/>
    <w:rsid w:val="00200229"/>
    <w:rsid w:val="00201D22"/>
    <w:rsid w:val="002024CE"/>
    <w:rsid w:val="00202BA0"/>
    <w:rsid w:val="00203782"/>
    <w:rsid w:val="00204EE6"/>
    <w:rsid w:val="00204F2B"/>
    <w:rsid w:val="002050E7"/>
    <w:rsid w:val="002058E4"/>
    <w:rsid w:val="00206927"/>
    <w:rsid w:val="002100A3"/>
    <w:rsid w:val="0021037D"/>
    <w:rsid w:val="002114D4"/>
    <w:rsid w:val="00212A69"/>
    <w:rsid w:val="00214368"/>
    <w:rsid w:val="002232B8"/>
    <w:rsid w:val="00227A45"/>
    <w:rsid w:val="002304D7"/>
    <w:rsid w:val="00232DA2"/>
    <w:rsid w:val="00232DBA"/>
    <w:rsid w:val="00235B21"/>
    <w:rsid w:val="002363DE"/>
    <w:rsid w:val="00236F12"/>
    <w:rsid w:val="00240D32"/>
    <w:rsid w:val="002414FE"/>
    <w:rsid w:val="0024576F"/>
    <w:rsid w:val="00246D4F"/>
    <w:rsid w:val="00253ED3"/>
    <w:rsid w:val="0025497C"/>
    <w:rsid w:val="00254F4A"/>
    <w:rsid w:val="0025580F"/>
    <w:rsid w:val="00256049"/>
    <w:rsid w:val="00260C4E"/>
    <w:rsid w:val="00260E27"/>
    <w:rsid w:val="00263F94"/>
    <w:rsid w:val="002643E0"/>
    <w:rsid w:val="00267ED5"/>
    <w:rsid w:val="00270849"/>
    <w:rsid w:val="00270DD1"/>
    <w:rsid w:val="002721C9"/>
    <w:rsid w:val="0027426F"/>
    <w:rsid w:val="00274D4B"/>
    <w:rsid w:val="0027583E"/>
    <w:rsid w:val="002814DB"/>
    <w:rsid w:val="00284A11"/>
    <w:rsid w:val="00286D7E"/>
    <w:rsid w:val="00287206"/>
    <w:rsid w:val="002911B5"/>
    <w:rsid w:val="00292129"/>
    <w:rsid w:val="002936CD"/>
    <w:rsid w:val="00293768"/>
    <w:rsid w:val="00293954"/>
    <w:rsid w:val="00294A4B"/>
    <w:rsid w:val="00295275"/>
    <w:rsid w:val="002958F4"/>
    <w:rsid w:val="002964B7"/>
    <w:rsid w:val="002A2E71"/>
    <w:rsid w:val="002A331A"/>
    <w:rsid w:val="002A34F9"/>
    <w:rsid w:val="002A3CB7"/>
    <w:rsid w:val="002B001E"/>
    <w:rsid w:val="002B23E3"/>
    <w:rsid w:val="002B25D9"/>
    <w:rsid w:val="002B272E"/>
    <w:rsid w:val="002B339B"/>
    <w:rsid w:val="002B55F5"/>
    <w:rsid w:val="002B796B"/>
    <w:rsid w:val="002B7EF3"/>
    <w:rsid w:val="002C0AA3"/>
    <w:rsid w:val="002C16BB"/>
    <w:rsid w:val="002C2840"/>
    <w:rsid w:val="002C4A99"/>
    <w:rsid w:val="002C5F4E"/>
    <w:rsid w:val="002C6D94"/>
    <w:rsid w:val="002C7C21"/>
    <w:rsid w:val="002C7FBD"/>
    <w:rsid w:val="002D23A8"/>
    <w:rsid w:val="002D413A"/>
    <w:rsid w:val="002D482C"/>
    <w:rsid w:val="002D4A9A"/>
    <w:rsid w:val="002D53BE"/>
    <w:rsid w:val="002D6A67"/>
    <w:rsid w:val="002D6B80"/>
    <w:rsid w:val="002D6CF9"/>
    <w:rsid w:val="002D7E50"/>
    <w:rsid w:val="002E02D2"/>
    <w:rsid w:val="002E1602"/>
    <w:rsid w:val="002E308E"/>
    <w:rsid w:val="002E4AA3"/>
    <w:rsid w:val="002E6C4D"/>
    <w:rsid w:val="002E71E8"/>
    <w:rsid w:val="002E72ED"/>
    <w:rsid w:val="002F1E5B"/>
    <w:rsid w:val="002F20C8"/>
    <w:rsid w:val="002F2821"/>
    <w:rsid w:val="002F3A56"/>
    <w:rsid w:val="002F45BE"/>
    <w:rsid w:val="002F499C"/>
    <w:rsid w:val="002F6853"/>
    <w:rsid w:val="002F750A"/>
    <w:rsid w:val="00300522"/>
    <w:rsid w:val="00300A51"/>
    <w:rsid w:val="00302BFE"/>
    <w:rsid w:val="003033A9"/>
    <w:rsid w:val="00303F53"/>
    <w:rsid w:val="00307DFB"/>
    <w:rsid w:val="0031082E"/>
    <w:rsid w:val="00311D1A"/>
    <w:rsid w:val="003126D9"/>
    <w:rsid w:val="00312FA9"/>
    <w:rsid w:val="00314D00"/>
    <w:rsid w:val="00315A6C"/>
    <w:rsid w:val="0031609E"/>
    <w:rsid w:val="00316A79"/>
    <w:rsid w:val="003171D1"/>
    <w:rsid w:val="0032011E"/>
    <w:rsid w:val="003203F0"/>
    <w:rsid w:val="003206E7"/>
    <w:rsid w:val="00321FDC"/>
    <w:rsid w:val="003222EE"/>
    <w:rsid w:val="0032236E"/>
    <w:rsid w:val="003232DB"/>
    <w:rsid w:val="00323602"/>
    <w:rsid w:val="00323A87"/>
    <w:rsid w:val="00323E14"/>
    <w:rsid w:val="00325AE5"/>
    <w:rsid w:val="00330062"/>
    <w:rsid w:val="003350C8"/>
    <w:rsid w:val="003373C0"/>
    <w:rsid w:val="003417AE"/>
    <w:rsid w:val="003446D5"/>
    <w:rsid w:val="003450E8"/>
    <w:rsid w:val="003454F7"/>
    <w:rsid w:val="00345BFE"/>
    <w:rsid w:val="00346087"/>
    <w:rsid w:val="003470BA"/>
    <w:rsid w:val="0034764F"/>
    <w:rsid w:val="003502C6"/>
    <w:rsid w:val="00351AD9"/>
    <w:rsid w:val="00352126"/>
    <w:rsid w:val="0035220D"/>
    <w:rsid w:val="003539C4"/>
    <w:rsid w:val="0035547F"/>
    <w:rsid w:val="00355AB4"/>
    <w:rsid w:val="00355F67"/>
    <w:rsid w:val="00357695"/>
    <w:rsid w:val="00361AE9"/>
    <w:rsid w:val="00363C13"/>
    <w:rsid w:val="0036429A"/>
    <w:rsid w:val="0036500A"/>
    <w:rsid w:val="003658F4"/>
    <w:rsid w:val="003666CA"/>
    <w:rsid w:val="00366EE9"/>
    <w:rsid w:val="0037040D"/>
    <w:rsid w:val="003707DE"/>
    <w:rsid w:val="00371395"/>
    <w:rsid w:val="00371B78"/>
    <w:rsid w:val="00372A63"/>
    <w:rsid w:val="00372F24"/>
    <w:rsid w:val="00373044"/>
    <w:rsid w:val="00373E27"/>
    <w:rsid w:val="00374276"/>
    <w:rsid w:val="0037478A"/>
    <w:rsid w:val="00375644"/>
    <w:rsid w:val="00375E2A"/>
    <w:rsid w:val="00377314"/>
    <w:rsid w:val="00377545"/>
    <w:rsid w:val="00380DBD"/>
    <w:rsid w:val="00381556"/>
    <w:rsid w:val="00383A62"/>
    <w:rsid w:val="003842F5"/>
    <w:rsid w:val="00386205"/>
    <w:rsid w:val="00390385"/>
    <w:rsid w:val="00390792"/>
    <w:rsid w:val="003926A6"/>
    <w:rsid w:val="00393FB7"/>
    <w:rsid w:val="003940E3"/>
    <w:rsid w:val="00394D2F"/>
    <w:rsid w:val="003A1340"/>
    <w:rsid w:val="003A2B3B"/>
    <w:rsid w:val="003A2EC3"/>
    <w:rsid w:val="003A3F93"/>
    <w:rsid w:val="003A462E"/>
    <w:rsid w:val="003A5C34"/>
    <w:rsid w:val="003B049C"/>
    <w:rsid w:val="003B1668"/>
    <w:rsid w:val="003B29B0"/>
    <w:rsid w:val="003B51E2"/>
    <w:rsid w:val="003B6B15"/>
    <w:rsid w:val="003B7843"/>
    <w:rsid w:val="003C3969"/>
    <w:rsid w:val="003C4119"/>
    <w:rsid w:val="003C6A7A"/>
    <w:rsid w:val="003D034D"/>
    <w:rsid w:val="003D0BF8"/>
    <w:rsid w:val="003D0D2F"/>
    <w:rsid w:val="003D41D3"/>
    <w:rsid w:val="003D4C3A"/>
    <w:rsid w:val="003D5F85"/>
    <w:rsid w:val="003D7DA3"/>
    <w:rsid w:val="003E0C80"/>
    <w:rsid w:val="003E2BD5"/>
    <w:rsid w:val="003E35B8"/>
    <w:rsid w:val="003E383C"/>
    <w:rsid w:val="003E39E0"/>
    <w:rsid w:val="003E4F1F"/>
    <w:rsid w:val="003E504F"/>
    <w:rsid w:val="003F1CA4"/>
    <w:rsid w:val="003F2E43"/>
    <w:rsid w:val="003F3D19"/>
    <w:rsid w:val="003F49EA"/>
    <w:rsid w:val="003F5814"/>
    <w:rsid w:val="003F6569"/>
    <w:rsid w:val="003F6A7F"/>
    <w:rsid w:val="00402916"/>
    <w:rsid w:val="00406D69"/>
    <w:rsid w:val="004079BE"/>
    <w:rsid w:val="0041102B"/>
    <w:rsid w:val="00411073"/>
    <w:rsid w:val="00415070"/>
    <w:rsid w:val="00417527"/>
    <w:rsid w:val="004209EE"/>
    <w:rsid w:val="00420EA3"/>
    <w:rsid w:val="0042363D"/>
    <w:rsid w:val="00423D32"/>
    <w:rsid w:val="00424030"/>
    <w:rsid w:val="00426FF0"/>
    <w:rsid w:val="0042715B"/>
    <w:rsid w:val="004276A7"/>
    <w:rsid w:val="00427806"/>
    <w:rsid w:val="00427993"/>
    <w:rsid w:val="00430D52"/>
    <w:rsid w:val="004317E7"/>
    <w:rsid w:val="00433D95"/>
    <w:rsid w:val="004344E4"/>
    <w:rsid w:val="00434968"/>
    <w:rsid w:val="00434A10"/>
    <w:rsid w:val="00435F53"/>
    <w:rsid w:val="00440B68"/>
    <w:rsid w:val="00441305"/>
    <w:rsid w:val="00444055"/>
    <w:rsid w:val="00446C6C"/>
    <w:rsid w:val="004504A3"/>
    <w:rsid w:val="00451D5F"/>
    <w:rsid w:val="0045466D"/>
    <w:rsid w:val="004551CA"/>
    <w:rsid w:val="00457393"/>
    <w:rsid w:val="0045741E"/>
    <w:rsid w:val="0045751E"/>
    <w:rsid w:val="00460D90"/>
    <w:rsid w:val="00461B99"/>
    <w:rsid w:val="00461C8B"/>
    <w:rsid w:val="00463C7C"/>
    <w:rsid w:val="00464D9D"/>
    <w:rsid w:val="0047072D"/>
    <w:rsid w:val="00473EAC"/>
    <w:rsid w:val="00474593"/>
    <w:rsid w:val="0047564A"/>
    <w:rsid w:val="00475756"/>
    <w:rsid w:val="00476019"/>
    <w:rsid w:val="00476E1A"/>
    <w:rsid w:val="0048066A"/>
    <w:rsid w:val="00480937"/>
    <w:rsid w:val="0048265B"/>
    <w:rsid w:val="00482A03"/>
    <w:rsid w:val="00482BBA"/>
    <w:rsid w:val="00482DC2"/>
    <w:rsid w:val="004845E1"/>
    <w:rsid w:val="004854E8"/>
    <w:rsid w:val="00487023"/>
    <w:rsid w:val="00487466"/>
    <w:rsid w:val="00487A61"/>
    <w:rsid w:val="00491629"/>
    <w:rsid w:val="00491A39"/>
    <w:rsid w:val="00491CF6"/>
    <w:rsid w:val="004922FE"/>
    <w:rsid w:val="0049274A"/>
    <w:rsid w:val="00492B5F"/>
    <w:rsid w:val="00492D32"/>
    <w:rsid w:val="004930F5"/>
    <w:rsid w:val="00493C16"/>
    <w:rsid w:val="004941D8"/>
    <w:rsid w:val="00496052"/>
    <w:rsid w:val="00496865"/>
    <w:rsid w:val="0049797D"/>
    <w:rsid w:val="004A0A4C"/>
    <w:rsid w:val="004A0B81"/>
    <w:rsid w:val="004A12F1"/>
    <w:rsid w:val="004A2092"/>
    <w:rsid w:val="004A2265"/>
    <w:rsid w:val="004A2374"/>
    <w:rsid w:val="004A3AF6"/>
    <w:rsid w:val="004A3C58"/>
    <w:rsid w:val="004A407B"/>
    <w:rsid w:val="004A5ABF"/>
    <w:rsid w:val="004A67C4"/>
    <w:rsid w:val="004A77FC"/>
    <w:rsid w:val="004B0490"/>
    <w:rsid w:val="004B1A49"/>
    <w:rsid w:val="004B2338"/>
    <w:rsid w:val="004B333F"/>
    <w:rsid w:val="004B4266"/>
    <w:rsid w:val="004B52AF"/>
    <w:rsid w:val="004B555E"/>
    <w:rsid w:val="004B60E4"/>
    <w:rsid w:val="004B6C62"/>
    <w:rsid w:val="004B7294"/>
    <w:rsid w:val="004B7378"/>
    <w:rsid w:val="004B76DB"/>
    <w:rsid w:val="004B7A4F"/>
    <w:rsid w:val="004B7EF7"/>
    <w:rsid w:val="004C1AB3"/>
    <w:rsid w:val="004C25E9"/>
    <w:rsid w:val="004C30C8"/>
    <w:rsid w:val="004C44BF"/>
    <w:rsid w:val="004C69D7"/>
    <w:rsid w:val="004C6B77"/>
    <w:rsid w:val="004D1356"/>
    <w:rsid w:val="004D1AE9"/>
    <w:rsid w:val="004D2660"/>
    <w:rsid w:val="004D2803"/>
    <w:rsid w:val="004D2B96"/>
    <w:rsid w:val="004D2D0E"/>
    <w:rsid w:val="004D35A9"/>
    <w:rsid w:val="004D4A83"/>
    <w:rsid w:val="004D5875"/>
    <w:rsid w:val="004D609E"/>
    <w:rsid w:val="004D790A"/>
    <w:rsid w:val="004E0308"/>
    <w:rsid w:val="004E27E8"/>
    <w:rsid w:val="004E4C73"/>
    <w:rsid w:val="004E4E2F"/>
    <w:rsid w:val="004E522B"/>
    <w:rsid w:val="004E52A8"/>
    <w:rsid w:val="004E6E41"/>
    <w:rsid w:val="004F0733"/>
    <w:rsid w:val="004F103F"/>
    <w:rsid w:val="004F13B9"/>
    <w:rsid w:val="004F2359"/>
    <w:rsid w:val="004F4B27"/>
    <w:rsid w:val="00500FA4"/>
    <w:rsid w:val="00501D25"/>
    <w:rsid w:val="005026FF"/>
    <w:rsid w:val="0050386D"/>
    <w:rsid w:val="00504090"/>
    <w:rsid w:val="00505572"/>
    <w:rsid w:val="005068FB"/>
    <w:rsid w:val="00506B76"/>
    <w:rsid w:val="00506F8D"/>
    <w:rsid w:val="00507E20"/>
    <w:rsid w:val="00513CAA"/>
    <w:rsid w:val="0051503A"/>
    <w:rsid w:val="00516CCB"/>
    <w:rsid w:val="00517198"/>
    <w:rsid w:val="00520994"/>
    <w:rsid w:val="0052240B"/>
    <w:rsid w:val="00524E33"/>
    <w:rsid w:val="005300F9"/>
    <w:rsid w:val="0053263F"/>
    <w:rsid w:val="005328A2"/>
    <w:rsid w:val="00532A71"/>
    <w:rsid w:val="005370BF"/>
    <w:rsid w:val="005418EA"/>
    <w:rsid w:val="00542443"/>
    <w:rsid w:val="005453B7"/>
    <w:rsid w:val="005471D6"/>
    <w:rsid w:val="0054731B"/>
    <w:rsid w:val="0055634A"/>
    <w:rsid w:val="00556B0D"/>
    <w:rsid w:val="0055757F"/>
    <w:rsid w:val="00557E0F"/>
    <w:rsid w:val="00561DBE"/>
    <w:rsid w:val="00564DB4"/>
    <w:rsid w:val="005652D8"/>
    <w:rsid w:val="00566671"/>
    <w:rsid w:val="00570B2A"/>
    <w:rsid w:val="00572DFF"/>
    <w:rsid w:val="00575D20"/>
    <w:rsid w:val="00580127"/>
    <w:rsid w:val="00582941"/>
    <w:rsid w:val="00583537"/>
    <w:rsid w:val="00584CFD"/>
    <w:rsid w:val="00585A6B"/>
    <w:rsid w:val="00586192"/>
    <w:rsid w:val="0058677C"/>
    <w:rsid w:val="0058677D"/>
    <w:rsid w:val="0058742F"/>
    <w:rsid w:val="00587661"/>
    <w:rsid w:val="00587B75"/>
    <w:rsid w:val="005916BD"/>
    <w:rsid w:val="00592398"/>
    <w:rsid w:val="00593680"/>
    <w:rsid w:val="00593D8E"/>
    <w:rsid w:val="0059460F"/>
    <w:rsid w:val="005958BA"/>
    <w:rsid w:val="005972C3"/>
    <w:rsid w:val="005A269D"/>
    <w:rsid w:val="005A2FD4"/>
    <w:rsid w:val="005A3A5A"/>
    <w:rsid w:val="005A5EC1"/>
    <w:rsid w:val="005B036A"/>
    <w:rsid w:val="005B113E"/>
    <w:rsid w:val="005B1496"/>
    <w:rsid w:val="005B3072"/>
    <w:rsid w:val="005B4F3D"/>
    <w:rsid w:val="005B54E8"/>
    <w:rsid w:val="005B5B83"/>
    <w:rsid w:val="005C2CCA"/>
    <w:rsid w:val="005C3235"/>
    <w:rsid w:val="005C375F"/>
    <w:rsid w:val="005C3D09"/>
    <w:rsid w:val="005C5026"/>
    <w:rsid w:val="005C5C4A"/>
    <w:rsid w:val="005D04D3"/>
    <w:rsid w:val="005D06DD"/>
    <w:rsid w:val="005D070E"/>
    <w:rsid w:val="005D0874"/>
    <w:rsid w:val="005D129D"/>
    <w:rsid w:val="005D131F"/>
    <w:rsid w:val="005D1E78"/>
    <w:rsid w:val="005D200D"/>
    <w:rsid w:val="005D5A36"/>
    <w:rsid w:val="005D5E7A"/>
    <w:rsid w:val="005D6083"/>
    <w:rsid w:val="005E1F9F"/>
    <w:rsid w:val="005E2AC4"/>
    <w:rsid w:val="005E2C34"/>
    <w:rsid w:val="005E36F1"/>
    <w:rsid w:val="005E5657"/>
    <w:rsid w:val="005E7067"/>
    <w:rsid w:val="005F01DC"/>
    <w:rsid w:val="005F2EC0"/>
    <w:rsid w:val="005F3549"/>
    <w:rsid w:val="005F3EF2"/>
    <w:rsid w:val="005F68A2"/>
    <w:rsid w:val="00600AA3"/>
    <w:rsid w:val="006012AD"/>
    <w:rsid w:val="006028C5"/>
    <w:rsid w:val="00604148"/>
    <w:rsid w:val="00604EB8"/>
    <w:rsid w:val="00611193"/>
    <w:rsid w:val="0061135B"/>
    <w:rsid w:val="00611411"/>
    <w:rsid w:val="006121E0"/>
    <w:rsid w:val="0061514A"/>
    <w:rsid w:val="00615C79"/>
    <w:rsid w:val="00617139"/>
    <w:rsid w:val="00617846"/>
    <w:rsid w:val="0062030A"/>
    <w:rsid w:val="00622614"/>
    <w:rsid w:val="00622BDB"/>
    <w:rsid w:val="006252FF"/>
    <w:rsid w:val="006263C6"/>
    <w:rsid w:val="00630B32"/>
    <w:rsid w:val="00634D6C"/>
    <w:rsid w:val="00640638"/>
    <w:rsid w:val="00641383"/>
    <w:rsid w:val="006417ED"/>
    <w:rsid w:val="00641BD1"/>
    <w:rsid w:val="00644088"/>
    <w:rsid w:val="00644BC0"/>
    <w:rsid w:val="00644D75"/>
    <w:rsid w:val="00645BC8"/>
    <w:rsid w:val="00645D1C"/>
    <w:rsid w:val="00646B10"/>
    <w:rsid w:val="00647252"/>
    <w:rsid w:val="0064750B"/>
    <w:rsid w:val="0065012E"/>
    <w:rsid w:val="00650DDB"/>
    <w:rsid w:val="00651891"/>
    <w:rsid w:val="00651F24"/>
    <w:rsid w:val="00652568"/>
    <w:rsid w:val="00656593"/>
    <w:rsid w:val="0065687D"/>
    <w:rsid w:val="00656ABC"/>
    <w:rsid w:val="00656FFC"/>
    <w:rsid w:val="006614E2"/>
    <w:rsid w:val="006614FC"/>
    <w:rsid w:val="00661EE9"/>
    <w:rsid w:val="00662255"/>
    <w:rsid w:val="006638AD"/>
    <w:rsid w:val="006643E9"/>
    <w:rsid w:val="006665D6"/>
    <w:rsid w:val="00666FB4"/>
    <w:rsid w:val="006701D1"/>
    <w:rsid w:val="00670742"/>
    <w:rsid w:val="00670BB5"/>
    <w:rsid w:val="00670D95"/>
    <w:rsid w:val="00670EAA"/>
    <w:rsid w:val="0067147A"/>
    <w:rsid w:val="006716C8"/>
    <w:rsid w:val="00673B8B"/>
    <w:rsid w:val="00675ED6"/>
    <w:rsid w:val="00680AB0"/>
    <w:rsid w:val="0068169C"/>
    <w:rsid w:val="006819D7"/>
    <w:rsid w:val="00681B39"/>
    <w:rsid w:val="00684A71"/>
    <w:rsid w:val="006856FA"/>
    <w:rsid w:val="00685A00"/>
    <w:rsid w:val="00685AFD"/>
    <w:rsid w:val="0068645C"/>
    <w:rsid w:val="006865E6"/>
    <w:rsid w:val="00686DCE"/>
    <w:rsid w:val="006870AA"/>
    <w:rsid w:val="00690A92"/>
    <w:rsid w:val="00692D85"/>
    <w:rsid w:val="00692EDB"/>
    <w:rsid w:val="006930D3"/>
    <w:rsid w:val="00694BFA"/>
    <w:rsid w:val="00694C8D"/>
    <w:rsid w:val="00695B95"/>
    <w:rsid w:val="00695D74"/>
    <w:rsid w:val="006A029B"/>
    <w:rsid w:val="006A0338"/>
    <w:rsid w:val="006A3919"/>
    <w:rsid w:val="006A3D3A"/>
    <w:rsid w:val="006A4446"/>
    <w:rsid w:val="006A47E4"/>
    <w:rsid w:val="006A5010"/>
    <w:rsid w:val="006A554E"/>
    <w:rsid w:val="006A7D4B"/>
    <w:rsid w:val="006B556B"/>
    <w:rsid w:val="006B5D12"/>
    <w:rsid w:val="006B63B8"/>
    <w:rsid w:val="006C26EE"/>
    <w:rsid w:val="006D2123"/>
    <w:rsid w:val="006D564D"/>
    <w:rsid w:val="006D5F3C"/>
    <w:rsid w:val="006D6EDF"/>
    <w:rsid w:val="006D6F3D"/>
    <w:rsid w:val="006D7421"/>
    <w:rsid w:val="006D7BF4"/>
    <w:rsid w:val="006E0B13"/>
    <w:rsid w:val="006E16E4"/>
    <w:rsid w:val="006E48EB"/>
    <w:rsid w:val="006E547D"/>
    <w:rsid w:val="006E64BA"/>
    <w:rsid w:val="006E6B49"/>
    <w:rsid w:val="006E7642"/>
    <w:rsid w:val="006E781C"/>
    <w:rsid w:val="006F205E"/>
    <w:rsid w:val="006F225D"/>
    <w:rsid w:val="006F5329"/>
    <w:rsid w:val="006F5F1A"/>
    <w:rsid w:val="006F64E5"/>
    <w:rsid w:val="00700DDF"/>
    <w:rsid w:val="007024F9"/>
    <w:rsid w:val="007034DB"/>
    <w:rsid w:val="00703EC2"/>
    <w:rsid w:val="00706A84"/>
    <w:rsid w:val="007074C6"/>
    <w:rsid w:val="00710D81"/>
    <w:rsid w:val="00711664"/>
    <w:rsid w:val="007131B4"/>
    <w:rsid w:val="007174B7"/>
    <w:rsid w:val="00720AA6"/>
    <w:rsid w:val="00721D39"/>
    <w:rsid w:val="00724358"/>
    <w:rsid w:val="007246BB"/>
    <w:rsid w:val="00724A28"/>
    <w:rsid w:val="00725CEC"/>
    <w:rsid w:val="00726E17"/>
    <w:rsid w:val="00726E77"/>
    <w:rsid w:val="00727842"/>
    <w:rsid w:val="007312C4"/>
    <w:rsid w:val="007328CC"/>
    <w:rsid w:val="00732DB2"/>
    <w:rsid w:val="007344E0"/>
    <w:rsid w:val="007376BB"/>
    <w:rsid w:val="007377EC"/>
    <w:rsid w:val="007407B0"/>
    <w:rsid w:val="00743539"/>
    <w:rsid w:val="00744740"/>
    <w:rsid w:val="00745237"/>
    <w:rsid w:val="0074552E"/>
    <w:rsid w:val="00745C14"/>
    <w:rsid w:val="00746C16"/>
    <w:rsid w:val="00747008"/>
    <w:rsid w:val="00747990"/>
    <w:rsid w:val="00747C48"/>
    <w:rsid w:val="007546B4"/>
    <w:rsid w:val="00755433"/>
    <w:rsid w:val="00756E7A"/>
    <w:rsid w:val="007612DC"/>
    <w:rsid w:val="0076326F"/>
    <w:rsid w:val="00764449"/>
    <w:rsid w:val="0076502B"/>
    <w:rsid w:val="00765890"/>
    <w:rsid w:val="00767953"/>
    <w:rsid w:val="007717AE"/>
    <w:rsid w:val="00772274"/>
    <w:rsid w:val="0077245B"/>
    <w:rsid w:val="00774459"/>
    <w:rsid w:val="00774756"/>
    <w:rsid w:val="00774FE5"/>
    <w:rsid w:val="00775AF0"/>
    <w:rsid w:val="00782169"/>
    <w:rsid w:val="0078364A"/>
    <w:rsid w:val="00786BCB"/>
    <w:rsid w:val="00787A1A"/>
    <w:rsid w:val="00787BFE"/>
    <w:rsid w:val="00790D9D"/>
    <w:rsid w:val="00791C81"/>
    <w:rsid w:val="00794457"/>
    <w:rsid w:val="00795319"/>
    <w:rsid w:val="00796C61"/>
    <w:rsid w:val="007A1084"/>
    <w:rsid w:val="007A1CE9"/>
    <w:rsid w:val="007A1F11"/>
    <w:rsid w:val="007A4BA4"/>
    <w:rsid w:val="007A562D"/>
    <w:rsid w:val="007A6017"/>
    <w:rsid w:val="007A6E74"/>
    <w:rsid w:val="007A6FA6"/>
    <w:rsid w:val="007A7B87"/>
    <w:rsid w:val="007B0423"/>
    <w:rsid w:val="007B0DE2"/>
    <w:rsid w:val="007B1076"/>
    <w:rsid w:val="007B210A"/>
    <w:rsid w:val="007B34EE"/>
    <w:rsid w:val="007B35F1"/>
    <w:rsid w:val="007B463F"/>
    <w:rsid w:val="007B6294"/>
    <w:rsid w:val="007B6C39"/>
    <w:rsid w:val="007B6C86"/>
    <w:rsid w:val="007C2FF4"/>
    <w:rsid w:val="007C37E0"/>
    <w:rsid w:val="007C56FB"/>
    <w:rsid w:val="007C6689"/>
    <w:rsid w:val="007C67D6"/>
    <w:rsid w:val="007C6D7F"/>
    <w:rsid w:val="007C7938"/>
    <w:rsid w:val="007D02C3"/>
    <w:rsid w:val="007D0986"/>
    <w:rsid w:val="007D0AB1"/>
    <w:rsid w:val="007D0B27"/>
    <w:rsid w:val="007D4B97"/>
    <w:rsid w:val="007D691B"/>
    <w:rsid w:val="007D776B"/>
    <w:rsid w:val="007D7AEB"/>
    <w:rsid w:val="007E0AC0"/>
    <w:rsid w:val="007E2069"/>
    <w:rsid w:val="007E3018"/>
    <w:rsid w:val="007E4592"/>
    <w:rsid w:val="007E4976"/>
    <w:rsid w:val="007E61FB"/>
    <w:rsid w:val="007E6B10"/>
    <w:rsid w:val="007E77E2"/>
    <w:rsid w:val="007F0A38"/>
    <w:rsid w:val="007F5D46"/>
    <w:rsid w:val="007F7230"/>
    <w:rsid w:val="007F7577"/>
    <w:rsid w:val="007F76DF"/>
    <w:rsid w:val="00802590"/>
    <w:rsid w:val="00802C47"/>
    <w:rsid w:val="00803488"/>
    <w:rsid w:val="008038A5"/>
    <w:rsid w:val="00803C18"/>
    <w:rsid w:val="00804B54"/>
    <w:rsid w:val="00804EF3"/>
    <w:rsid w:val="00805B3D"/>
    <w:rsid w:val="008064A6"/>
    <w:rsid w:val="008075D2"/>
    <w:rsid w:val="00811832"/>
    <w:rsid w:val="008119DA"/>
    <w:rsid w:val="00811ADB"/>
    <w:rsid w:val="00811CDB"/>
    <w:rsid w:val="00812CFD"/>
    <w:rsid w:val="00813F24"/>
    <w:rsid w:val="00814AC4"/>
    <w:rsid w:val="00815998"/>
    <w:rsid w:val="00817E40"/>
    <w:rsid w:val="008203AE"/>
    <w:rsid w:val="00820EB5"/>
    <w:rsid w:val="0082188B"/>
    <w:rsid w:val="00823A70"/>
    <w:rsid w:val="00824066"/>
    <w:rsid w:val="00825243"/>
    <w:rsid w:val="008256E4"/>
    <w:rsid w:val="00826807"/>
    <w:rsid w:val="008279D3"/>
    <w:rsid w:val="00830085"/>
    <w:rsid w:val="00830BD6"/>
    <w:rsid w:val="008319DE"/>
    <w:rsid w:val="00832A25"/>
    <w:rsid w:val="00833919"/>
    <w:rsid w:val="00835BA2"/>
    <w:rsid w:val="00836936"/>
    <w:rsid w:val="008374EF"/>
    <w:rsid w:val="00840713"/>
    <w:rsid w:val="00841877"/>
    <w:rsid w:val="008504A7"/>
    <w:rsid w:val="00851AE4"/>
    <w:rsid w:val="00852E8D"/>
    <w:rsid w:val="00853610"/>
    <w:rsid w:val="0085401E"/>
    <w:rsid w:val="008547E6"/>
    <w:rsid w:val="00856A09"/>
    <w:rsid w:val="00860A3E"/>
    <w:rsid w:val="008636D6"/>
    <w:rsid w:val="00865E9B"/>
    <w:rsid w:val="008701B2"/>
    <w:rsid w:val="0087048A"/>
    <w:rsid w:val="0087071E"/>
    <w:rsid w:val="00872AF4"/>
    <w:rsid w:val="008742DE"/>
    <w:rsid w:val="008824F8"/>
    <w:rsid w:val="008830E5"/>
    <w:rsid w:val="00883F28"/>
    <w:rsid w:val="00884609"/>
    <w:rsid w:val="00885949"/>
    <w:rsid w:val="00886BB2"/>
    <w:rsid w:val="00886F2D"/>
    <w:rsid w:val="008907F9"/>
    <w:rsid w:val="008967B7"/>
    <w:rsid w:val="00897A61"/>
    <w:rsid w:val="008A11F3"/>
    <w:rsid w:val="008A1795"/>
    <w:rsid w:val="008A1A61"/>
    <w:rsid w:val="008A3F00"/>
    <w:rsid w:val="008A6A69"/>
    <w:rsid w:val="008B01C9"/>
    <w:rsid w:val="008B5922"/>
    <w:rsid w:val="008B6211"/>
    <w:rsid w:val="008B7749"/>
    <w:rsid w:val="008C02E0"/>
    <w:rsid w:val="008C177A"/>
    <w:rsid w:val="008C41F0"/>
    <w:rsid w:val="008C4F18"/>
    <w:rsid w:val="008C52F1"/>
    <w:rsid w:val="008D195A"/>
    <w:rsid w:val="008D2ADF"/>
    <w:rsid w:val="008D3D54"/>
    <w:rsid w:val="008D4740"/>
    <w:rsid w:val="008D616B"/>
    <w:rsid w:val="008E0021"/>
    <w:rsid w:val="008E3FB4"/>
    <w:rsid w:val="008E472D"/>
    <w:rsid w:val="008E6C16"/>
    <w:rsid w:val="008E7583"/>
    <w:rsid w:val="008F06E6"/>
    <w:rsid w:val="008F36FB"/>
    <w:rsid w:val="008F6B18"/>
    <w:rsid w:val="008F705B"/>
    <w:rsid w:val="008F782B"/>
    <w:rsid w:val="008F78B5"/>
    <w:rsid w:val="008F7C53"/>
    <w:rsid w:val="009020DB"/>
    <w:rsid w:val="009023C9"/>
    <w:rsid w:val="009031B4"/>
    <w:rsid w:val="009036DB"/>
    <w:rsid w:val="0090440E"/>
    <w:rsid w:val="00910226"/>
    <w:rsid w:val="00910DDF"/>
    <w:rsid w:val="0091191F"/>
    <w:rsid w:val="00912EED"/>
    <w:rsid w:val="00915171"/>
    <w:rsid w:val="009164B6"/>
    <w:rsid w:val="00917B6E"/>
    <w:rsid w:val="009201C0"/>
    <w:rsid w:val="00920A9B"/>
    <w:rsid w:val="009216E9"/>
    <w:rsid w:val="009229A6"/>
    <w:rsid w:val="00922F53"/>
    <w:rsid w:val="009236C0"/>
    <w:rsid w:val="0092401D"/>
    <w:rsid w:val="0092433F"/>
    <w:rsid w:val="00924D6D"/>
    <w:rsid w:val="009274B2"/>
    <w:rsid w:val="0093444B"/>
    <w:rsid w:val="00934511"/>
    <w:rsid w:val="00940461"/>
    <w:rsid w:val="0094375C"/>
    <w:rsid w:val="009462F4"/>
    <w:rsid w:val="00947575"/>
    <w:rsid w:val="00952B5A"/>
    <w:rsid w:val="00954D8A"/>
    <w:rsid w:val="00955328"/>
    <w:rsid w:val="00955FFE"/>
    <w:rsid w:val="009566FA"/>
    <w:rsid w:val="009608FE"/>
    <w:rsid w:val="00962659"/>
    <w:rsid w:val="00963A4D"/>
    <w:rsid w:val="00970172"/>
    <w:rsid w:val="009722C3"/>
    <w:rsid w:val="00972A92"/>
    <w:rsid w:val="00977E6C"/>
    <w:rsid w:val="0098052E"/>
    <w:rsid w:val="00981213"/>
    <w:rsid w:val="009812C3"/>
    <w:rsid w:val="00982D09"/>
    <w:rsid w:val="00983878"/>
    <w:rsid w:val="00991FB3"/>
    <w:rsid w:val="00993117"/>
    <w:rsid w:val="009934AA"/>
    <w:rsid w:val="00993A97"/>
    <w:rsid w:val="009949C9"/>
    <w:rsid w:val="00994B2E"/>
    <w:rsid w:val="00994D64"/>
    <w:rsid w:val="0099624E"/>
    <w:rsid w:val="00996338"/>
    <w:rsid w:val="00996B70"/>
    <w:rsid w:val="009A0C34"/>
    <w:rsid w:val="009A0E14"/>
    <w:rsid w:val="009A5C7B"/>
    <w:rsid w:val="009B0BEE"/>
    <w:rsid w:val="009B303D"/>
    <w:rsid w:val="009B69F4"/>
    <w:rsid w:val="009B7114"/>
    <w:rsid w:val="009B752C"/>
    <w:rsid w:val="009B7DA2"/>
    <w:rsid w:val="009C22DF"/>
    <w:rsid w:val="009C2DB9"/>
    <w:rsid w:val="009C3F08"/>
    <w:rsid w:val="009C6A25"/>
    <w:rsid w:val="009D0493"/>
    <w:rsid w:val="009D19B7"/>
    <w:rsid w:val="009D1A24"/>
    <w:rsid w:val="009D2079"/>
    <w:rsid w:val="009D2BB2"/>
    <w:rsid w:val="009E0A38"/>
    <w:rsid w:val="009E167A"/>
    <w:rsid w:val="009E16DB"/>
    <w:rsid w:val="009E1998"/>
    <w:rsid w:val="009E4196"/>
    <w:rsid w:val="009E4EFC"/>
    <w:rsid w:val="009E55EC"/>
    <w:rsid w:val="009E6A68"/>
    <w:rsid w:val="009E6AB5"/>
    <w:rsid w:val="009F23D5"/>
    <w:rsid w:val="009F5D3B"/>
    <w:rsid w:val="009F60A1"/>
    <w:rsid w:val="009F76B2"/>
    <w:rsid w:val="009F7893"/>
    <w:rsid w:val="00A012F0"/>
    <w:rsid w:val="00A016DF"/>
    <w:rsid w:val="00A02F19"/>
    <w:rsid w:val="00A044FE"/>
    <w:rsid w:val="00A0461B"/>
    <w:rsid w:val="00A0633C"/>
    <w:rsid w:val="00A06F6E"/>
    <w:rsid w:val="00A10B19"/>
    <w:rsid w:val="00A114CA"/>
    <w:rsid w:val="00A11C8D"/>
    <w:rsid w:val="00A12076"/>
    <w:rsid w:val="00A13B7C"/>
    <w:rsid w:val="00A15DA9"/>
    <w:rsid w:val="00A165C6"/>
    <w:rsid w:val="00A17C25"/>
    <w:rsid w:val="00A225D9"/>
    <w:rsid w:val="00A25962"/>
    <w:rsid w:val="00A27177"/>
    <w:rsid w:val="00A30EE7"/>
    <w:rsid w:val="00A32501"/>
    <w:rsid w:val="00A3311A"/>
    <w:rsid w:val="00A33351"/>
    <w:rsid w:val="00A33FCC"/>
    <w:rsid w:val="00A40E8D"/>
    <w:rsid w:val="00A42CA2"/>
    <w:rsid w:val="00A42CD7"/>
    <w:rsid w:val="00A44BF8"/>
    <w:rsid w:val="00A45BBE"/>
    <w:rsid w:val="00A5008C"/>
    <w:rsid w:val="00A50F19"/>
    <w:rsid w:val="00A51F3A"/>
    <w:rsid w:val="00A521E4"/>
    <w:rsid w:val="00A54E9A"/>
    <w:rsid w:val="00A55414"/>
    <w:rsid w:val="00A564C6"/>
    <w:rsid w:val="00A57036"/>
    <w:rsid w:val="00A57A1A"/>
    <w:rsid w:val="00A57AED"/>
    <w:rsid w:val="00A61B4C"/>
    <w:rsid w:val="00A62171"/>
    <w:rsid w:val="00A6370C"/>
    <w:rsid w:val="00A6462D"/>
    <w:rsid w:val="00A64841"/>
    <w:rsid w:val="00A64D77"/>
    <w:rsid w:val="00A704F5"/>
    <w:rsid w:val="00A71AB4"/>
    <w:rsid w:val="00A72A9E"/>
    <w:rsid w:val="00A74564"/>
    <w:rsid w:val="00A74633"/>
    <w:rsid w:val="00A74E7E"/>
    <w:rsid w:val="00A76E54"/>
    <w:rsid w:val="00A77970"/>
    <w:rsid w:val="00A81DB1"/>
    <w:rsid w:val="00A84A15"/>
    <w:rsid w:val="00A84BC3"/>
    <w:rsid w:val="00A858C0"/>
    <w:rsid w:val="00A85C6E"/>
    <w:rsid w:val="00A86DE1"/>
    <w:rsid w:val="00A91310"/>
    <w:rsid w:val="00A914DE"/>
    <w:rsid w:val="00A9167E"/>
    <w:rsid w:val="00A9177B"/>
    <w:rsid w:val="00A919FC"/>
    <w:rsid w:val="00A91DB2"/>
    <w:rsid w:val="00A91F99"/>
    <w:rsid w:val="00A92E13"/>
    <w:rsid w:val="00A95729"/>
    <w:rsid w:val="00A96444"/>
    <w:rsid w:val="00A96886"/>
    <w:rsid w:val="00A96AE3"/>
    <w:rsid w:val="00A9724A"/>
    <w:rsid w:val="00AA065E"/>
    <w:rsid w:val="00AA1A5D"/>
    <w:rsid w:val="00AA1BFA"/>
    <w:rsid w:val="00AA1D6E"/>
    <w:rsid w:val="00AA2989"/>
    <w:rsid w:val="00AA3FE3"/>
    <w:rsid w:val="00AA5D88"/>
    <w:rsid w:val="00AA7B8A"/>
    <w:rsid w:val="00AB047F"/>
    <w:rsid w:val="00AB1778"/>
    <w:rsid w:val="00AB371C"/>
    <w:rsid w:val="00AB3A37"/>
    <w:rsid w:val="00AB45AD"/>
    <w:rsid w:val="00AB5FF2"/>
    <w:rsid w:val="00AB66D8"/>
    <w:rsid w:val="00AB6922"/>
    <w:rsid w:val="00AB6EB7"/>
    <w:rsid w:val="00AC1D2E"/>
    <w:rsid w:val="00AC39F7"/>
    <w:rsid w:val="00AC423D"/>
    <w:rsid w:val="00AC462F"/>
    <w:rsid w:val="00AC5F40"/>
    <w:rsid w:val="00AC6C1D"/>
    <w:rsid w:val="00AC6DBA"/>
    <w:rsid w:val="00AD03C4"/>
    <w:rsid w:val="00AD0CE4"/>
    <w:rsid w:val="00AD1BE4"/>
    <w:rsid w:val="00AD3696"/>
    <w:rsid w:val="00AD6F5B"/>
    <w:rsid w:val="00AE0298"/>
    <w:rsid w:val="00AE12B0"/>
    <w:rsid w:val="00AE1B04"/>
    <w:rsid w:val="00AE3227"/>
    <w:rsid w:val="00AE3DEE"/>
    <w:rsid w:val="00AE4E3D"/>
    <w:rsid w:val="00AE6C7B"/>
    <w:rsid w:val="00AF0E79"/>
    <w:rsid w:val="00AF1310"/>
    <w:rsid w:val="00AF23A9"/>
    <w:rsid w:val="00AF4E7E"/>
    <w:rsid w:val="00AF58A2"/>
    <w:rsid w:val="00B00319"/>
    <w:rsid w:val="00B0192B"/>
    <w:rsid w:val="00B029BF"/>
    <w:rsid w:val="00B03659"/>
    <w:rsid w:val="00B04556"/>
    <w:rsid w:val="00B04ADD"/>
    <w:rsid w:val="00B05369"/>
    <w:rsid w:val="00B07C6C"/>
    <w:rsid w:val="00B108A9"/>
    <w:rsid w:val="00B12659"/>
    <w:rsid w:val="00B12FEB"/>
    <w:rsid w:val="00B130F7"/>
    <w:rsid w:val="00B14A1C"/>
    <w:rsid w:val="00B1511A"/>
    <w:rsid w:val="00B15AD8"/>
    <w:rsid w:val="00B15E5A"/>
    <w:rsid w:val="00B2073D"/>
    <w:rsid w:val="00B21042"/>
    <w:rsid w:val="00B21845"/>
    <w:rsid w:val="00B22F14"/>
    <w:rsid w:val="00B23D7A"/>
    <w:rsid w:val="00B24206"/>
    <w:rsid w:val="00B27196"/>
    <w:rsid w:val="00B325AD"/>
    <w:rsid w:val="00B34DC7"/>
    <w:rsid w:val="00B35F3F"/>
    <w:rsid w:val="00B3650F"/>
    <w:rsid w:val="00B3760A"/>
    <w:rsid w:val="00B37B77"/>
    <w:rsid w:val="00B40913"/>
    <w:rsid w:val="00B41C86"/>
    <w:rsid w:val="00B44975"/>
    <w:rsid w:val="00B449A0"/>
    <w:rsid w:val="00B4519A"/>
    <w:rsid w:val="00B465CA"/>
    <w:rsid w:val="00B468DB"/>
    <w:rsid w:val="00B46B9B"/>
    <w:rsid w:val="00B46DCB"/>
    <w:rsid w:val="00B5211F"/>
    <w:rsid w:val="00B52410"/>
    <w:rsid w:val="00B52816"/>
    <w:rsid w:val="00B52AA4"/>
    <w:rsid w:val="00B52C80"/>
    <w:rsid w:val="00B5646C"/>
    <w:rsid w:val="00B569DF"/>
    <w:rsid w:val="00B605BC"/>
    <w:rsid w:val="00B61103"/>
    <w:rsid w:val="00B61411"/>
    <w:rsid w:val="00B62977"/>
    <w:rsid w:val="00B62992"/>
    <w:rsid w:val="00B639C0"/>
    <w:rsid w:val="00B64630"/>
    <w:rsid w:val="00B655FE"/>
    <w:rsid w:val="00B6656C"/>
    <w:rsid w:val="00B66B97"/>
    <w:rsid w:val="00B67CDE"/>
    <w:rsid w:val="00B67DBF"/>
    <w:rsid w:val="00B70D14"/>
    <w:rsid w:val="00B73C43"/>
    <w:rsid w:val="00B77303"/>
    <w:rsid w:val="00B776E7"/>
    <w:rsid w:val="00B77E6A"/>
    <w:rsid w:val="00B8321E"/>
    <w:rsid w:val="00B83BF2"/>
    <w:rsid w:val="00B85301"/>
    <w:rsid w:val="00B86A22"/>
    <w:rsid w:val="00B8726A"/>
    <w:rsid w:val="00B872FF"/>
    <w:rsid w:val="00B87CD5"/>
    <w:rsid w:val="00B909F6"/>
    <w:rsid w:val="00B91A1D"/>
    <w:rsid w:val="00B91D04"/>
    <w:rsid w:val="00B94B1E"/>
    <w:rsid w:val="00B955D2"/>
    <w:rsid w:val="00B95787"/>
    <w:rsid w:val="00B95DEB"/>
    <w:rsid w:val="00B95E89"/>
    <w:rsid w:val="00B96A8D"/>
    <w:rsid w:val="00BA00B9"/>
    <w:rsid w:val="00BA00F4"/>
    <w:rsid w:val="00BA1E68"/>
    <w:rsid w:val="00BA2946"/>
    <w:rsid w:val="00BA51F1"/>
    <w:rsid w:val="00BA5B0C"/>
    <w:rsid w:val="00BA6C5F"/>
    <w:rsid w:val="00BB14A1"/>
    <w:rsid w:val="00BB18B7"/>
    <w:rsid w:val="00BB357D"/>
    <w:rsid w:val="00BB6328"/>
    <w:rsid w:val="00BB69DA"/>
    <w:rsid w:val="00BC096A"/>
    <w:rsid w:val="00BC2C43"/>
    <w:rsid w:val="00BC43FA"/>
    <w:rsid w:val="00BC4766"/>
    <w:rsid w:val="00BC5C42"/>
    <w:rsid w:val="00BC738B"/>
    <w:rsid w:val="00BD0843"/>
    <w:rsid w:val="00BD4107"/>
    <w:rsid w:val="00BD59C5"/>
    <w:rsid w:val="00BD5A0A"/>
    <w:rsid w:val="00BD6062"/>
    <w:rsid w:val="00BD6778"/>
    <w:rsid w:val="00BE20D4"/>
    <w:rsid w:val="00BE26D9"/>
    <w:rsid w:val="00BE3A2B"/>
    <w:rsid w:val="00BE4DF3"/>
    <w:rsid w:val="00BE7935"/>
    <w:rsid w:val="00BE7E27"/>
    <w:rsid w:val="00BE7F08"/>
    <w:rsid w:val="00BF1978"/>
    <w:rsid w:val="00BF2A28"/>
    <w:rsid w:val="00BF4D65"/>
    <w:rsid w:val="00BF5262"/>
    <w:rsid w:val="00BF5A38"/>
    <w:rsid w:val="00BF5A5C"/>
    <w:rsid w:val="00BF6597"/>
    <w:rsid w:val="00BF663D"/>
    <w:rsid w:val="00BF7218"/>
    <w:rsid w:val="00C00665"/>
    <w:rsid w:val="00C01849"/>
    <w:rsid w:val="00C024F9"/>
    <w:rsid w:val="00C02984"/>
    <w:rsid w:val="00C037D8"/>
    <w:rsid w:val="00C0509B"/>
    <w:rsid w:val="00C054F2"/>
    <w:rsid w:val="00C06882"/>
    <w:rsid w:val="00C068DF"/>
    <w:rsid w:val="00C074C5"/>
    <w:rsid w:val="00C07E6E"/>
    <w:rsid w:val="00C11AC7"/>
    <w:rsid w:val="00C12F6A"/>
    <w:rsid w:val="00C13221"/>
    <w:rsid w:val="00C139DF"/>
    <w:rsid w:val="00C13E0C"/>
    <w:rsid w:val="00C14820"/>
    <w:rsid w:val="00C14A45"/>
    <w:rsid w:val="00C1511A"/>
    <w:rsid w:val="00C151F5"/>
    <w:rsid w:val="00C20737"/>
    <w:rsid w:val="00C21B50"/>
    <w:rsid w:val="00C22393"/>
    <w:rsid w:val="00C24050"/>
    <w:rsid w:val="00C265D2"/>
    <w:rsid w:val="00C271E4"/>
    <w:rsid w:val="00C30206"/>
    <w:rsid w:val="00C30498"/>
    <w:rsid w:val="00C33A7C"/>
    <w:rsid w:val="00C358C4"/>
    <w:rsid w:val="00C36440"/>
    <w:rsid w:val="00C378C0"/>
    <w:rsid w:val="00C41780"/>
    <w:rsid w:val="00C41EE6"/>
    <w:rsid w:val="00C42233"/>
    <w:rsid w:val="00C4246D"/>
    <w:rsid w:val="00C43652"/>
    <w:rsid w:val="00C44C25"/>
    <w:rsid w:val="00C45255"/>
    <w:rsid w:val="00C4799A"/>
    <w:rsid w:val="00C5047E"/>
    <w:rsid w:val="00C5076F"/>
    <w:rsid w:val="00C5140D"/>
    <w:rsid w:val="00C51A2E"/>
    <w:rsid w:val="00C52C3F"/>
    <w:rsid w:val="00C530BC"/>
    <w:rsid w:val="00C53E22"/>
    <w:rsid w:val="00C558D6"/>
    <w:rsid w:val="00C55F1C"/>
    <w:rsid w:val="00C562B3"/>
    <w:rsid w:val="00C56761"/>
    <w:rsid w:val="00C63967"/>
    <w:rsid w:val="00C64C06"/>
    <w:rsid w:val="00C66F7B"/>
    <w:rsid w:val="00C70738"/>
    <w:rsid w:val="00C74BA4"/>
    <w:rsid w:val="00C7613F"/>
    <w:rsid w:val="00C804EE"/>
    <w:rsid w:val="00C809A0"/>
    <w:rsid w:val="00C81255"/>
    <w:rsid w:val="00C813DE"/>
    <w:rsid w:val="00C81ABC"/>
    <w:rsid w:val="00C82DF1"/>
    <w:rsid w:val="00C84535"/>
    <w:rsid w:val="00C92BC6"/>
    <w:rsid w:val="00C93BA5"/>
    <w:rsid w:val="00C9498F"/>
    <w:rsid w:val="00C95A72"/>
    <w:rsid w:val="00C97135"/>
    <w:rsid w:val="00C977FC"/>
    <w:rsid w:val="00CA04BF"/>
    <w:rsid w:val="00CA0691"/>
    <w:rsid w:val="00CA4094"/>
    <w:rsid w:val="00CA5134"/>
    <w:rsid w:val="00CA5850"/>
    <w:rsid w:val="00CA6A76"/>
    <w:rsid w:val="00CA75E4"/>
    <w:rsid w:val="00CA7703"/>
    <w:rsid w:val="00CB206B"/>
    <w:rsid w:val="00CB2637"/>
    <w:rsid w:val="00CB28E3"/>
    <w:rsid w:val="00CB3872"/>
    <w:rsid w:val="00CC00DA"/>
    <w:rsid w:val="00CC0F53"/>
    <w:rsid w:val="00CC1384"/>
    <w:rsid w:val="00CC1CBD"/>
    <w:rsid w:val="00CC27E7"/>
    <w:rsid w:val="00CC3B71"/>
    <w:rsid w:val="00CC51CA"/>
    <w:rsid w:val="00CD015B"/>
    <w:rsid w:val="00CD049C"/>
    <w:rsid w:val="00CD0AF5"/>
    <w:rsid w:val="00CD2116"/>
    <w:rsid w:val="00CD327C"/>
    <w:rsid w:val="00CD36EC"/>
    <w:rsid w:val="00CD4560"/>
    <w:rsid w:val="00CD50B8"/>
    <w:rsid w:val="00CD57EC"/>
    <w:rsid w:val="00CD71D6"/>
    <w:rsid w:val="00CD7A03"/>
    <w:rsid w:val="00CD7D62"/>
    <w:rsid w:val="00CE0A87"/>
    <w:rsid w:val="00CE10C7"/>
    <w:rsid w:val="00CE1653"/>
    <w:rsid w:val="00CE4937"/>
    <w:rsid w:val="00CE5CF2"/>
    <w:rsid w:val="00CE6620"/>
    <w:rsid w:val="00CE72FA"/>
    <w:rsid w:val="00CE78BA"/>
    <w:rsid w:val="00CE7FF3"/>
    <w:rsid w:val="00CF0A3D"/>
    <w:rsid w:val="00CF1330"/>
    <w:rsid w:val="00CF1C6F"/>
    <w:rsid w:val="00CF255A"/>
    <w:rsid w:val="00CF3359"/>
    <w:rsid w:val="00CF339D"/>
    <w:rsid w:val="00CF373D"/>
    <w:rsid w:val="00CF6DFF"/>
    <w:rsid w:val="00D00035"/>
    <w:rsid w:val="00D00054"/>
    <w:rsid w:val="00D0035F"/>
    <w:rsid w:val="00D00D3A"/>
    <w:rsid w:val="00D010F6"/>
    <w:rsid w:val="00D021FA"/>
    <w:rsid w:val="00D0484E"/>
    <w:rsid w:val="00D04A12"/>
    <w:rsid w:val="00D05A93"/>
    <w:rsid w:val="00D06B19"/>
    <w:rsid w:val="00D078A8"/>
    <w:rsid w:val="00D11F0A"/>
    <w:rsid w:val="00D127A7"/>
    <w:rsid w:val="00D12D5E"/>
    <w:rsid w:val="00D139FB"/>
    <w:rsid w:val="00D1431F"/>
    <w:rsid w:val="00D14B25"/>
    <w:rsid w:val="00D1602C"/>
    <w:rsid w:val="00D16AD4"/>
    <w:rsid w:val="00D179B4"/>
    <w:rsid w:val="00D17A26"/>
    <w:rsid w:val="00D218D2"/>
    <w:rsid w:val="00D235D3"/>
    <w:rsid w:val="00D253D3"/>
    <w:rsid w:val="00D26D45"/>
    <w:rsid w:val="00D30398"/>
    <w:rsid w:val="00D30DD2"/>
    <w:rsid w:val="00D30E75"/>
    <w:rsid w:val="00D31162"/>
    <w:rsid w:val="00D311C7"/>
    <w:rsid w:val="00D32B3A"/>
    <w:rsid w:val="00D343D5"/>
    <w:rsid w:val="00D346FD"/>
    <w:rsid w:val="00D35099"/>
    <w:rsid w:val="00D35415"/>
    <w:rsid w:val="00D35E3D"/>
    <w:rsid w:val="00D3782D"/>
    <w:rsid w:val="00D427C8"/>
    <w:rsid w:val="00D467E8"/>
    <w:rsid w:val="00D50CB2"/>
    <w:rsid w:val="00D514A0"/>
    <w:rsid w:val="00D51F11"/>
    <w:rsid w:val="00D522D8"/>
    <w:rsid w:val="00D52D5B"/>
    <w:rsid w:val="00D55329"/>
    <w:rsid w:val="00D55FD0"/>
    <w:rsid w:val="00D57BFD"/>
    <w:rsid w:val="00D57F4F"/>
    <w:rsid w:val="00D64FFF"/>
    <w:rsid w:val="00D65AC0"/>
    <w:rsid w:val="00D675F9"/>
    <w:rsid w:val="00D70D87"/>
    <w:rsid w:val="00D71403"/>
    <w:rsid w:val="00D71BB0"/>
    <w:rsid w:val="00D71F95"/>
    <w:rsid w:val="00D73BC8"/>
    <w:rsid w:val="00D747EA"/>
    <w:rsid w:val="00D74990"/>
    <w:rsid w:val="00D74C20"/>
    <w:rsid w:val="00D7552F"/>
    <w:rsid w:val="00D7601C"/>
    <w:rsid w:val="00D76775"/>
    <w:rsid w:val="00D77ABA"/>
    <w:rsid w:val="00D80464"/>
    <w:rsid w:val="00D804BD"/>
    <w:rsid w:val="00D82003"/>
    <w:rsid w:val="00D86FE2"/>
    <w:rsid w:val="00D90E01"/>
    <w:rsid w:val="00D91D1F"/>
    <w:rsid w:val="00D945C9"/>
    <w:rsid w:val="00D94F26"/>
    <w:rsid w:val="00D969C2"/>
    <w:rsid w:val="00DA0277"/>
    <w:rsid w:val="00DA027D"/>
    <w:rsid w:val="00DA0602"/>
    <w:rsid w:val="00DA0962"/>
    <w:rsid w:val="00DA6B36"/>
    <w:rsid w:val="00DA7591"/>
    <w:rsid w:val="00DB2B02"/>
    <w:rsid w:val="00DB3857"/>
    <w:rsid w:val="00DB3A83"/>
    <w:rsid w:val="00DB456A"/>
    <w:rsid w:val="00DB4695"/>
    <w:rsid w:val="00DB4965"/>
    <w:rsid w:val="00DB5DEA"/>
    <w:rsid w:val="00DB5E00"/>
    <w:rsid w:val="00DB610E"/>
    <w:rsid w:val="00DB674B"/>
    <w:rsid w:val="00DC002A"/>
    <w:rsid w:val="00DC333D"/>
    <w:rsid w:val="00DC5252"/>
    <w:rsid w:val="00DC56A5"/>
    <w:rsid w:val="00DC5CB3"/>
    <w:rsid w:val="00DC7532"/>
    <w:rsid w:val="00DD088F"/>
    <w:rsid w:val="00DD0D54"/>
    <w:rsid w:val="00DD27E2"/>
    <w:rsid w:val="00DD4149"/>
    <w:rsid w:val="00DD4FAF"/>
    <w:rsid w:val="00DD5BDB"/>
    <w:rsid w:val="00DE12E6"/>
    <w:rsid w:val="00DE1DAB"/>
    <w:rsid w:val="00DE2207"/>
    <w:rsid w:val="00DE2888"/>
    <w:rsid w:val="00DE356F"/>
    <w:rsid w:val="00DE4A1B"/>
    <w:rsid w:val="00DE51A4"/>
    <w:rsid w:val="00DE5825"/>
    <w:rsid w:val="00DE75AE"/>
    <w:rsid w:val="00DE7F0D"/>
    <w:rsid w:val="00DF13E0"/>
    <w:rsid w:val="00DF48CC"/>
    <w:rsid w:val="00DF4B08"/>
    <w:rsid w:val="00DF4F34"/>
    <w:rsid w:val="00DF525C"/>
    <w:rsid w:val="00DF5375"/>
    <w:rsid w:val="00DF7CF0"/>
    <w:rsid w:val="00E00365"/>
    <w:rsid w:val="00E00472"/>
    <w:rsid w:val="00E01F15"/>
    <w:rsid w:val="00E02046"/>
    <w:rsid w:val="00E0258D"/>
    <w:rsid w:val="00E06151"/>
    <w:rsid w:val="00E07176"/>
    <w:rsid w:val="00E11E4D"/>
    <w:rsid w:val="00E12330"/>
    <w:rsid w:val="00E143BB"/>
    <w:rsid w:val="00E1476F"/>
    <w:rsid w:val="00E1482E"/>
    <w:rsid w:val="00E1486B"/>
    <w:rsid w:val="00E14AAC"/>
    <w:rsid w:val="00E2005E"/>
    <w:rsid w:val="00E20607"/>
    <w:rsid w:val="00E20BAF"/>
    <w:rsid w:val="00E20CEE"/>
    <w:rsid w:val="00E2154C"/>
    <w:rsid w:val="00E21D0D"/>
    <w:rsid w:val="00E254D4"/>
    <w:rsid w:val="00E31AE1"/>
    <w:rsid w:val="00E31AF1"/>
    <w:rsid w:val="00E32C55"/>
    <w:rsid w:val="00E355D2"/>
    <w:rsid w:val="00E409CC"/>
    <w:rsid w:val="00E423ED"/>
    <w:rsid w:val="00E43251"/>
    <w:rsid w:val="00E4451C"/>
    <w:rsid w:val="00E459FB"/>
    <w:rsid w:val="00E46340"/>
    <w:rsid w:val="00E4746C"/>
    <w:rsid w:val="00E47DBE"/>
    <w:rsid w:val="00E51067"/>
    <w:rsid w:val="00E53774"/>
    <w:rsid w:val="00E53D24"/>
    <w:rsid w:val="00E548B1"/>
    <w:rsid w:val="00E54D41"/>
    <w:rsid w:val="00E56E71"/>
    <w:rsid w:val="00E5712C"/>
    <w:rsid w:val="00E57608"/>
    <w:rsid w:val="00E57A3E"/>
    <w:rsid w:val="00E60B71"/>
    <w:rsid w:val="00E61D9D"/>
    <w:rsid w:val="00E62CBC"/>
    <w:rsid w:val="00E633F7"/>
    <w:rsid w:val="00E63A82"/>
    <w:rsid w:val="00E63F3F"/>
    <w:rsid w:val="00E63F51"/>
    <w:rsid w:val="00E640C9"/>
    <w:rsid w:val="00E642A8"/>
    <w:rsid w:val="00E6558D"/>
    <w:rsid w:val="00E660C4"/>
    <w:rsid w:val="00E7096D"/>
    <w:rsid w:val="00E74233"/>
    <w:rsid w:val="00E7563B"/>
    <w:rsid w:val="00E7649A"/>
    <w:rsid w:val="00E82AD7"/>
    <w:rsid w:val="00E83A02"/>
    <w:rsid w:val="00E84886"/>
    <w:rsid w:val="00E85206"/>
    <w:rsid w:val="00E86D6F"/>
    <w:rsid w:val="00E870FA"/>
    <w:rsid w:val="00E901C3"/>
    <w:rsid w:val="00E909F0"/>
    <w:rsid w:val="00E91416"/>
    <w:rsid w:val="00E922B9"/>
    <w:rsid w:val="00E92B2C"/>
    <w:rsid w:val="00E93127"/>
    <w:rsid w:val="00E94727"/>
    <w:rsid w:val="00EA338C"/>
    <w:rsid w:val="00EA3CC0"/>
    <w:rsid w:val="00EA5172"/>
    <w:rsid w:val="00EA5C6A"/>
    <w:rsid w:val="00EA727E"/>
    <w:rsid w:val="00EB09EC"/>
    <w:rsid w:val="00EB14D6"/>
    <w:rsid w:val="00EB1EEE"/>
    <w:rsid w:val="00EB2452"/>
    <w:rsid w:val="00EB3737"/>
    <w:rsid w:val="00EB4793"/>
    <w:rsid w:val="00EB6530"/>
    <w:rsid w:val="00EC1C9B"/>
    <w:rsid w:val="00EC485F"/>
    <w:rsid w:val="00EC5AFA"/>
    <w:rsid w:val="00EC7594"/>
    <w:rsid w:val="00EC760C"/>
    <w:rsid w:val="00ED0F18"/>
    <w:rsid w:val="00ED2F6D"/>
    <w:rsid w:val="00ED3651"/>
    <w:rsid w:val="00ED3A1C"/>
    <w:rsid w:val="00ED68A6"/>
    <w:rsid w:val="00EE44F4"/>
    <w:rsid w:val="00EE6F16"/>
    <w:rsid w:val="00EE78F2"/>
    <w:rsid w:val="00EF0621"/>
    <w:rsid w:val="00EF14FF"/>
    <w:rsid w:val="00EF3CCC"/>
    <w:rsid w:val="00EF4346"/>
    <w:rsid w:val="00F0037F"/>
    <w:rsid w:val="00F008C8"/>
    <w:rsid w:val="00F035C5"/>
    <w:rsid w:val="00F045B4"/>
    <w:rsid w:val="00F06BCB"/>
    <w:rsid w:val="00F11AC4"/>
    <w:rsid w:val="00F1218E"/>
    <w:rsid w:val="00F13A3E"/>
    <w:rsid w:val="00F16E1F"/>
    <w:rsid w:val="00F21270"/>
    <w:rsid w:val="00F22BB7"/>
    <w:rsid w:val="00F23C23"/>
    <w:rsid w:val="00F2768A"/>
    <w:rsid w:val="00F30640"/>
    <w:rsid w:val="00F326E9"/>
    <w:rsid w:val="00F33500"/>
    <w:rsid w:val="00F33A86"/>
    <w:rsid w:val="00F41B03"/>
    <w:rsid w:val="00F41E54"/>
    <w:rsid w:val="00F42490"/>
    <w:rsid w:val="00F42708"/>
    <w:rsid w:val="00F43EBA"/>
    <w:rsid w:val="00F44B3C"/>
    <w:rsid w:val="00F504D9"/>
    <w:rsid w:val="00F51648"/>
    <w:rsid w:val="00F53F08"/>
    <w:rsid w:val="00F54191"/>
    <w:rsid w:val="00F5791C"/>
    <w:rsid w:val="00F57D0B"/>
    <w:rsid w:val="00F612AE"/>
    <w:rsid w:val="00F61A10"/>
    <w:rsid w:val="00F61B61"/>
    <w:rsid w:val="00F61C5A"/>
    <w:rsid w:val="00F6331D"/>
    <w:rsid w:val="00F64A12"/>
    <w:rsid w:val="00F64F55"/>
    <w:rsid w:val="00F6503A"/>
    <w:rsid w:val="00F65E2C"/>
    <w:rsid w:val="00F66247"/>
    <w:rsid w:val="00F6682F"/>
    <w:rsid w:val="00F67F1B"/>
    <w:rsid w:val="00F7203B"/>
    <w:rsid w:val="00F728CC"/>
    <w:rsid w:val="00F72D9D"/>
    <w:rsid w:val="00F73BF0"/>
    <w:rsid w:val="00F73DD3"/>
    <w:rsid w:val="00F74F92"/>
    <w:rsid w:val="00F81471"/>
    <w:rsid w:val="00F829D1"/>
    <w:rsid w:val="00F82D54"/>
    <w:rsid w:val="00F83117"/>
    <w:rsid w:val="00F831B3"/>
    <w:rsid w:val="00F84588"/>
    <w:rsid w:val="00F8792D"/>
    <w:rsid w:val="00F87B63"/>
    <w:rsid w:val="00F91C9B"/>
    <w:rsid w:val="00F949E9"/>
    <w:rsid w:val="00F95D12"/>
    <w:rsid w:val="00F960F0"/>
    <w:rsid w:val="00F96513"/>
    <w:rsid w:val="00F97737"/>
    <w:rsid w:val="00FA1199"/>
    <w:rsid w:val="00FA4903"/>
    <w:rsid w:val="00FA6F85"/>
    <w:rsid w:val="00FB053D"/>
    <w:rsid w:val="00FB15C9"/>
    <w:rsid w:val="00FB1604"/>
    <w:rsid w:val="00FB1AC0"/>
    <w:rsid w:val="00FB279F"/>
    <w:rsid w:val="00FB29E1"/>
    <w:rsid w:val="00FB3622"/>
    <w:rsid w:val="00FB5BF4"/>
    <w:rsid w:val="00FB5C44"/>
    <w:rsid w:val="00FB6990"/>
    <w:rsid w:val="00FC451D"/>
    <w:rsid w:val="00FC6164"/>
    <w:rsid w:val="00FD11A1"/>
    <w:rsid w:val="00FD262F"/>
    <w:rsid w:val="00FD2A2B"/>
    <w:rsid w:val="00FD35C4"/>
    <w:rsid w:val="00FD3DD7"/>
    <w:rsid w:val="00FD4825"/>
    <w:rsid w:val="00FD5648"/>
    <w:rsid w:val="00FD6A53"/>
    <w:rsid w:val="00FD7D35"/>
    <w:rsid w:val="00FE0018"/>
    <w:rsid w:val="00FE02AE"/>
    <w:rsid w:val="00FE093E"/>
    <w:rsid w:val="00FE172C"/>
    <w:rsid w:val="00FE3C4A"/>
    <w:rsid w:val="00FE42AF"/>
    <w:rsid w:val="00FE7537"/>
    <w:rsid w:val="00FF0133"/>
    <w:rsid w:val="00FF05A6"/>
    <w:rsid w:val="00FF3037"/>
    <w:rsid w:val="00FF3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3102"/>
  <w15:docId w15:val="{A6EDF31D-102A-49D0-BC56-9356D4AF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B03"/>
    <w:pPr>
      <w:widowControl w:val="0"/>
    </w:pPr>
  </w:style>
  <w:style w:type="paragraph" w:styleId="1">
    <w:name w:val="heading 1"/>
    <w:basedOn w:val="a"/>
    <w:link w:val="10"/>
    <w:uiPriority w:val="9"/>
    <w:qFormat/>
    <w:rsid w:val="00F7203B"/>
    <w:pPr>
      <w:autoSpaceDE w:val="0"/>
      <w:autoSpaceDN w:val="0"/>
      <w:spacing w:before="84"/>
      <w:ind w:left="1008" w:hanging="708"/>
      <w:jc w:val="both"/>
      <w:outlineLvl w:val="0"/>
    </w:pPr>
    <w:rPr>
      <w:rFonts w:ascii="Book Antiqua" w:eastAsia="Book Antiqua" w:hAnsi="Book Antiqua" w:cs="Book Antiqua"/>
      <w:b/>
      <w:bCs/>
      <w:kern w:val="0"/>
      <w:szCs w:val="24"/>
      <w:lang w:eastAsia="en-US" w:bidi="en-US"/>
    </w:rPr>
  </w:style>
  <w:style w:type="paragraph" w:styleId="3">
    <w:name w:val="heading 3"/>
    <w:basedOn w:val="a"/>
    <w:next w:val="a"/>
    <w:link w:val="30"/>
    <w:uiPriority w:val="9"/>
    <w:semiHidden/>
    <w:unhideWhenUsed/>
    <w:qFormat/>
    <w:rsid w:val="003373C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7C2F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C2F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rsid w:val="00A564C6"/>
    <w:pPr>
      <w:ind w:leftChars="200" w:left="480"/>
    </w:pPr>
  </w:style>
  <w:style w:type="character" w:styleId="a5">
    <w:name w:val="Hyperlink"/>
    <w:basedOn w:val="a0"/>
    <w:uiPriority w:val="99"/>
    <w:unhideWhenUsed/>
    <w:rsid w:val="00786BCB"/>
    <w:rPr>
      <w:color w:val="0563C1" w:themeColor="hyperlink"/>
      <w:u w:val="single"/>
    </w:rPr>
  </w:style>
  <w:style w:type="character" w:customStyle="1" w:styleId="11">
    <w:name w:val="未解析的提及項目1"/>
    <w:basedOn w:val="a0"/>
    <w:uiPriority w:val="99"/>
    <w:semiHidden/>
    <w:unhideWhenUsed/>
    <w:rsid w:val="00786BCB"/>
    <w:rPr>
      <w:color w:val="605E5C"/>
      <w:shd w:val="clear" w:color="auto" w:fill="E1DFDD"/>
    </w:rPr>
  </w:style>
  <w:style w:type="paragraph" w:styleId="a6">
    <w:name w:val="header"/>
    <w:basedOn w:val="a"/>
    <w:link w:val="a7"/>
    <w:uiPriority w:val="99"/>
    <w:unhideWhenUsed/>
    <w:rsid w:val="006028C5"/>
    <w:pPr>
      <w:tabs>
        <w:tab w:val="center" w:pos="4153"/>
        <w:tab w:val="right" w:pos="8306"/>
      </w:tabs>
      <w:snapToGrid w:val="0"/>
    </w:pPr>
    <w:rPr>
      <w:sz w:val="20"/>
      <w:szCs w:val="20"/>
    </w:rPr>
  </w:style>
  <w:style w:type="character" w:customStyle="1" w:styleId="a7">
    <w:name w:val="頁首 字元"/>
    <w:basedOn w:val="a0"/>
    <w:link w:val="a6"/>
    <w:uiPriority w:val="99"/>
    <w:rsid w:val="006028C5"/>
    <w:rPr>
      <w:sz w:val="20"/>
      <w:szCs w:val="20"/>
    </w:rPr>
  </w:style>
  <w:style w:type="paragraph" w:styleId="a8">
    <w:name w:val="footer"/>
    <w:basedOn w:val="a"/>
    <w:link w:val="a9"/>
    <w:uiPriority w:val="99"/>
    <w:unhideWhenUsed/>
    <w:rsid w:val="006028C5"/>
    <w:pPr>
      <w:tabs>
        <w:tab w:val="center" w:pos="4153"/>
        <w:tab w:val="right" w:pos="8306"/>
      </w:tabs>
      <w:snapToGrid w:val="0"/>
    </w:pPr>
    <w:rPr>
      <w:sz w:val="20"/>
      <w:szCs w:val="20"/>
    </w:rPr>
  </w:style>
  <w:style w:type="character" w:customStyle="1" w:styleId="a9">
    <w:name w:val="頁尾 字元"/>
    <w:basedOn w:val="a0"/>
    <w:link w:val="a8"/>
    <w:uiPriority w:val="99"/>
    <w:rsid w:val="006028C5"/>
    <w:rPr>
      <w:sz w:val="20"/>
      <w:szCs w:val="20"/>
    </w:rPr>
  </w:style>
  <w:style w:type="paragraph" w:styleId="2">
    <w:name w:val="Body Text Indent 2"/>
    <w:basedOn w:val="a"/>
    <w:link w:val="20"/>
    <w:uiPriority w:val="99"/>
    <w:rsid w:val="00EC485F"/>
    <w:pPr>
      <w:spacing w:line="360" w:lineRule="auto"/>
      <w:ind w:left="960"/>
      <w:jc w:val="both"/>
    </w:pPr>
    <w:rPr>
      <w:rFonts w:ascii="Times New Roman" w:eastAsia="新細明體" w:hAnsi="Times New Roman" w:cs="Times New Roman"/>
      <w:sz w:val="26"/>
      <w:szCs w:val="24"/>
    </w:rPr>
  </w:style>
  <w:style w:type="character" w:customStyle="1" w:styleId="20">
    <w:name w:val="本文縮排 2 字元"/>
    <w:basedOn w:val="a0"/>
    <w:link w:val="2"/>
    <w:uiPriority w:val="99"/>
    <w:rsid w:val="00EC485F"/>
    <w:rPr>
      <w:rFonts w:ascii="Times New Roman" w:eastAsia="新細明體" w:hAnsi="Times New Roman" w:cs="Times New Roman"/>
      <w:sz w:val="26"/>
      <w:szCs w:val="24"/>
    </w:rPr>
  </w:style>
  <w:style w:type="paragraph" w:styleId="aa">
    <w:name w:val="Balloon Text"/>
    <w:basedOn w:val="a"/>
    <w:link w:val="ab"/>
    <w:uiPriority w:val="99"/>
    <w:semiHidden/>
    <w:unhideWhenUsed/>
    <w:rsid w:val="00AF13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1310"/>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5652D8"/>
    <w:pPr>
      <w:spacing w:after="120"/>
    </w:pPr>
  </w:style>
  <w:style w:type="character" w:customStyle="1" w:styleId="ad">
    <w:name w:val="本文 字元"/>
    <w:basedOn w:val="a0"/>
    <w:link w:val="ac"/>
    <w:uiPriority w:val="99"/>
    <w:semiHidden/>
    <w:rsid w:val="005652D8"/>
  </w:style>
  <w:style w:type="paragraph" w:customStyle="1" w:styleId="TableParagraph">
    <w:name w:val="Table Paragraph"/>
    <w:basedOn w:val="a"/>
    <w:uiPriority w:val="1"/>
    <w:qFormat/>
    <w:rsid w:val="005652D8"/>
    <w:pPr>
      <w:autoSpaceDE w:val="0"/>
      <w:autoSpaceDN w:val="0"/>
    </w:pPr>
    <w:rPr>
      <w:rFonts w:ascii="Book Antiqua" w:eastAsia="Book Antiqua" w:hAnsi="Book Antiqua" w:cs="Book Antiqua"/>
      <w:kern w:val="0"/>
      <w:sz w:val="22"/>
      <w:lang w:eastAsia="en-US" w:bidi="en-US"/>
    </w:rPr>
  </w:style>
  <w:style w:type="table" w:customStyle="1" w:styleId="TableNormal">
    <w:name w:val="Table Normal"/>
    <w:uiPriority w:val="2"/>
    <w:semiHidden/>
    <w:qFormat/>
    <w:rsid w:val="005652D8"/>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0">
    <w:name w:val="標題 11"/>
    <w:basedOn w:val="a"/>
    <w:uiPriority w:val="1"/>
    <w:rsid w:val="00A704F5"/>
    <w:pPr>
      <w:autoSpaceDE w:val="0"/>
      <w:autoSpaceDN w:val="0"/>
      <w:spacing w:before="84"/>
      <w:ind w:left="1008" w:hanging="708"/>
      <w:jc w:val="both"/>
      <w:outlineLvl w:val="1"/>
    </w:pPr>
    <w:rPr>
      <w:rFonts w:ascii="Book Antiqua" w:eastAsia="Book Antiqua" w:hAnsi="Book Antiqua" w:cs="Book Antiqua"/>
      <w:b/>
      <w:bCs/>
      <w:kern w:val="0"/>
      <w:szCs w:val="24"/>
      <w:lang w:eastAsia="en-US" w:bidi="en-US"/>
    </w:rPr>
  </w:style>
  <w:style w:type="character" w:customStyle="1" w:styleId="10">
    <w:name w:val="標題 1 字元"/>
    <w:basedOn w:val="a0"/>
    <w:link w:val="1"/>
    <w:uiPriority w:val="9"/>
    <w:rsid w:val="00F7203B"/>
    <w:rPr>
      <w:rFonts w:ascii="Book Antiqua" w:eastAsia="Book Antiqua" w:hAnsi="Book Antiqua" w:cs="Book Antiqua"/>
      <w:b/>
      <w:bCs/>
      <w:kern w:val="0"/>
      <w:szCs w:val="24"/>
      <w:lang w:eastAsia="en-US" w:bidi="en-US"/>
    </w:rPr>
  </w:style>
  <w:style w:type="character" w:styleId="ae">
    <w:name w:val="Unresolved Mention"/>
    <w:basedOn w:val="a0"/>
    <w:uiPriority w:val="99"/>
    <w:semiHidden/>
    <w:unhideWhenUsed/>
    <w:rsid w:val="009934AA"/>
    <w:rPr>
      <w:color w:val="605E5C"/>
      <w:shd w:val="clear" w:color="auto" w:fill="E1DFDD"/>
    </w:rPr>
  </w:style>
  <w:style w:type="paragraph" w:styleId="af">
    <w:name w:val="footnote text"/>
    <w:basedOn w:val="a"/>
    <w:link w:val="af0"/>
    <w:uiPriority w:val="99"/>
    <w:semiHidden/>
    <w:unhideWhenUsed/>
    <w:rsid w:val="00FC451D"/>
    <w:pPr>
      <w:snapToGrid w:val="0"/>
    </w:pPr>
    <w:rPr>
      <w:sz w:val="20"/>
      <w:szCs w:val="20"/>
    </w:rPr>
  </w:style>
  <w:style w:type="character" w:customStyle="1" w:styleId="af0">
    <w:name w:val="註腳文字 字元"/>
    <w:basedOn w:val="a0"/>
    <w:link w:val="af"/>
    <w:uiPriority w:val="99"/>
    <w:semiHidden/>
    <w:rsid w:val="00FC451D"/>
    <w:rPr>
      <w:sz w:val="20"/>
      <w:szCs w:val="20"/>
    </w:rPr>
  </w:style>
  <w:style w:type="character" w:styleId="af1">
    <w:name w:val="footnote reference"/>
    <w:basedOn w:val="a0"/>
    <w:uiPriority w:val="99"/>
    <w:semiHidden/>
    <w:unhideWhenUsed/>
    <w:rsid w:val="00FC451D"/>
    <w:rPr>
      <w:vertAlign w:val="superscript"/>
    </w:rPr>
  </w:style>
  <w:style w:type="character" w:styleId="af2">
    <w:name w:val="FollowedHyperlink"/>
    <w:basedOn w:val="a0"/>
    <w:uiPriority w:val="99"/>
    <w:semiHidden/>
    <w:unhideWhenUsed/>
    <w:rsid w:val="004317E7"/>
    <w:rPr>
      <w:color w:val="954F72" w:themeColor="followedHyperlink"/>
      <w:u w:val="single"/>
    </w:rPr>
  </w:style>
  <w:style w:type="character" w:customStyle="1" w:styleId="40">
    <w:name w:val="標題 4 字元"/>
    <w:basedOn w:val="a0"/>
    <w:link w:val="4"/>
    <w:uiPriority w:val="9"/>
    <w:semiHidden/>
    <w:rsid w:val="007C2FF4"/>
    <w:rPr>
      <w:rFonts w:asciiTheme="majorHAnsi" w:eastAsiaTheme="majorEastAsia" w:hAnsiTheme="majorHAnsi" w:cstheme="majorBidi"/>
      <w:i/>
      <w:iCs/>
      <w:color w:val="2F5496" w:themeColor="accent1" w:themeShade="BF"/>
    </w:rPr>
  </w:style>
  <w:style w:type="character" w:customStyle="1" w:styleId="50">
    <w:name w:val="標題 5 字元"/>
    <w:basedOn w:val="a0"/>
    <w:link w:val="5"/>
    <w:uiPriority w:val="9"/>
    <w:semiHidden/>
    <w:rsid w:val="007C2FF4"/>
    <w:rPr>
      <w:rFonts w:asciiTheme="majorHAnsi" w:eastAsiaTheme="majorEastAsia" w:hAnsiTheme="majorHAnsi" w:cstheme="majorBidi"/>
      <w:color w:val="2F5496" w:themeColor="accent1" w:themeShade="BF"/>
    </w:rPr>
  </w:style>
  <w:style w:type="character" w:styleId="af3">
    <w:name w:val="Strong"/>
    <w:basedOn w:val="a0"/>
    <w:uiPriority w:val="22"/>
    <w:qFormat/>
    <w:rsid w:val="00B468DB"/>
    <w:rPr>
      <w:b/>
      <w:bCs/>
    </w:rPr>
  </w:style>
  <w:style w:type="character" w:customStyle="1" w:styleId="30">
    <w:name w:val="標題 3 字元"/>
    <w:basedOn w:val="a0"/>
    <w:link w:val="3"/>
    <w:uiPriority w:val="9"/>
    <w:semiHidden/>
    <w:rsid w:val="003373C0"/>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4938">
      <w:bodyDiv w:val="1"/>
      <w:marLeft w:val="0"/>
      <w:marRight w:val="0"/>
      <w:marTop w:val="0"/>
      <w:marBottom w:val="0"/>
      <w:divBdr>
        <w:top w:val="none" w:sz="0" w:space="0" w:color="auto"/>
        <w:left w:val="none" w:sz="0" w:space="0" w:color="auto"/>
        <w:bottom w:val="none" w:sz="0" w:space="0" w:color="auto"/>
        <w:right w:val="none" w:sz="0" w:space="0" w:color="auto"/>
      </w:divBdr>
    </w:div>
    <w:div w:id="408158499">
      <w:bodyDiv w:val="1"/>
      <w:marLeft w:val="0"/>
      <w:marRight w:val="0"/>
      <w:marTop w:val="0"/>
      <w:marBottom w:val="0"/>
      <w:divBdr>
        <w:top w:val="none" w:sz="0" w:space="0" w:color="auto"/>
        <w:left w:val="none" w:sz="0" w:space="0" w:color="auto"/>
        <w:bottom w:val="none" w:sz="0" w:space="0" w:color="auto"/>
        <w:right w:val="none" w:sz="0" w:space="0" w:color="auto"/>
      </w:divBdr>
    </w:div>
    <w:div w:id="518933501">
      <w:bodyDiv w:val="1"/>
      <w:marLeft w:val="0"/>
      <w:marRight w:val="0"/>
      <w:marTop w:val="0"/>
      <w:marBottom w:val="0"/>
      <w:divBdr>
        <w:top w:val="none" w:sz="0" w:space="0" w:color="auto"/>
        <w:left w:val="none" w:sz="0" w:space="0" w:color="auto"/>
        <w:bottom w:val="none" w:sz="0" w:space="0" w:color="auto"/>
        <w:right w:val="none" w:sz="0" w:space="0" w:color="auto"/>
      </w:divBdr>
    </w:div>
    <w:div w:id="1764301703">
      <w:bodyDiv w:val="1"/>
      <w:marLeft w:val="0"/>
      <w:marRight w:val="0"/>
      <w:marTop w:val="0"/>
      <w:marBottom w:val="0"/>
      <w:divBdr>
        <w:top w:val="none" w:sz="0" w:space="0" w:color="auto"/>
        <w:left w:val="none" w:sz="0" w:space="0" w:color="auto"/>
        <w:bottom w:val="none" w:sz="0" w:space="0" w:color="auto"/>
        <w:right w:val="none" w:sz="0" w:space="0" w:color="auto"/>
      </w:divBdr>
    </w:div>
    <w:div w:id="1837499497">
      <w:bodyDiv w:val="1"/>
      <w:marLeft w:val="0"/>
      <w:marRight w:val="0"/>
      <w:marTop w:val="0"/>
      <w:marBottom w:val="0"/>
      <w:divBdr>
        <w:top w:val="none" w:sz="0" w:space="0" w:color="auto"/>
        <w:left w:val="none" w:sz="0" w:space="0" w:color="auto"/>
        <w:bottom w:val="none" w:sz="0" w:space="0" w:color="auto"/>
        <w:right w:val="none" w:sz="0" w:space="0" w:color="auto"/>
      </w:divBdr>
    </w:div>
    <w:div w:id="1923754710">
      <w:bodyDiv w:val="1"/>
      <w:marLeft w:val="0"/>
      <w:marRight w:val="0"/>
      <w:marTop w:val="0"/>
      <w:marBottom w:val="0"/>
      <w:divBdr>
        <w:top w:val="none" w:sz="0" w:space="0" w:color="auto"/>
        <w:left w:val="none" w:sz="0" w:space="0" w:color="auto"/>
        <w:bottom w:val="none" w:sz="0" w:space="0" w:color="auto"/>
        <w:right w:val="none" w:sz="0" w:space="0" w:color="auto"/>
      </w:divBdr>
    </w:div>
    <w:div w:id="1996643905">
      <w:bodyDiv w:val="1"/>
      <w:marLeft w:val="0"/>
      <w:marRight w:val="0"/>
      <w:marTop w:val="0"/>
      <w:marBottom w:val="0"/>
      <w:divBdr>
        <w:top w:val="none" w:sz="0" w:space="0" w:color="auto"/>
        <w:left w:val="none" w:sz="0" w:space="0" w:color="auto"/>
        <w:bottom w:val="none" w:sz="0" w:space="0" w:color="auto"/>
        <w:right w:val="none" w:sz="0" w:space="0" w:color="auto"/>
      </w:divBdr>
    </w:div>
    <w:div w:id="20486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EED4-0BCD-4905-BE47-5695379A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3006</Words>
  <Characters>17135</Characters>
  <Application>Microsoft Office Word</Application>
  <DocSecurity>0</DocSecurity>
  <Lines>142</Lines>
  <Paragraphs>40</Paragraphs>
  <ScaleCrop>false</ScaleCrop>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CHOW Ka Yin</dc:creator>
  <cp:lastModifiedBy>m chow</cp:lastModifiedBy>
  <cp:revision>2</cp:revision>
  <cp:lastPrinted>2025-08-30T21:26:00Z</cp:lastPrinted>
  <dcterms:created xsi:type="dcterms:W3CDTF">2025-08-30T21:42:00Z</dcterms:created>
  <dcterms:modified xsi:type="dcterms:W3CDTF">2025-08-30T21:42:00Z</dcterms:modified>
</cp:coreProperties>
</file>